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154F" w14:textId="77777777" w:rsidR="00BE34F1" w:rsidRDefault="00BE34F1" w:rsidP="00BE34F1">
      <w:pPr>
        <w:spacing w:after="0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34F1">
        <w:rPr>
          <w:rFonts w:ascii="Times New Roman" w:hAnsi="Times New Roman" w:cs="Times New Roman"/>
          <w:bCs/>
          <w:sz w:val="28"/>
          <w:szCs w:val="28"/>
          <w:lang w:val="uk-UA"/>
        </w:rPr>
        <w:t>Додаток</w:t>
      </w:r>
    </w:p>
    <w:p w14:paraId="4C26D87D" w14:textId="2A1DE5C3" w:rsidR="00BE34F1" w:rsidRPr="00BE34F1" w:rsidRDefault="00BE34F1" w:rsidP="00BE34F1">
      <w:pPr>
        <w:spacing w:after="0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34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рішення двадцять восьмої позачергової сесії селищної ради восьмого скликання від 30 грудня 2022 року № </w:t>
      </w:r>
      <w:r w:rsidR="00BB1A95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bookmarkStart w:id="0" w:name="_GoBack"/>
      <w:bookmarkEnd w:id="0"/>
    </w:p>
    <w:p w14:paraId="67294E17" w14:textId="77777777" w:rsidR="00BE34F1" w:rsidRDefault="00BE34F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C2BA0C" w14:textId="69F9DA65" w:rsidR="002A4BD9" w:rsidRDefault="009E2AD0" w:rsidP="00BE34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2AD0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Очікувані результати та ефективність Програми</w:t>
      </w: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72"/>
        <w:gridCol w:w="3085"/>
        <w:gridCol w:w="1417"/>
        <w:gridCol w:w="1380"/>
        <w:gridCol w:w="71"/>
        <w:gridCol w:w="1520"/>
      </w:tblGrid>
      <w:tr w:rsidR="009E2AD0" w:rsidRPr="009E2AD0" w14:paraId="3943CD19" w14:textId="77777777" w:rsidTr="00BE34F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26C1" w14:textId="77777777" w:rsidR="009E2AD0" w:rsidRPr="009E2AD0" w:rsidRDefault="009E2AD0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Найменування завдання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874B" w14:textId="77777777" w:rsidR="009E2AD0" w:rsidRPr="009E2AD0" w:rsidRDefault="009E2AD0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Найменування показника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FF2B" w14:textId="77777777" w:rsidR="009E2AD0" w:rsidRPr="009E2AD0" w:rsidRDefault="009E2AD0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Одиниця виміру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DF3EE" w14:textId="77777777" w:rsidR="009E2AD0" w:rsidRPr="009E2AD0" w:rsidRDefault="009E2AD0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Значення показника</w:t>
            </w:r>
          </w:p>
        </w:tc>
      </w:tr>
      <w:tr w:rsidR="004B575F" w:rsidRPr="009E2AD0" w14:paraId="60DFC6AC" w14:textId="7E6E0515" w:rsidTr="00BE34F1">
        <w:trPr>
          <w:trHeight w:val="17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178A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F2B5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E10B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E66F0" w14:textId="3BB2E998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Усього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C5F435" w14:textId="0045DDBC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202</w:t>
            </w:r>
            <w:r>
              <w:rPr>
                <w:rFonts w:ascii="Times New Roman" w:hAnsi="Times New Roman" w:cs="Times New Roman"/>
                <w:lang w:val="uk-UA" w:eastAsia="x-none"/>
              </w:rPr>
              <w:t>3</w:t>
            </w:r>
            <w:r w:rsidRPr="009E2AD0">
              <w:rPr>
                <w:rFonts w:ascii="Times New Roman" w:hAnsi="Times New Roman" w:cs="Times New Roman"/>
                <w:lang w:val="uk-UA" w:eastAsia="x-none"/>
              </w:rPr>
              <w:t xml:space="preserve"> рік</w:t>
            </w:r>
          </w:p>
        </w:tc>
      </w:tr>
      <w:tr w:rsidR="004B575F" w:rsidRPr="009E2AD0" w14:paraId="6855A1E4" w14:textId="02B0BE7A" w:rsidTr="00BE34F1">
        <w:trPr>
          <w:trHeight w:val="5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AB40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Придбання захисного спецодягу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65E8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3CD7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3C97D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7EDA4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48C24215" w14:textId="1F4F4F48" w:rsidTr="00BE34F1">
        <w:trPr>
          <w:trHeight w:val="5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8DCE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F9D8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обсяг видатків пов’язаних з придбанням спецодягу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9D6D" w14:textId="2B915A2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тис. грн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91CCA" w14:textId="58F715CA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5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A151E7" w14:textId="541E6B3C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5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</w:tr>
      <w:tr w:rsidR="004B575F" w:rsidRPr="009E2AD0" w14:paraId="017B9231" w14:textId="4C00BE3A" w:rsidTr="00BE34F1">
        <w:trPr>
          <w:trHeight w:val="5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EB28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33AF8" w14:textId="2CFD74DC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продукту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02FA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10437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EA4EA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327688A1" w14:textId="14C900BC" w:rsidTr="00BE34F1">
        <w:trPr>
          <w:trHeight w:val="5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41DF7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8777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кількість спецодягу, що підлягають придбанню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B37B" w14:textId="4EBD4933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од.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52197" w14:textId="09FAA671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DE83C" w14:textId="45DD2B0E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5</w:t>
            </w:r>
          </w:p>
        </w:tc>
      </w:tr>
      <w:tr w:rsidR="004B575F" w:rsidRPr="009E2AD0" w14:paraId="0C328DA7" w14:textId="2E791700" w:rsidTr="00BE34F1">
        <w:trPr>
          <w:trHeight w:val="5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5C1D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6CED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ефективності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6FE7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2C669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43489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6DDCEC3B" w14:textId="43E058D4" w:rsidTr="00BE34F1">
        <w:trPr>
          <w:trHeight w:val="5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0FB8A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95A1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середні суми витрат на придбання 1 од. спецодягу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19AE" w14:textId="061FCF2D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тис. грн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8FA08" w14:textId="06D691C5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1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C8F5D" w14:textId="32F01639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1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</w:tr>
      <w:tr w:rsidR="004B575F" w:rsidRPr="009E2AD0" w14:paraId="19BC1B65" w14:textId="34932612" w:rsidTr="00BE34F1">
        <w:trPr>
          <w:trHeight w:val="5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F7FC8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E84F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якості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F191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943D5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8470D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1EE654E1" w14:textId="5B1D561D" w:rsidTr="00BE34F1">
        <w:trPr>
          <w:trHeight w:val="5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73C370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1D800B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рівень забезпечення осіб, які перебувають на обліку в центрі зайнятості спеціальним захисним одягом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C61678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%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589F5B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7D6EE1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1A400A1C" w14:textId="6C4643C0" w:rsidTr="00BE34F1">
        <w:trPr>
          <w:trHeight w:val="10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0818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Придбання техніки для механічного скошування амброзії (</w:t>
            </w:r>
            <w:proofErr w:type="spellStart"/>
            <w:r w:rsidRPr="009E2AD0">
              <w:rPr>
                <w:rFonts w:ascii="Times New Roman" w:hAnsi="Times New Roman" w:cs="Times New Roman"/>
                <w:lang w:val="uk-UA" w:eastAsia="x-none"/>
              </w:rPr>
              <w:t>мотокоса</w:t>
            </w:r>
            <w:proofErr w:type="spellEnd"/>
            <w:r w:rsidRPr="009E2AD0">
              <w:rPr>
                <w:rFonts w:ascii="Times New Roman" w:hAnsi="Times New Roman" w:cs="Times New Roman"/>
                <w:lang w:val="uk-UA" w:eastAsia="x-none"/>
              </w:rPr>
              <w:t xml:space="preserve"> STIHL 120)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37B7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DC2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2FE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A12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764FF85D" w14:textId="6A82EDD7" w:rsidTr="00BE34F1">
        <w:trPr>
          <w:trHeight w:val="9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93DD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47E5" w14:textId="0177CB81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 xml:space="preserve">обсяг видатків пов’язаних з придбанням </w:t>
            </w:r>
            <w:proofErr w:type="spellStart"/>
            <w:r w:rsidRPr="009E2AD0">
              <w:rPr>
                <w:rFonts w:ascii="Times New Roman" w:hAnsi="Times New Roman" w:cs="Times New Roman"/>
                <w:lang w:val="uk-UA" w:eastAsia="x-none"/>
              </w:rPr>
              <w:t>моток</w:t>
            </w:r>
            <w:r w:rsidR="00AD7EF1">
              <w:rPr>
                <w:rFonts w:ascii="Times New Roman" w:hAnsi="Times New Roman" w:cs="Times New Roman"/>
                <w:lang w:val="uk-UA" w:eastAsia="x-none"/>
              </w:rPr>
              <w:t>і</w:t>
            </w:r>
            <w:r w:rsidRPr="009E2AD0">
              <w:rPr>
                <w:rFonts w:ascii="Times New Roman" w:hAnsi="Times New Roman" w:cs="Times New Roman"/>
                <w:lang w:val="uk-UA" w:eastAsia="x-none"/>
              </w:rPr>
              <w:t>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0864" w14:textId="4343816D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тис.</w:t>
            </w:r>
            <w:r>
              <w:rPr>
                <w:rFonts w:ascii="Times New Roman" w:hAnsi="Times New Roman" w:cs="Times New Roman"/>
                <w:lang w:val="uk-UA" w:eastAsia="x-none"/>
              </w:rPr>
              <w:t xml:space="preserve"> </w:t>
            </w:r>
            <w:r w:rsidRPr="009E2AD0">
              <w:rPr>
                <w:rFonts w:ascii="Times New Roman" w:hAnsi="Times New Roman" w:cs="Times New Roman"/>
                <w:lang w:val="uk-UA" w:eastAsia="x-none"/>
              </w:rPr>
              <w:t>грн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A2E5" w14:textId="4602F79A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40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80F" w14:textId="3F0C2D92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40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</w:tr>
      <w:tr w:rsidR="004B575F" w:rsidRPr="009E2AD0" w14:paraId="42A5EC30" w14:textId="0498C40A" w:rsidTr="00BE34F1">
        <w:trPr>
          <w:trHeight w:val="9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0B6E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0B5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продукту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270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EB4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63E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479CA291" w14:textId="36EDC507" w:rsidTr="00BE34F1">
        <w:trPr>
          <w:trHeight w:val="9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D463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C9D5" w14:textId="44334245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 xml:space="preserve">кількість </w:t>
            </w:r>
            <w:proofErr w:type="spellStart"/>
            <w:r w:rsidRPr="009E2AD0">
              <w:rPr>
                <w:rFonts w:ascii="Times New Roman" w:hAnsi="Times New Roman" w:cs="Times New Roman"/>
                <w:lang w:val="uk-UA" w:eastAsia="x-none"/>
              </w:rPr>
              <w:t>моток</w:t>
            </w:r>
            <w:r w:rsidR="00AD7EF1">
              <w:rPr>
                <w:rFonts w:ascii="Times New Roman" w:hAnsi="Times New Roman" w:cs="Times New Roman"/>
                <w:lang w:val="uk-UA" w:eastAsia="x-none"/>
              </w:rPr>
              <w:t>і</w:t>
            </w:r>
            <w:r w:rsidRPr="009E2AD0">
              <w:rPr>
                <w:rFonts w:ascii="Times New Roman" w:hAnsi="Times New Roman" w:cs="Times New Roman"/>
                <w:lang w:val="uk-UA" w:eastAsia="x-none"/>
              </w:rPr>
              <w:t>с</w:t>
            </w:r>
            <w:proofErr w:type="spellEnd"/>
            <w:r w:rsidRPr="009E2AD0">
              <w:rPr>
                <w:rFonts w:ascii="Times New Roman" w:hAnsi="Times New Roman" w:cs="Times New Roman"/>
                <w:lang w:val="uk-UA" w:eastAsia="x-none"/>
              </w:rPr>
              <w:t>, що</w:t>
            </w:r>
          </w:p>
          <w:p w14:paraId="059DD191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підлягають придбанню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4B58" w14:textId="4A8FFA52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од.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420" w14:textId="342A6156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92E" w14:textId="2E199032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4</w:t>
            </w:r>
          </w:p>
        </w:tc>
      </w:tr>
      <w:tr w:rsidR="004B575F" w:rsidRPr="009E2AD0" w14:paraId="0F2FD892" w14:textId="3B209B6B" w:rsidTr="00BE34F1">
        <w:trPr>
          <w:trHeight w:val="9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60BA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76C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AAA3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EDE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EDC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6CD7E27C" w14:textId="073CB40E" w:rsidTr="00BE34F1">
        <w:trPr>
          <w:trHeight w:val="9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1E6C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F6B8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середні суми витрат на</w:t>
            </w:r>
          </w:p>
          <w:p w14:paraId="3688B062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придбання 1 од.</w:t>
            </w:r>
          </w:p>
          <w:p w14:paraId="34E37AA5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proofErr w:type="spellStart"/>
            <w:r w:rsidRPr="009E2AD0">
              <w:rPr>
                <w:rFonts w:ascii="Times New Roman" w:hAnsi="Times New Roman" w:cs="Times New Roman"/>
                <w:lang w:val="uk-UA" w:eastAsia="x-none"/>
              </w:rPr>
              <w:t>мотокоси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CAA9" w14:textId="17113182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тис.</w:t>
            </w:r>
            <w:r>
              <w:rPr>
                <w:rFonts w:ascii="Times New Roman" w:hAnsi="Times New Roman" w:cs="Times New Roman"/>
                <w:lang w:val="uk-UA" w:eastAsia="x-none"/>
              </w:rPr>
              <w:t xml:space="preserve"> </w:t>
            </w:r>
            <w:r w:rsidRPr="009E2AD0">
              <w:rPr>
                <w:rFonts w:ascii="Times New Roman" w:hAnsi="Times New Roman" w:cs="Times New Roman"/>
                <w:lang w:val="uk-UA" w:eastAsia="x-none"/>
              </w:rPr>
              <w:t>грн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A26" w14:textId="2DC080F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10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D26" w14:textId="6C314D0A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10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</w:tr>
      <w:tr w:rsidR="004B575F" w:rsidRPr="009E2AD0" w14:paraId="170DD90F" w14:textId="71648AF4" w:rsidTr="00BE34F1">
        <w:trPr>
          <w:trHeight w:val="9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8F1B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D38E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якості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2C5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14A5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A702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205E0A93" w14:textId="00843A20" w:rsidTr="00BE34F1">
        <w:trPr>
          <w:trHeight w:val="9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C322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A90B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 xml:space="preserve">рівень забезпечення  </w:t>
            </w:r>
            <w:proofErr w:type="spellStart"/>
            <w:r w:rsidRPr="009E2AD0">
              <w:rPr>
                <w:rFonts w:ascii="Times New Roman" w:hAnsi="Times New Roman" w:cs="Times New Roman"/>
                <w:lang w:val="uk-UA" w:eastAsia="x-none"/>
              </w:rPr>
              <w:t>мотокосами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05F5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%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E41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79E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264C8D0D" w14:textId="04A24384" w:rsidTr="00BE34F1">
        <w:trPr>
          <w:trHeight w:val="131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5D67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 xml:space="preserve">Придбання засобу для боротьби з амброзією "АМБРОСТОП"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1481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7BC4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0056A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4C551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13ED20C7" w14:textId="4337D037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E185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79530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обсяг видатків пов’язаних з придбанням біологічного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34588" w14:textId="5A148A4B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тис. грн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F25E2" w14:textId="5E4D245B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50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B99F5" w14:textId="11E43C0F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50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</w:tr>
      <w:tr w:rsidR="004B575F" w:rsidRPr="009E2AD0" w14:paraId="1E21A19A" w14:textId="17AA30BB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3C53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014F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продукту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26A3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42D7C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1C2F2D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0C9728F8" w14:textId="6943D735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433A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B6F9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кількість засобу для боротьби з амброзією, що підлягають придбанню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636C" w14:textId="3CDDE32B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6EE77" w14:textId="64652D6A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2000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406C2" w14:textId="1AB2DC1F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2000</w:t>
            </w:r>
          </w:p>
        </w:tc>
      </w:tr>
      <w:tr w:rsidR="004B575F" w:rsidRPr="009E2AD0" w14:paraId="7D8415CD" w14:textId="3E8B8C6F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B6E7D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7452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ефективності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4F7F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F8F94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74416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667DA87A" w14:textId="1BB5610A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4F2F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BA5B4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середні суми витрат на придбання 1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0A5E2" w14:textId="5620B13C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грн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8B17C" w14:textId="00146160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25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87AD3" w14:textId="0C7FFE9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25</w:t>
            </w:r>
          </w:p>
        </w:tc>
      </w:tr>
      <w:tr w:rsidR="004B575F" w:rsidRPr="009E2AD0" w14:paraId="0A1EBD2C" w14:textId="19B7AEB3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46A1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876D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якості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1AAB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EE331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5D0E2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0087E0F1" w14:textId="35A5B4E0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09D0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5FAE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рівень забезпечення комунального підприємства спеціальним розчином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7E5D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C7BD9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8BB0F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3C249942" w14:textId="446DEF75" w:rsidTr="00BE34F1">
        <w:trPr>
          <w:trHeight w:val="131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D3E5C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Придбання ранцевих акумуляторних оприскувачів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E5433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E272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C18EB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83A4A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083A9FE1" w14:textId="4ECF374C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410E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40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обсяг видатків пов’язаних з придбанням оприскувачів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0D7E2" w14:textId="023C4464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тис. грн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6E1A0" w14:textId="79486D69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5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94808" w14:textId="3E2AC4AF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5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</w:tr>
      <w:tr w:rsidR="004B575F" w:rsidRPr="009E2AD0" w14:paraId="0469900F" w14:textId="51A30CC4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42BAB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C0A0D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продукту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60C6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F73C8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DA779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70DB251B" w14:textId="56C70EEA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83F1A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B65D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кількість ранцевих, акумуляторних оприскувачів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F988" w14:textId="4B92B8D6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од.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2B80A" w14:textId="2DDBF03E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5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40019" w14:textId="73D04958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5</w:t>
            </w:r>
          </w:p>
        </w:tc>
      </w:tr>
      <w:tr w:rsidR="004B575F" w:rsidRPr="009E2AD0" w14:paraId="033ECEAB" w14:textId="7DC5C018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75F8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979FD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ефективності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E961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AFB7D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753D4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280DF4C3" w14:textId="74FA17EA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2AF3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B61EE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середні суми витрат на придбання 1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8B409" w14:textId="66FFED79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тис. грн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FAF89" w14:textId="60A27F1F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1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45954" w14:textId="249E0E9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1</w:t>
            </w:r>
            <w:r w:rsidR="00C36AC0">
              <w:rPr>
                <w:rFonts w:ascii="Times New Roman" w:hAnsi="Times New Roman" w:cs="Times New Roman"/>
                <w:lang w:val="uk-UA" w:eastAsia="x-none"/>
              </w:rPr>
              <w:t>,0</w:t>
            </w:r>
          </w:p>
        </w:tc>
      </w:tr>
      <w:tr w:rsidR="004B575F" w:rsidRPr="009E2AD0" w14:paraId="20C43F0F" w14:textId="7D08D909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9616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9B23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i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i/>
                <w:lang w:val="uk-UA" w:eastAsia="x-none"/>
              </w:rPr>
              <w:t>Показник якості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830D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574F1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B1DE9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  <w:tr w:rsidR="004B575F" w:rsidRPr="009E2AD0" w14:paraId="5DC3FF6B" w14:textId="2CBEC371" w:rsidTr="00BE34F1">
        <w:trPr>
          <w:trHeight w:val="124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B3DF85" w14:textId="77777777" w:rsidR="004B575F" w:rsidRPr="009E2AD0" w:rsidRDefault="004B575F" w:rsidP="00BE34F1">
            <w:pPr>
              <w:spacing w:after="0"/>
              <w:rPr>
                <w:rFonts w:ascii="Times New Roman" w:eastAsia="SimSun" w:hAnsi="Times New Roman" w:cs="Times New Roman"/>
                <w:kern w:val="2"/>
                <w:lang w:val="uk-UA" w:eastAsia="x-none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92A637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рівень забезпечення комунального підприємства оприскувачами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FF6EF7" w14:textId="77777777" w:rsidR="004B575F" w:rsidRPr="009E2AD0" w:rsidRDefault="004B575F" w:rsidP="00BE34F1">
            <w:pPr>
              <w:spacing w:after="0"/>
              <w:rPr>
                <w:rFonts w:ascii="Times New Roman" w:hAnsi="Times New Roman" w:cs="Times New Roman"/>
                <w:lang w:val="uk-UA" w:eastAsia="x-none"/>
              </w:rPr>
            </w:pPr>
            <w:r w:rsidRPr="009E2AD0">
              <w:rPr>
                <w:rFonts w:ascii="Times New Roman" w:hAnsi="Times New Roman" w:cs="Times New Roman"/>
                <w:lang w:val="uk-UA" w:eastAsia="x-none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50AB30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5C85BE" w14:textId="77777777" w:rsidR="004B575F" w:rsidRPr="009E2AD0" w:rsidRDefault="004B575F" w:rsidP="00BE34F1">
            <w:pPr>
              <w:spacing w:after="0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</w:p>
        </w:tc>
      </w:tr>
    </w:tbl>
    <w:p w14:paraId="4FD25FD7" w14:textId="544E489E" w:rsidR="00BE34F1" w:rsidRPr="00592858" w:rsidRDefault="00BE34F1" w:rsidP="00592858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44BFA5" w14:textId="5A040452" w:rsidR="00BE34F1" w:rsidRPr="00592858" w:rsidRDefault="00BE34F1" w:rsidP="005928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726A8C9" w14:textId="77777777" w:rsidR="00BE34F1" w:rsidRPr="00592858" w:rsidRDefault="00BE34F1" w:rsidP="005928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0E1C2D3" w14:textId="433B7608" w:rsidR="009E2AD0" w:rsidRPr="00BE34F1" w:rsidRDefault="00592858" w:rsidP="00BE34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E34F1" w:rsidRPr="00BE3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селищної ради </w:t>
      </w:r>
      <w:r w:rsidR="00BE34F1" w:rsidRPr="00BE34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34F1" w:rsidRPr="00BE34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E34F1" w:rsidRPr="00BE34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E34F1" w:rsidRPr="00BE34F1">
        <w:rPr>
          <w:rFonts w:ascii="Times New Roman" w:hAnsi="Times New Roman" w:cs="Times New Roman"/>
          <w:b/>
          <w:sz w:val="28"/>
          <w:szCs w:val="28"/>
          <w:lang w:val="uk-UA"/>
        </w:rPr>
        <w:t>Таміла МУЗИКА</w:t>
      </w:r>
    </w:p>
    <w:sectPr w:rsidR="009E2AD0" w:rsidRPr="00BE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AC"/>
    <w:rsid w:val="002A4BD9"/>
    <w:rsid w:val="004B575F"/>
    <w:rsid w:val="004C7683"/>
    <w:rsid w:val="00592858"/>
    <w:rsid w:val="006765AC"/>
    <w:rsid w:val="009E2AD0"/>
    <w:rsid w:val="00AD7EF1"/>
    <w:rsid w:val="00BB1A95"/>
    <w:rsid w:val="00BE34F1"/>
    <w:rsid w:val="00C36AC0"/>
    <w:rsid w:val="00F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597F"/>
  <w15:chartTrackingRefBased/>
  <w15:docId w15:val="{AC7C7E3E-0DA5-4170-8B01-DD559F0E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Admin</cp:lastModifiedBy>
  <cp:revision>8</cp:revision>
  <cp:lastPrinted>2022-12-30T11:51:00Z</cp:lastPrinted>
  <dcterms:created xsi:type="dcterms:W3CDTF">2022-12-28T09:12:00Z</dcterms:created>
  <dcterms:modified xsi:type="dcterms:W3CDTF">2022-12-30T11:52:00Z</dcterms:modified>
</cp:coreProperties>
</file>