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2F" w:rsidRPr="00A9752C" w:rsidRDefault="00E34D2F" w:rsidP="00E34D2F">
      <w:pPr>
        <w:jc w:val="right"/>
        <w:rPr>
          <w:rFonts w:ascii="Times New Roman" w:hAnsi="Times New Roman" w:cs="Times New Roman"/>
          <w:lang w:val="ru-RU"/>
        </w:rPr>
      </w:pPr>
      <w:bookmarkStart w:id="0" w:name="_GoBack"/>
      <w:bookmarkEnd w:id="0"/>
      <w:proofErr w:type="spellStart"/>
      <w:proofErr w:type="gramStart"/>
      <w:r w:rsidRPr="00A9752C">
        <w:rPr>
          <w:rFonts w:ascii="Times New Roman" w:hAnsi="Times New Roman" w:cs="Times New Roman"/>
          <w:lang w:val="ru-RU"/>
        </w:rPr>
        <w:t>Додаток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 до</w:t>
      </w:r>
      <w:proofErr w:type="gramEnd"/>
      <w:r w:rsidRPr="00A9752C">
        <w:rPr>
          <w:rFonts w:ascii="Times New Roman" w:hAnsi="Times New Roman" w:cs="Times New Roman"/>
          <w:lang w:val="ru-RU"/>
        </w:rPr>
        <w:t xml:space="preserve"> протоколу </w:t>
      </w:r>
      <w:proofErr w:type="spellStart"/>
      <w:r w:rsidRPr="00A9752C">
        <w:rPr>
          <w:rFonts w:ascii="Times New Roman" w:hAnsi="Times New Roman" w:cs="Times New Roman"/>
          <w:lang w:val="ru-RU"/>
        </w:rPr>
        <w:t>від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</w:t>
      </w:r>
      <w:r w:rsidR="00FD358D">
        <w:rPr>
          <w:rFonts w:ascii="Times New Roman" w:hAnsi="Times New Roman" w:cs="Times New Roman"/>
          <w:lang w:val="ru-RU"/>
        </w:rPr>
        <w:t>12</w:t>
      </w:r>
      <w:r w:rsidRPr="00A975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9752C">
        <w:rPr>
          <w:rFonts w:ascii="Times New Roman" w:hAnsi="Times New Roman" w:cs="Times New Roman"/>
          <w:lang w:val="ru-RU"/>
        </w:rPr>
        <w:t>вересня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2022 року</w:t>
      </w:r>
    </w:p>
    <w:p w:rsidR="00E34D2F" w:rsidRPr="00E34D2F" w:rsidRDefault="00E34D2F" w:rsidP="00FD3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D2F">
        <w:rPr>
          <w:rFonts w:ascii="Times New Roman" w:hAnsi="Times New Roman" w:cs="Times New Roman"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34D2F" w:rsidRP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41 постанови КМУ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11.10.2016 № 710 «Про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))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Найменування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місцезнаходження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ідентифікаційний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код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Єдиному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державному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реєстрі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юридичних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фізичних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підприємців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громадських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формувань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його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вул.Центральна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Санжари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Полтавська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область 39300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од за ЄДРПОУ – </w:t>
      </w:r>
      <w:r>
        <w:rPr>
          <w:rFonts w:ascii="Times New Roman" w:hAnsi="Times New Roman" w:cs="Times New Roman"/>
          <w:sz w:val="28"/>
          <w:szCs w:val="28"/>
          <w:lang w:val="ru-RU"/>
        </w:rPr>
        <w:t>04382553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– орган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A17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34D2F" w:rsidRPr="00E34D2F" w:rsidRDefault="00E34D2F" w:rsidP="00E34D2F">
      <w:pPr>
        <w:suppressLineNumber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Назва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із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зазначенням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коду за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Єдиним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закупівельним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словником (у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разі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поділу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лоти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такі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відомості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повинні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зазначатися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стосовно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кожного лота)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назви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відповідних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класифікаторів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частин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лотів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(за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наявності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Поточний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ремонт асфальтобетонного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покриття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проїзної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частини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по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вул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 Центральна (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перехрестя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вул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Незалежності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proofErr w:type="gram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перехрестя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 з</w:t>
      </w:r>
      <w:proofErr w:type="gram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пров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Спортивний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) в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смт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Нові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Санжари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Полтавського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району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Полтавської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області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(ДК 021:2015:45230000-8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Будівництво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трубопроводів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ліній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зв’язку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електропередач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шосе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доріг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аеродромів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залізничних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доріг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;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вирівнювання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поверхонь</w:t>
      </w:r>
      <w:proofErr w:type="spellEnd"/>
      <w:r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)</w:t>
      </w:r>
    </w:p>
    <w:p w:rsidR="00A9752C" w:rsidRPr="005C0728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Ідентифікатор</w:t>
      </w:r>
      <w:proofErr w:type="spellEnd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: — </w:t>
      </w:r>
      <w:r w:rsidRPr="005C0728">
        <w:rPr>
          <w:rFonts w:ascii="Times New Roman" w:hAnsi="Times New Roman" w:cs="Times New Roman"/>
          <w:sz w:val="28"/>
          <w:szCs w:val="28"/>
        </w:rPr>
        <w:t>UA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-2022-09-12-</w:t>
      </w:r>
      <w:r w:rsidR="00A9752C" w:rsidRPr="005C0728">
        <w:rPr>
          <w:rFonts w:ascii="Times New Roman" w:hAnsi="Times New Roman" w:cs="Times New Roman"/>
          <w:sz w:val="28"/>
          <w:szCs w:val="28"/>
          <w:lang w:val="ru-RU"/>
        </w:rPr>
        <w:t>009554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-а </w:t>
      </w:r>
    </w:p>
    <w:p w:rsidR="005C0728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Обґрунтування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технічних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якісних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характеристик предмета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закупівлі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.</w:t>
      </w:r>
      <w:r w:rsidR="005C0728" w:rsidRPr="005C0728">
        <w:rPr>
          <w:rFonts w:ascii="ProbaPro" w:hAnsi="ProbaPro"/>
          <w:sz w:val="27"/>
          <w:szCs w:val="27"/>
          <w:shd w:val="clear" w:color="auto" w:fill="FFFFFF"/>
        </w:rPr>
        <w:t> </w:t>
      </w:r>
    </w:p>
    <w:p w:rsidR="005C0728" w:rsidRDefault="00A1700E" w:rsidP="00E34D2F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</w:pP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Необхідність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проведенні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термінового</w:t>
      </w:r>
      <w:proofErr w:type="spellEnd"/>
      <w:r w:rsid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поточного ремонту </w:t>
      </w:r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асфальтобетонного </w:t>
      </w:r>
      <w:proofErr w:type="spellStart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покриття</w:t>
      </w:r>
      <w:proofErr w:type="spellEnd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проїзної</w:t>
      </w:r>
      <w:proofErr w:type="spellEnd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частини</w:t>
      </w:r>
      <w:proofErr w:type="spellEnd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по </w:t>
      </w:r>
      <w:proofErr w:type="spellStart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вул</w:t>
      </w:r>
      <w:proofErr w:type="spellEnd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. Центральна в </w:t>
      </w:r>
      <w:proofErr w:type="spellStart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смт</w:t>
      </w:r>
      <w:proofErr w:type="spellEnd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Нові</w:t>
      </w:r>
      <w:proofErr w:type="spellEnd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Санжари</w:t>
      </w:r>
      <w:proofErr w:type="spellEnd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Полтавського</w:t>
      </w:r>
      <w:proofErr w:type="spellEnd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району </w:t>
      </w:r>
      <w:proofErr w:type="spellStart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Полтавської</w:t>
      </w:r>
      <w:proofErr w:type="spellEnd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5C0728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області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виникла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зв’язку</w:t>
      </w:r>
      <w:proofErr w:type="spellEnd"/>
      <w:r w:rsid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значним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руйнуванням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конструкцій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ділянці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перехрестя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proofErr w:type="gram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вул.Незалежності</w:t>
      </w:r>
      <w:proofErr w:type="spellEnd"/>
      <w:proofErr w:type="gram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перехрестя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пров.Спортивний</w:t>
      </w:r>
      <w:proofErr w:type="spellEnd"/>
      <w:r w:rsid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підготовкою</w:t>
      </w:r>
      <w:proofErr w:type="spellEnd"/>
      <w:r w:rsid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осінньо-зимового</w:t>
      </w:r>
      <w:proofErr w:type="spellEnd"/>
      <w:r w:rsid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періоду</w:t>
      </w:r>
      <w:proofErr w:type="spellEnd"/>
      <w:r w:rsid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об’єктів</w:t>
      </w:r>
      <w:proofErr w:type="spellEnd"/>
      <w:r w:rsid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благоустрою </w:t>
      </w:r>
      <w:proofErr w:type="spellStart"/>
      <w:r w:rsid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громади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Обґрунтування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технічних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якісних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характеристик предмета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закупівлі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здійснено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підставі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дефектн</w:t>
      </w:r>
      <w:r w:rsidR="00FD35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ого</w:t>
      </w:r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акт</w:t>
      </w:r>
      <w:r w:rsidR="00FD35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</w:t>
      </w:r>
      <w:r w:rsidR="00FD35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єкт</w:t>
      </w:r>
      <w:proofErr w:type="spellEnd"/>
      <w:r w:rsidRPr="005C07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благоустрою 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Поточний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ремонт асфальтобетонного 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покриття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проїзної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частини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по 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вул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 Центральна (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перехрестя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вул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Незалежності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proofErr w:type="gram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перехрестя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 з</w:t>
      </w:r>
      <w:proofErr w:type="gram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пров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Спортивний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) в 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смт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Нові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Санжари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Полтавського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району 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Полтавської</w:t>
      </w:r>
      <w:proofErr w:type="spellEnd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5C0728" w:rsidRPr="00E34D2F">
        <w:rPr>
          <w:rStyle w:val="qaclassifierdk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області</w:t>
      </w:r>
      <w:proofErr w:type="spellEnd"/>
    </w:p>
    <w:p w:rsidR="00A1700E" w:rsidRPr="00A1700E" w:rsidRDefault="00A1700E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170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lastRenderedPageBreak/>
        <w:t>Послуги</w:t>
      </w:r>
      <w:proofErr w:type="spellEnd"/>
      <w:r w:rsidRPr="00A170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170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повинні</w:t>
      </w:r>
      <w:proofErr w:type="spellEnd"/>
      <w:r w:rsidRPr="00A170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Pr="00A170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якісними</w:t>
      </w:r>
      <w:proofErr w:type="spellEnd"/>
      <w:r w:rsidRPr="00A170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170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надаватись</w:t>
      </w:r>
      <w:proofErr w:type="spellEnd"/>
      <w:r w:rsidRPr="00A170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170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 xml:space="preserve"> до </w:t>
      </w:r>
      <w:proofErr w:type="spellStart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>встановлених</w:t>
      </w:r>
      <w:proofErr w:type="spellEnd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>стандартів</w:t>
      </w:r>
      <w:proofErr w:type="spellEnd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 xml:space="preserve">, норм і правил. </w:t>
      </w:r>
      <w:proofErr w:type="spellStart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>Підрядник</w:t>
      </w:r>
      <w:proofErr w:type="spellEnd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 xml:space="preserve"> повинен </w:t>
      </w:r>
      <w:proofErr w:type="spellStart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>гарантувати</w:t>
      </w:r>
      <w:proofErr w:type="spellEnd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>Замовнику</w:t>
      </w:r>
      <w:proofErr w:type="spellEnd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 xml:space="preserve"> строк </w:t>
      </w:r>
      <w:proofErr w:type="spellStart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>експлуатації</w:t>
      </w:r>
      <w:proofErr w:type="spellEnd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>Об'єкта</w:t>
      </w:r>
      <w:proofErr w:type="spellEnd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 xml:space="preserve"> не </w:t>
      </w:r>
      <w:proofErr w:type="spellStart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>менше</w:t>
      </w:r>
      <w:proofErr w:type="spellEnd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 xml:space="preserve"> 1 року з моменту </w:t>
      </w:r>
      <w:proofErr w:type="spellStart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>закінчення</w:t>
      </w:r>
      <w:proofErr w:type="spellEnd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>поточних</w:t>
      </w:r>
      <w:proofErr w:type="spellEnd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>ремонтних</w:t>
      </w:r>
      <w:proofErr w:type="spellEnd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>робіт</w:t>
      </w:r>
      <w:proofErr w:type="spellEnd"/>
      <w:r w:rsidRPr="00A1700E">
        <w:rPr>
          <w:rFonts w:ascii="ProbaPro" w:hAnsi="ProbaPro"/>
          <w:color w:val="212529"/>
          <w:sz w:val="27"/>
          <w:szCs w:val="27"/>
          <w:shd w:val="clear" w:color="auto" w:fill="FFFFFF"/>
          <w:lang w:val="ru-RU"/>
        </w:rPr>
        <w:t>.</w:t>
      </w:r>
    </w:p>
    <w:p w:rsidR="00A1700E" w:rsidRPr="00A1700E" w:rsidRDefault="00E34D2F" w:rsidP="00A1700E">
      <w:pPr>
        <w:shd w:val="clear" w:color="auto" w:fill="FFFFFF"/>
        <w:spacing w:before="100" w:beforeAutospacing="1" w:after="225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70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proofErr w:type="spellStart"/>
      <w:r w:rsidRPr="00A1700E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Pr="00A170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1700E">
        <w:rPr>
          <w:rFonts w:ascii="Times New Roman" w:hAnsi="Times New Roman" w:cs="Times New Roman"/>
          <w:b/>
          <w:sz w:val="28"/>
          <w:szCs w:val="28"/>
          <w:lang w:val="ru-RU"/>
        </w:rPr>
        <w:t>розміру</w:t>
      </w:r>
      <w:proofErr w:type="spellEnd"/>
      <w:r w:rsidRPr="00A170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бюджетного </w:t>
      </w:r>
      <w:proofErr w:type="spellStart"/>
      <w:r w:rsidRPr="00A1700E">
        <w:rPr>
          <w:rFonts w:ascii="Times New Roman" w:hAnsi="Times New Roman" w:cs="Times New Roman"/>
          <w:b/>
          <w:sz w:val="28"/>
          <w:szCs w:val="28"/>
          <w:lang w:val="ru-RU"/>
        </w:rPr>
        <w:t>призначення</w:t>
      </w:r>
      <w:proofErr w:type="spellEnd"/>
      <w:r w:rsidRPr="00A170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1700E" w:rsidRPr="00A1700E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Закупівля</w:t>
      </w:r>
      <w:proofErr w:type="spellEnd"/>
      <w:r w:rsidR="00A1700E" w:rsidRPr="00A17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A1700E">
        <w:rPr>
          <w:rFonts w:ascii="Times New Roman" w:eastAsia="Times New Roman" w:hAnsi="Times New Roman" w:cs="Times New Roman"/>
          <w:sz w:val="28"/>
          <w:szCs w:val="28"/>
          <w:lang w:val="ru-RU"/>
        </w:rPr>
        <w:t>оголошена</w:t>
      </w:r>
      <w:proofErr w:type="spellEnd"/>
      <w:r w:rsidR="00A1700E" w:rsidRPr="00A17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1700E" w:rsidRPr="00A1700E">
        <w:rPr>
          <w:rFonts w:ascii="Times New Roman" w:eastAsia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="00A1700E" w:rsidRPr="00A17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A1700E">
        <w:rPr>
          <w:rFonts w:ascii="Times New Roman" w:eastAsia="Times New Roman" w:hAnsi="Times New Roman" w:cs="Times New Roman"/>
          <w:sz w:val="28"/>
          <w:szCs w:val="28"/>
          <w:lang w:val="ru-RU"/>
        </w:rPr>
        <w:t>наявної</w:t>
      </w:r>
      <w:proofErr w:type="spellEnd"/>
      <w:r w:rsidR="00A1700E" w:rsidRPr="00A17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у </w:t>
      </w:r>
      <w:proofErr w:type="spellStart"/>
      <w:r w:rsidR="00A1700E" w:rsidRPr="00A1700E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A1700E" w:rsidRPr="00A17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A1700E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A1700E" w:rsidRPr="00A17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суму </w:t>
      </w:r>
      <w:proofErr w:type="spellStart"/>
      <w:r w:rsidR="00A1700E" w:rsidRPr="00A1700E">
        <w:rPr>
          <w:rFonts w:ascii="Times New Roman" w:eastAsia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="00A1700E" w:rsidRPr="00A17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A1700E">
        <w:rPr>
          <w:rFonts w:ascii="Times New Roman" w:eastAsia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A1700E" w:rsidRPr="00A1700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7299" w:rsidRPr="00607299" w:rsidRDefault="00A1700E" w:rsidP="00607299">
      <w:pPr>
        <w:shd w:val="clear" w:color="auto" w:fill="FFFFFF"/>
        <w:spacing w:before="100" w:beforeAutospacing="1" w:after="225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E34D2F" w:rsidRPr="006072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E34D2F" w:rsidRPr="00607299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="00E34D2F" w:rsidRPr="006072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607299">
        <w:rPr>
          <w:rFonts w:ascii="Times New Roman" w:hAnsi="Times New Roman" w:cs="Times New Roman"/>
          <w:b/>
          <w:sz w:val="28"/>
          <w:szCs w:val="28"/>
          <w:lang w:val="ru-RU"/>
        </w:rPr>
        <w:t>очікуваної</w:t>
      </w:r>
      <w:proofErr w:type="spellEnd"/>
      <w:r w:rsidR="00E34D2F" w:rsidRPr="006072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607299">
        <w:rPr>
          <w:rFonts w:ascii="Times New Roman" w:hAnsi="Times New Roman" w:cs="Times New Roman"/>
          <w:b/>
          <w:sz w:val="28"/>
          <w:szCs w:val="28"/>
          <w:lang w:val="ru-RU"/>
        </w:rPr>
        <w:t>вартості</w:t>
      </w:r>
      <w:proofErr w:type="spellEnd"/>
      <w:r w:rsidR="00E34D2F" w:rsidRPr="006072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="00E34D2F" w:rsidRPr="00607299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="00E34D2F" w:rsidRPr="0060729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34D2F" w:rsidRPr="006072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сумі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 487699,00 грн.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визначена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кошторисної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розробленої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 ФОП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Болотіною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 Ю.С. і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затвердженої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Новосанжарської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 ради №222 </w:t>
      </w:r>
      <w:proofErr w:type="spellStart"/>
      <w:r w:rsidR="005C072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C0728">
        <w:rPr>
          <w:rFonts w:ascii="Times New Roman" w:hAnsi="Times New Roman" w:cs="Times New Roman"/>
          <w:sz w:val="28"/>
          <w:szCs w:val="28"/>
          <w:lang w:val="ru-RU"/>
        </w:rPr>
        <w:t xml:space="preserve"> 15.07.2022р. </w:t>
      </w:r>
      <w:proofErr w:type="spellStart"/>
      <w:r w:rsidR="00FD358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FD3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358D">
        <w:rPr>
          <w:rFonts w:ascii="Times New Roman" w:hAnsi="Times New Roman" w:cs="Times New Roman"/>
          <w:sz w:val="28"/>
          <w:szCs w:val="28"/>
          <w:lang w:val="ru-RU"/>
        </w:rPr>
        <w:t>загальною</w:t>
      </w:r>
      <w:proofErr w:type="spellEnd"/>
      <w:r w:rsidR="00FD3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358D">
        <w:rPr>
          <w:rFonts w:ascii="Times New Roman" w:hAnsi="Times New Roman" w:cs="Times New Roman"/>
          <w:sz w:val="28"/>
          <w:szCs w:val="28"/>
          <w:lang w:val="ru-RU"/>
        </w:rPr>
        <w:t>кошторисною</w:t>
      </w:r>
      <w:proofErr w:type="spellEnd"/>
      <w:r w:rsidR="00FD3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358D">
        <w:rPr>
          <w:rFonts w:ascii="Times New Roman" w:hAnsi="Times New Roman" w:cs="Times New Roman"/>
          <w:sz w:val="28"/>
          <w:szCs w:val="28"/>
          <w:lang w:val="ru-RU"/>
        </w:rPr>
        <w:t>вартістю</w:t>
      </w:r>
      <w:proofErr w:type="spellEnd"/>
      <w:r w:rsidR="00FD358D">
        <w:rPr>
          <w:rFonts w:ascii="Times New Roman" w:hAnsi="Times New Roman" w:cs="Times New Roman"/>
          <w:sz w:val="28"/>
          <w:szCs w:val="28"/>
          <w:lang w:val="ru-RU"/>
        </w:rPr>
        <w:t xml:space="preserve"> 501871,00 грн. </w:t>
      </w:r>
    </w:p>
    <w:p w:rsidR="00607299" w:rsidRDefault="00607299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072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528"/>
    <w:multiLevelType w:val="multilevel"/>
    <w:tmpl w:val="99D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454F7"/>
    <w:multiLevelType w:val="multilevel"/>
    <w:tmpl w:val="B20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F"/>
    <w:rsid w:val="005C0728"/>
    <w:rsid w:val="00607299"/>
    <w:rsid w:val="00A1700E"/>
    <w:rsid w:val="00A9752C"/>
    <w:rsid w:val="00CC739E"/>
    <w:rsid w:val="00E147DA"/>
    <w:rsid w:val="00E34D2F"/>
    <w:rsid w:val="00F157BF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A0D04-8143-46B2-9DC6-D96AFC9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2F"/>
    <w:pPr>
      <w:ind w:left="720"/>
      <w:contextualSpacing/>
    </w:pPr>
  </w:style>
  <w:style w:type="character" w:customStyle="1" w:styleId="qaclassifierdk">
    <w:name w:val="qa_classifier_dk"/>
    <w:basedOn w:val="a0"/>
    <w:uiPriority w:val="99"/>
    <w:rsid w:val="00E34D2F"/>
    <w:rPr>
      <w:rFonts w:cs="Times New Roman"/>
    </w:rPr>
  </w:style>
  <w:style w:type="character" w:styleId="a4">
    <w:name w:val="Strong"/>
    <w:basedOn w:val="a0"/>
    <w:uiPriority w:val="22"/>
    <w:qFormat/>
    <w:rsid w:val="005C0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</cp:lastModifiedBy>
  <cp:revision>2</cp:revision>
  <dcterms:created xsi:type="dcterms:W3CDTF">2022-09-12T12:58:00Z</dcterms:created>
  <dcterms:modified xsi:type="dcterms:W3CDTF">2022-09-12T12:58:00Z</dcterms:modified>
</cp:coreProperties>
</file>