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833B" w14:textId="77777777"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8447D0" wp14:editId="09C3D1D4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14:paraId="318B402E" w14:textId="77777777" w:rsidR="00351285" w:rsidRP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462A0512" w14:textId="77777777"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14:paraId="55114DA4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3DC7F12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14:paraId="0D039E00" w14:textId="4C726286" w:rsidR="009162BE" w:rsidRPr="0067466B" w:rsidRDefault="009162BE" w:rsidP="00351285">
      <w:pPr>
        <w:spacing w:line="240" w:lineRule="auto"/>
        <w:ind w:left="1" w:hanging="3"/>
        <w:jc w:val="center"/>
        <w:rPr>
          <w:b/>
          <w:bCs/>
          <w:noProof/>
          <w:color w:val="000000"/>
          <w:sz w:val="32"/>
          <w:szCs w:val="32"/>
        </w:rPr>
      </w:pPr>
      <w:r w:rsidRPr="0067466B">
        <w:rPr>
          <w:b/>
          <w:bCs/>
          <w:noProof/>
          <w:color w:val="000000"/>
          <w:sz w:val="32"/>
          <w:szCs w:val="32"/>
        </w:rPr>
        <w:t>(</w:t>
      </w:r>
      <w:r w:rsidR="00DB26EC" w:rsidRPr="0067466B">
        <w:rPr>
          <w:b/>
          <w:bCs/>
          <w:noProof/>
          <w:color w:val="000000"/>
          <w:sz w:val="32"/>
          <w:szCs w:val="32"/>
          <w:lang w:val="uk-UA"/>
        </w:rPr>
        <w:t xml:space="preserve">двадцять четверта </w:t>
      </w:r>
      <w:r w:rsidR="00E068D5" w:rsidRPr="0067466B">
        <w:rPr>
          <w:b/>
          <w:bCs/>
          <w:noProof/>
          <w:color w:val="000000"/>
          <w:sz w:val="32"/>
          <w:szCs w:val="32"/>
          <w:lang w:val="uk-UA"/>
        </w:rPr>
        <w:t xml:space="preserve">позачергова </w:t>
      </w:r>
      <w:r w:rsidR="00024D14" w:rsidRPr="0067466B">
        <w:rPr>
          <w:b/>
          <w:bCs/>
          <w:noProof/>
          <w:color w:val="000000"/>
          <w:sz w:val="32"/>
          <w:szCs w:val="32"/>
          <w:lang w:val="uk-UA"/>
        </w:rPr>
        <w:t>с</w:t>
      </w:r>
      <w:r w:rsidRPr="0067466B">
        <w:rPr>
          <w:b/>
          <w:bCs/>
          <w:noProof/>
          <w:color w:val="000000"/>
          <w:sz w:val="32"/>
          <w:szCs w:val="32"/>
        </w:rPr>
        <w:t xml:space="preserve">есія </w:t>
      </w:r>
      <w:r w:rsidRPr="0067466B">
        <w:rPr>
          <w:b/>
          <w:bCs/>
          <w:noProof/>
          <w:color w:val="000000"/>
          <w:sz w:val="32"/>
          <w:szCs w:val="32"/>
          <w:lang w:val="uk-UA"/>
        </w:rPr>
        <w:t>восьмого</w:t>
      </w:r>
      <w:r w:rsidRPr="0067466B">
        <w:rPr>
          <w:b/>
          <w:bCs/>
          <w:noProof/>
          <w:color w:val="000000"/>
          <w:sz w:val="32"/>
          <w:szCs w:val="32"/>
        </w:rPr>
        <w:t xml:space="preserve"> скликання)</w:t>
      </w:r>
    </w:p>
    <w:p w14:paraId="5ED10BEA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4C2E667" w14:textId="75CC041C"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І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Ш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Е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Я</w:t>
      </w:r>
    </w:p>
    <w:p w14:paraId="140DC175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56D1EB83" w14:textId="2C9D4B2A" w:rsidR="00353FA6" w:rsidRPr="00C30134" w:rsidRDefault="0067466B" w:rsidP="00C30134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DB26EC">
        <w:rPr>
          <w:sz w:val="28"/>
          <w:szCs w:val="28"/>
          <w:lang w:val="uk-UA"/>
        </w:rPr>
        <w:t xml:space="preserve">вересня </w:t>
      </w:r>
      <w:r w:rsidR="009162BE">
        <w:rPr>
          <w:sz w:val="28"/>
          <w:szCs w:val="28"/>
          <w:lang w:val="uk-UA"/>
        </w:rPr>
        <w:t>202</w:t>
      </w:r>
      <w:r w:rsidR="00E068D5">
        <w:rPr>
          <w:sz w:val="28"/>
          <w:szCs w:val="28"/>
          <w:lang w:val="uk-UA"/>
        </w:rPr>
        <w:t>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3053BE">
        <w:rPr>
          <w:sz w:val="28"/>
          <w:szCs w:val="28"/>
          <w:lang w:val="uk-UA"/>
        </w:rPr>
        <w:t xml:space="preserve">       </w:t>
      </w:r>
      <w:r w:rsidR="009162BE">
        <w:rPr>
          <w:sz w:val="28"/>
          <w:szCs w:val="28"/>
          <w:lang w:val="uk-UA"/>
        </w:rPr>
        <w:t xml:space="preserve"> </w:t>
      </w:r>
      <w:r w:rsidR="002F14B0">
        <w:rPr>
          <w:sz w:val="28"/>
          <w:szCs w:val="28"/>
          <w:lang w:val="uk-UA"/>
        </w:rPr>
        <w:t xml:space="preserve">  </w:t>
      </w:r>
      <w:r w:rsidR="00351285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053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33</w:t>
      </w:r>
    </w:p>
    <w:p w14:paraId="4E44D509" w14:textId="1334C1DE" w:rsidR="00394B1E" w:rsidRDefault="00394B1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69FE1E57" w14:textId="77777777" w:rsidR="0067466B" w:rsidRDefault="0067466B" w:rsidP="00C3145A">
      <w:pPr>
        <w:ind w:left="1" w:hanging="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6B8423A6" w14:textId="66EF765E" w:rsidR="00DB26EC" w:rsidRDefault="009162BE" w:rsidP="00DB26EC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</w:t>
      </w:r>
      <w:r w:rsidR="00DB26EC">
        <w:rPr>
          <w:b/>
          <w:sz w:val="28"/>
          <w:szCs w:val="28"/>
          <w:lang w:val="uk-UA"/>
        </w:rPr>
        <w:t>затвердження технічної документації із</w:t>
      </w:r>
    </w:p>
    <w:p w14:paraId="791CED6E" w14:textId="2EC69451" w:rsidR="006F3418" w:rsidRDefault="00DB26EC" w:rsidP="00E068D5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інвентаризації</w:t>
      </w:r>
      <w:r w:rsidR="006F3418">
        <w:rPr>
          <w:b/>
          <w:sz w:val="28"/>
          <w:szCs w:val="28"/>
          <w:lang w:val="uk-UA"/>
        </w:rPr>
        <w:t xml:space="preserve"> земельн</w:t>
      </w:r>
      <w:r>
        <w:rPr>
          <w:b/>
          <w:sz w:val="28"/>
          <w:szCs w:val="28"/>
          <w:lang w:val="uk-UA"/>
        </w:rPr>
        <w:t>ої</w:t>
      </w:r>
      <w:r w:rsidR="00D00578">
        <w:rPr>
          <w:b/>
          <w:sz w:val="28"/>
          <w:szCs w:val="28"/>
          <w:lang w:val="uk-UA"/>
        </w:rPr>
        <w:t xml:space="preserve"> </w:t>
      </w:r>
    </w:p>
    <w:p w14:paraId="662DA881" w14:textId="356CBCEB" w:rsidR="00E068D5" w:rsidRDefault="005A5C7D" w:rsidP="006F3418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 </w:t>
      </w:r>
      <w:r w:rsidR="00DB26EC">
        <w:rPr>
          <w:b/>
          <w:sz w:val="28"/>
          <w:szCs w:val="28"/>
          <w:lang w:val="uk-UA"/>
        </w:rPr>
        <w:t xml:space="preserve">«Парк Перемога» </w:t>
      </w:r>
      <w:r w:rsidR="00D00578">
        <w:rPr>
          <w:b/>
          <w:sz w:val="28"/>
          <w:szCs w:val="28"/>
          <w:lang w:val="uk-UA"/>
        </w:rPr>
        <w:t xml:space="preserve">в </w:t>
      </w:r>
      <w:r w:rsidR="00E068D5">
        <w:rPr>
          <w:b/>
          <w:sz w:val="28"/>
          <w:szCs w:val="28"/>
          <w:lang w:val="uk-UA"/>
        </w:rPr>
        <w:t>смт Нові Санжари</w:t>
      </w:r>
    </w:p>
    <w:p w14:paraId="475891BD" w14:textId="77777777" w:rsidR="00C3145A" w:rsidRPr="00C3145A" w:rsidRDefault="00C3145A" w:rsidP="009162BE">
      <w:pPr>
        <w:ind w:left="1" w:hanging="3"/>
        <w:jc w:val="both"/>
        <w:rPr>
          <w:b/>
          <w:sz w:val="28"/>
          <w:szCs w:val="28"/>
        </w:rPr>
      </w:pPr>
    </w:p>
    <w:p w14:paraId="146D45BB" w14:textId="554388A3" w:rsidR="00B54D0C" w:rsidRPr="00B54D0C" w:rsidRDefault="00B54D0C" w:rsidP="00B54D0C">
      <w:pPr>
        <w:pStyle w:val="35"/>
        <w:spacing w:after="0" w:line="240" w:lineRule="auto"/>
        <w:ind w:left="-2" w:right="-2" w:firstLineChars="202" w:firstLine="566"/>
        <w:jc w:val="both"/>
        <w:rPr>
          <w:position w:val="0"/>
          <w:sz w:val="28"/>
          <w:szCs w:val="28"/>
          <w:lang w:val="uk-UA"/>
        </w:rPr>
      </w:pPr>
      <w:r w:rsidRPr="00B54D0C">
        <w:rPr>
          <w:sz w:val="28"/>
          <w:szCs w:val="28"/>
          <w:lang w:val="uk-UA"/>
        </w:rPr>
        <w:t>Керуючись ст</w:t>
      </w:r>
      <w:r w:rsidR="00876D53">
        <w:rPr>
          <w:sz w:val="28"/>
          <w:szCs w:val="28"/>
          <w:lang w:val="uk-UA"/>
        </w:rPr>
        <w:t>аттями</w:t>
      </w:r>
      <w:r w:rsidRPr="00B54D0C">
        <w:rPr>
          <w:sz w:val="28"/>
          <w:szCs w:val="28"/>
          <w:lang w:val="uk-UA"/>
        </w:rPr>
        <w:t xml:space="preserve"> 12, 79-1, 83, 122-124 Земельного кодексу України, ст</w:t>
      </w:r>
      <w:r w:rsidR="00876D53">
        <w:rPr>
          <w:sz w:val="28"/>
          <w:szCs w:val="28"/>
          <w:lang w:val="uk-UA"/>
        </w:rPr>
        <w:t>аттями</w:t>
      </w:r>
      <w:r w:rsidRPr="00B54D0C">
        <w:rPr>
          <w:sz w:val="28"/>
          <w:szCs w:val="28"/>
          <w:lang w:val="uk-UA"/>
        </w:rPr>
        <w:t xml:space="preserve"> 22, 57 Закону України «Про землеустрій», п</w:t>
      </w:r>
      <w:r w:rsidR="00876D53">
        <w:rPr>
          <w:sz w:val="28"/>
          <w:szCs w:val="28"/>
          <w:lang w:val="uk-UA"/>
        </w:rPr>
        <w:t>унктом</w:t>
      </w:r>
      <w:r w:rsidRPr="00B54D0C">
        <w:rPr>
          <w:sz w:val="28"/>
          <w:szCs w:val="28"/>
          <w:lang w:val="uk-UA"/>
        </w:rPr>
        <w:t xml:space="preserve"> 34 ст</w:t>
      </w:r>
      <w:r w:rsidR="00876D53">
        <w:rPr>
          <w:sz w:val="28"/>
          <w:szCs w:val="28"/>
          <w:lang w:val="uk-UA"/>
        </w:rPr>
        <w:t>атті</w:t>
      </w:r>
      <w:r w:rsidRPr="00B54D0C">
        <w:rPr>
          <w:sz w:val="28"/>
          <w:szCs w:val="28"/>
          <w:lang w:val="uk-UA"/>
        </w:rPr>
        <w:t xml:space="preserve"> 26 Закону України «Про місцеве самоврядування в Україні», відповідно до законів України «Про державний земельний кадастр», «Про державну реєстрацію речових прав на нерухоме майно та їх обмежень», розглянувши технічну документацію із землеустрою щодо інвентаризації земель</w:t>
      </w:r>
      <w:r>
        <w:rPr>
          <w:sz w:val="28"/>
          <w:szCs w:val="28"/>
          <w:lang w:val="uk-UA"/>
        </w:rPr>
        <w:t xml:space="preserve">ної ділянки «Парк Перемога» </w:t>
      </w:r>
      <w:r w:rsidR="00BC27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смт Нові Санжари</w:t>
      </w:r>
      <w:r w:rsidRPr="00B54D0C">
        <w:rPr>
          <w:sz w:val="28"/>
          <w:szCs w:val="28"/>
          <w:lang w:val="uk-UA"/>
        </w:rPr>
        <w:t xml:space="preserve">, виготовлену ФОП Недільком С.І., витяг з Державного земельного кадастру про земельну ділянку від </w:t>
      </w:r>
      <w:r w:rsidR="005A5C7D">
        <w:rPr>
          <w:sz w:val="28"/>
          <w:szCs w:val="28"/>
          <w:lang w:val="uk-UA"/>
        </w:rPr>
        <w:t>06</w:t>
      </w:r>
      <w:r w:rsidRPr="00B54D0C">
        <w:rPr>
          <w:sz w:val="28"/>
          <w:szCs w:val="28"/>
          <w:lang w:val="uk-UA"/>
        </w:rPr>
        <w:t>.0</w:t>
      </w:r>
      <w:r w:rsidR="005A5C7D">
        <w:rPr>
          <w:sz w:val="28"/>
          <w:szCs w:val="28"/>
          <w:lang w:val="uk-UA"/>
        </w:rPr>
        <w:t>9</w:t>
      </w:r>
      <w:r w:rsidRPr="00B54D0C">
        <w:rPr>
          <w:sz w:val="28"/>
          <w:szCs w:val="28"/>
          <w:lang w:val="uk-UA"/>
        </w:rPr>
        <w:t>.202</w:t>
      </w:r>
      <w:r w:rsidR="005A5C7D">
        <w:rPr>
          <w:sz w:val="28"/>
          <w:szCs w:val="28"/>
          <w:lang w:val="uk-UA"/>
        </w:rPr>
        <w:t>2</w:t>
      </w:r>
      <w:r w:rsidRPr="00B54D0C">
        <w:rPr>
          <w:sz w:val="28"/>
          <w:szCs w:val="28"/>
          <w:lang w:val="uk-UA"/>
        </w:rPr>
        <w:t xml:space="preserve"> року, враховуючи рекомендації галузевої постійної комісії селищної ради</w:t>
      </w:r>
    </w:p>
    <w:p w14:paraId="3F18C95C" w14:textId="77777777" w:rsidR="00B54D0C" w:rsidRPr="00B54D0C" w:rsidRDefault="00B54D0C" w:rsidP="00B54D0C">
      <w:pPr>
        <w:pStyle w:val="35"/>
        <w:spacing w:after="0" w:line="240" w:lineRule="auto"/>
        <w:ind w:left="-2" w:firstLineChars="202" w:firstLine="566"/>
        <w:jc w:val="both"/>
        <w:rPr>
          <w:sz w:val="28"/>
          <w:szCs w:val="28"/>
          <w:lang w:val="uk-UA"/>
        </w:rPr>
      </w:pPr>
      <w:r w:rsidRPr="00B54D0C">
        <w:rPr>
          <w:sz w:val="28"/>
          <w:szCs w:val="28"/>
          <w:lang w:val="uk-UA"/>
        </w:rPr>
        <w:t xml:space="preserve">                            </w:t>
      </w:r>
    </w:p>
    <w:p w14:paraId="34F1B1A1" w14:textId="77777777" w:rsidR="00B54D0C" w:rsidRDefault="00B54D0C" w:rsidP="00B54D0C">
      <w:pPr>
        <w:pStyle w:val="35"/>
        <w:spacing w:after="0" w:line="240" w:lineRule="auto"/>
        <w:ind w:left="-2" w:firstLineChars="20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селищна рада вирішила:</w:t>
      </w:r>
    </w:p>
    <w:p w14:paraId="373833D9" w14:textId="77777777" w:rsidR="00B54D0C" w:rsidRDefault="00B54D0C" w:rsidP="00B54D0C">
      <w:pPr>
        <w:pStyle w:val="35"/>
        <w:spacing w:after="0" w:line="240" w:lineRule="auto"/>
        <w:ind w:left="-2" w:firstLineChars="202" w:firstLine="568"/>
        <w:jc w:val="both"/>
        <w:rPr>
          <w:b/>
          <w:sz w:val="28"/>
          <w:szCs w:val="28"/>
        </w:rPr>
      </w:pPr>
    </w:p>
    <w:p w14:paraId="0229D4D1" w14:textId="6274B1EF" w:rsidR="00B54D0C" w:rsidRDefault="00B54D0C" w:rsidP="00B54D0C">
      <w:pPr>
        <w:pStyle w:val="21"/>
        <w:spacing w:after="0" w:line="240" w:lineRule="auto"/>
        <w:ind w:left="-2" w:right="-2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технічну документацію із землеустрою щодо інвентаризації земельної ділянки</w:t>
      </w:r>
      <w:r w:rsidR="00F51216">
        <w:rPr>
          <w:sz w:val="28"/>
          <w:szCs w:val="28"/>
          <w:lang w:val="uk-UA"/>
        </w:rPr>
        <w:t xml:space="preserve"> «Парк Перемога»</w:t>
      </w:r>
      <w:r>
        <w:rPr>
          <w:sz w:val="28"/>
          <w:szCs w:val="28"/>
        </w:rPr>
        <w:t xml:space="preserve"> площею </w:t>
      </w:r>
      <w:r w:rsidR="005A5C7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,</w:t>
      </w:r>
      <w:r w:rsidR="005A5C7D">
        <w:rPr>
          <w:sz w:val="28"/>
          <w:szCs w:val="28"/>
          <w:lang w:val="uk-UA"/>
        </w:rPr>
        <w:t>6323</w:t>
      </w:r>
      <w:r>
        <w:rPr>
          <w:sz w:val="28"/>
          <w:szCs w:val="28"/>
        </w:rPr>
        <w:t xml:space="preserve"> га, кадастровий номер 5323455100:30:004:05</w:t>
      </w:r>
      <w:r w:rsidR="005A5C7D"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 xml:space="preserve">, землі </w:t>
      </w:r>
      <w:r w:rsidR="005A5C7D">
        <w:rPr>
          <w:sz w:val="28"/>
          <w:szCs w:val="28"/>
          <w:lang w:val="uk-UA"/>
        </w:rPr>
        <w:t xml:space="preserve">рекреаційного призначення </w:t>
      </w:r>
      <w:r>
        <w:rPr>
          <w:sz w:val="28"/>
          <w:szCs w:val="28"/>
        </w:rPr>
        <w:t>(</w:t>
      </w:r>
      <w:r w:rsidR="005A5C7D">
        <w:rPr>
          <w:sz w:val="28"/>
          <w:szCs w:val="28"/>
          <w:lang w:val="uk-UA"/>
        </w:rPr>
        <w:t>земельна ділянка загального користування, яка використовується як зелені насадження загального користування</w:t>
      </w:r>
      <w:r>
        <w:rPr>
          <w:sz w:val="28"/>
          <w:szCs w:val="28"/>
        </w:rPr>
        <w:t>)</w:t>
      </w:r>
      <w:r w:rsidR="00F51216">
        <w:rPr>
          <w:sz w:val="28"/>
          <w:szCs w:val="28"/>
          <w:lang w:val="uk-UA"/>
        </w:rPr>
        <w:t>, яка знаходиться в межах населеного пункту, на землях запасу комунальної власності, що розташована</w:t>
      </w:r>
      <w:r>
        <w:rPr>
          <w:sz w:val="28"/>
          <w:szCs w:val="28"/>
        </w:rPr>
        <w:t xml:space="preserve"> </w:t>
      </w:r>
      <w:r w:rsidR="005A5C7D">
        <w:rPr>
          <w:sz w:val="28"/>
          <w:szCs w:val="28"/>
          <w:lang w:val="uk-UA"/>
        </w:rPr>
        <w:t xml:space="preserve">вулиця Центральна </w:t>
      </w:r>
      <w:r>
        <w:rPr>
          <w:sz w:val="28"/>
          <w:szCs w:val="28"/>
        </w:rPr>
        <w:t>в смт Нові Санжари</w:t>
      </w:r>
      <w:r w:rsidR="00F51216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Полтавської області.</w:t>
      </w:r>
    </w:p>
    <w:p w14:paraId="19D60642" w14:textId="77777777" w:rsidR="00B54D0C" w:rsidRDefault="00B54D0C" w:rsidP="00B54D0C">
      <w:pPr>
        <w:pStyle w:val="21"/>
        <w:spacing w:after="0" w:line="240" w:lineRule="auto"/>
        <w:ind w:left="-2" w:right="-2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Здійснити державну реєстрацію права комунальної власності на земельну ділянку, зазначену в пункті один цього рішення, за територіальною громадою Новосанжарської селищної ради Полтавського району Полтавської області.</w:t>
      </w:r>
    </w:p>
    <w:p w14:paraId="42BACB86" w14:textId="77777777" w:rsidR="00B54D0C" w:rsidRDefault="00B54D0C" w:rsidP="00B54D0C">
      <w:pPr>
        <w:spacing w:line="240" w:lineRule="auto"/>
        <w:ind w:left="-2" w:right="-2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31EB158" w14:textId="77777777" w:rsidR="00B54D0C" w:rsidRDefault="00B54D0C" w:rsidP="00B54D0C">
      <w:pPr>
        <w:ind w:left="1" w:right="-365" w:hanging="3"/>
        <w:rPr>
          <w:sz w:val="28"/>
          <w:szCs w:val="28"/>
          <w:lang w:val="uk-UA"/>
        </w:rPr>
      </w:pPr>
    </w:p>
    <w:p w14:paraId="30F3ABD3" w14:textId="77777777" w:rsidR="00B54D0C" w:rsidRPr="00C34626" w:rsidRDefault="00B54D0C" w:rsidP="00B54D0C">
      <w:pPr>
        <w:pStyle w:val="HTML"/>
        <w:shd w:val="clear" w:color="auto" w:fill="FFFFFF"/>
        <w:tabs>
          <w:tab w:val="clear" w:pos="916"/>
          <w:tab w:val="left" w:pos="0"/>
        </w:tabs>
        <w:ind w:leftChars="0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5CFEC46" w14:textId="77777777" w:rsidR="009162BE" w:rsidRPr="00876D53" w:rsidRDefault="009162BE" w:rsidP="00646486">
      <w:pPr>
        <w:ind w:leftChars="0" w:left="0" w:firstLineChars="0" w:firstLine="0"/>
        <w:rPr>
          <w:b/>
          <w:bCs/>
          <w:sz w:val="28"/>
          <w:szCs w:val="28"/>
          <w:lang w:val="uk-UA"/>
        </w:rPr>
      </w:pPr>
      <w:r w:rsidRPr="00876D53">
        <w:rPr>
          <w:b/>
          <w:bCs/>
          <w:sz w:val="28"/>
          <w:szCs w:val="28"/>
          <w:lang w:val="uk-UA"/>
        </w:rPr>
        <w:t xml:space="preserve">Селищний голова                                                       </w:t>
      </w:r>
      <w:r w:rsidR="00351285" w:rsidRPr="00876D53">
        <w:rPr>
          <w:b/>
          <w:bCs/>
          <w:sz w:val="28"/>
          <w:szCs w:val="28"/>
          <w:lang w:val="uk-UA"/>
        </w:rPr>
        <w:t xml:space="preserve">         </w:t>
      </w:r>
      <w:r w:rsidRPr="00876D53">
        <w:rPr>
          <w:b/>
          <w:bCs/>
          <w:sz w:val="28"/>
          <w:szCs w:val="28"/>
          <w:lang w:val="uk-UA"/>
        </w:rPr>
        <w:t>Г</w:t>
      </w:r>
      <w:r w:rsidR="00101A87" w:rsidRPr="00876D53">
        <w:rPr>
          <w:b/>
          <w:bCs/>
          <w:sz w:val="28"/>
          <w:szCs w:val="28"/>
          <w:lang w:val="uk-UA"/>
        </w:rPr>
        <w:t xml:space="preserve">еннадій </w:t>
      </w:r>
      <w:r w:rsidRPr="00876D53">
        <w:rPr>
          <w:b/>
          <w:bCs/>
          <w:sz w:val="28"/>
          <w:szCs w:val="28"/>
          <w:lang w:val="uk-UA"/>
        </w:rPr>
        <w:t>СУПРУН</w:t>
      </w:r>
    </w:p>
    <w:p w14:paraId="2D3825A7" w14:textId="46644B89" w:rsidR="00B107D5" w:rsidRDefault="00B107D5" w:rsidP="00646486">
      <w:pPr>
        <w:ind w:leftChars="0" w:left="0" w:firstLineChars="0" w:firstLine="0"/>
        <w:rPr>
          <w:sz w:val="28"/>
          <w:szCs w:val="28"/>
          <w:lang w:val="uk-UA"/>
        </w:rPr>
      </w:pPr>
    </w:p>
    <w:sectPr w:rsidR="00B107D5" w:rsidSect="002E6B08">
      <w:pgSz w:w="11909" w:h="16834"/>
      <w:pgMar w:top="851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39C7" w14:textId="77777777" w:rsidR="00CE6DEA" w:rsidRDefault="00CE6DEA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548FB606" w14:textId="77777777" w:rsidR="00CE6DEA" w:rsidRDefault="00CE6DEA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546" w14:textId="77777777" w:rsidR="00CE6DEA" w:rsidRDefault="00CE6DEA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B3A32" w14:textId="77777777" w:rsidR="00CE6DEA" w:rsidRDefault="00CE6DEA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D1B"/>
    <w:rsid w:val="00024D14"/>
    <w:rsid w:val="00030532"/>
    <w:rsid w:val="0003179A"/>
    <w:rsid w:val="00032BEC"/>
    <w:rsid w:val="000364DD"/>
    <w:rsid w:val="00037946"/>
    <w:rsid w:val="00062549"/>
    <w:rsid w:val="000714F1"/>
    <w:rsid w:val="00077C44"/>
    <w:rsid w:val="00083272"/>
    <w:rsid w:val="00096660"/>
    <w:rsid w:val="000A1EFD"/>
    <w:rsid w:val="000A4A29"/>
    <w:rsid w:val="000A525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24F2E"/>
    <w:rsid w:val="00125304"/>
    <w:rsid w:val="001275FD"/>
    <w:rsid w:val="00154B9B"/>
    <w:rsid w:val="00157E95"/>
    <w:rsid w:val="001602DE"/>
    <w:rsid w:val="00165422"/>
    <w:rsid w:val="00173363"/>
    <w:rsid w:val="001811BF"/>
    <w:rsid w:val="00182E38"/>
    <w:rsid w:val="0018405D"/>
    <w:rsid w:val="001925CF"/>
    <w:rsid w:val="0019727B"/>
    <w:rsid w:val="0019789B"/>
    <w:rsid w:val="001A097F"/>
    <w:rsid w:val="001A0C92"/>
    <w:rsid w:val="001A40F4"/>
    <w:rsid w:val="001B5421"/>
    <w:rsid w:val="001C1124"/>
    <w:rsid w:val="001C2417"/>
    <w:rsid w:val="001D089B"/>
    <w:rsid w:val="001D7413"/>
    <w:rsid w:val="001E121E"/>
    <w:rsid w:val="001E75E9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62890"/>
    <w:rsid w:val="00264890"/>
    <w:rsid w:val="0026612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E6B08"/>
    <w:rsid w:val="002F06E4"/>
    <w:rsid w:val="002F14B0"/>
    <w:rsid w:val="002F6667"/>
    <w:rsid w:val="0030096C"/>
    <w:rsid w:val="003053BE"/>
    <w:rsid w:val="0031226F"/>
    <w:rsid w:val="00317C25"/>
    <w:rsid w:val="00327F3C"/>
    <w:rsid w:val="00342F81"/>
    <w:rsid w:val="00351285"/>
    <w:rsid w:val="00352949"/>
    <w:rsid w:val="00353FA6"/>
    <w:rsid w:val="00364219"/>
    <w:rsid w:val="0036454D"/>
    <w:rsid w:val="003655D5"/>
    <w:rsid w:val="00367572"/>
    <w:rsid w:val="003834B6"/>
    <w:rsid w:val="00384B3B"/>
    <w:rsid w:val="00394B1E"/>
    <w:rsid w:val="003A24A3"/>
    <w:rsid w:val="003B2322"/>
    <w:rsid w:val="003B2FE6"/>
    <w:rsid w:val="003C4478"/>
    <w:rsid w:val="003D36BD"/>
    <w:rsid w:val="003E0F56"/>
    <w:rsid w:val="003E7755"/>
    <w:rsid w:val="00412E2F"/>
    <w:rsid w:val="00414911"/>
    <w:rsid w:val="0042797E"/>
    <w:rsid w:val="00427B1E"/>
    <w:rsid w:val="00434A7B"/>
    <w:rsid w:val="0046053A"/>
    <w:rsid w:val="00466B01"/>
    <w:rsid w:val="00466CEA"/>
    <w:rsid w:val="004A4456"/>
    <w:rsid w:val="004A5ED9"/>
    <w:rsid w:val="004C7C9D"/>
    <w:rsid w:val="004D10EF"/>
    <w:rsid w:val="004D124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15ECC"/>
    <w:rsid w:val="00522DEE"/>
    <w:rsid w:val="00524D94"/>
    <w:rsid w:val="005260FD"/>
    <w:rsid w:val="00531D66"/>
    <w:rsid w:val="005341D5"/>
    <w:rsid w:val="005415FD"/>
    <w:rsid w:val="005520DF"/>
    <w:rsid w:val="005531C0"/>
    <w:rsid w:val="00553605"/>
    <w:rsid w:val="00560B81"/>
    <w:rsid w:val="0056685A"/>
    <w:rsid w:val="00570F77"/>
    <w:rsid w:val="005740F0"/>
    <w:rsid w:val="00585331"/>
    <w:rsid w:val="005863EB"/>
    <w:rsid w:val="00587848"/>
    <w:rsid w:val="00594E9E"/>
    <w:rsid w:val="00595BF3"/>
    <w:rsid w:val="005A23BD"/>
    <w:rsid w:val="005A3C85"/>
    <w:rsid w:val="005A4F3F"/>
    <w:rsid w:val="005A5C7D"/>
    <w:rsid w:val="005A5C90"/>
    <w:rsid w:val="005A6E7B"/>
    <w:rsid w:val="005C49C1"/>
    <w:rsid w:val="005E33CE"/>
    <w:rsid w:val="005E3AFF"/>
    <w:rsid w:val="005F10E8"/>
    <w:rsid w:val="0060250B"/>
    <w:rsid w:val="006030B1"/>
    <w:rsid w:val="00607553"/>
    <w:rsid w:val="006100E5"/>
    <w:rsid w:val="00611CA4"/>
    <w:rsid w:val="00622B33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7466B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6F3418"/>
    <w:rsid w:val="007026AA"/>
    <w:rsid w:val="0070699B"/>
    <w:rsid w:val="00715FE7"/>
    <w:rsid w:val="00723F62"/>
    <w:rsid w:val="00740E58"/>
    <w:rsid w:val="0074665A"/>
    <w:rsid w:val="00750B29"/>
    <w:rsid w:val="00751FCC"/>
    <w:rsid w:val="007658D8"/>
    <w:rsid w:val="00766838"/>
    <w:rsid w:val="007745E6"/>
    <w:rsid w:val="007747EB"/>
    <w:rsid w:val="00782791"/>
    <w:rsid w:val="00784ADF"/>
    <w:rsid w:val="00797F59"/>
    <w:rsid w:val="007A4501"/>
    <w:rsid w:val="007B4B9F"/>
    <w:rsid w:val="00800E63"/>
    <w:rsid w:val="008166ED"/>
    <w:rsid w:val="0082236B"/>
    <w:rsid w:val="00822870"/>
    <w:rsid w:val="00834F90"/>
    <w:rsid w:val="008573D0"/>
    <w:rsid w:val="00876D53"/>
    <w:rsid w:val="0088244F"/>
    <w:rsid w:val="008879F6"/>
    <w:rsid w:val="00887BE8"/>
    <w:rsid w:val="008A1D27"/>
    <w:rsid w:val="008B4ABF"/>
    <w:rsid w:val="008B7953"/>
    <w:rsid w:val="008C1E66"/>
    <w:rsid w:val="008C32D4"/>
    <w:rsid w:val="008C378C"/>
    <w:rsid w:val="008D4A66"/>
    <w:rsid w:val="008D557E"/>
    <w:rsid w:val="008D578B"/>
    <w:rsid w:val="008D584B"/>
    <w:rsid w:val="008D72FC"/>
    <w:rsid w:val="008E58B4"/>
    <w:rsid w:val="008F2FC5"/>
    <w:rsid w:val="00905120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6468B"/>
    <w:rsid w:val="00973EA0"/>
    <w:rsid w:val="009749BA"/>
    <w:rsid w:val="00974A5C"/>
    <w:rsid w:val="009951A5"/>
    <w:rsid w:val="009A3AB1"/>
    <w:rsid w:val="009A7BC8"/>
    <w:rsid w:val="009B096E"/>
    <w:rsid w:val="009B1D1C"/>
    <w:rsid w:val="009D693A"/>
    <w:rsid w:val="009F1196"/>
    <w:rsid w:val="009F2F2C"/>
    <w:rsid w:val="009F3017"/>
    <w:rsid w:val="009F3725"/>
    <w:rsid w:val="00A05D3B"/>
    <w:rsid w:val="00A114C6"/>
    <w:rsid w:val="00A123DB"/>
    <w:rsid w:val="00A15269"/>
    <w:rsid w:val="00A21DB4"/>
    <w:rsid w:val="00A22FD3"/>
    <w:rsid w:val="00A27EC0"/>
    <w:rsid w:val="00A32956"/>
    <w:rsid w:val="00A349BB"/>
    <w:rsid w:val="00A370DE"/>
    <w:rsid w:val="00A56AED"/>
    <w:rsid w:val="00A65CF9"/>
    <w:rsid w:val="00A8023F"/>
    <w:rsid w:val="00A86919"/>
    <w:rsid w:val="00A94737"/>
    <w:rsid w:val="00A95796"/>
    <w:rsid w:val="00AA0BC1"/>
    <w:rsid w:val="00AA0FB6"/>
    <w:rsid w:val="00AA1811"/>
    <w:rsid w:val="00AA2563"/>
    <w:rsid w:val="00AA2833"/>
    <w:rsid w:val="00AA6090"/>
    <w:rsid w:val="00AB735F"/>
    <w:rsid w:val="00AC431F"/>
    <w:rsid w:val="00AC7FC2"/>
    <w:rsid w:val="00AD7A95"/>
    <w:rsid w:val="00AE1E66"/>
    <w:rsid w:val="00B000BD"/>
    <w:rsid w:val="00B03FE7"/>
    <w:rsid w:val="00B07600"/>
    <w:rsid w:val="00B107D5"/>
    <w:rsid w:val="00B17EC1"/>
    <w:rsid w:val="00B27E86"/>
    <w:rsid w:val="00B34A9C"/>
    <w:rsid w:val="00B4071B"/>
    <w:rsid w:val="00B432A3"/>
    <w:rsid w:val="00B436EC"/>
    <w:rsid w:val="00B4528D"/>
    <w:rsid w:val="00B47D02"/>
    <w:rsid w:val="00B54D0C"/>
    <w:rsid w:val="00B62267"/>
    <w:rsid w:val="00B64E34"/>
    <w:rsid w:val="00B667D5"/>
    <w:rsid w:val="00B838D4"/>
    <w:rsid w:val="00B83FB6"/>
    <w:rsid w:val="00B84C1F"/>
    <w:rsid w:val="00B84EEC"/>
    <w:rsid w:val="00B85D35"/>
    <w:rsid w:val="00BA38B9"/>
    <w:rsid w:val="00BA4C02"/>
    <w:rsid w:val="00BB3039"/>
    <w:rsid w:val="00BB3795"/>
    <w:rsid w:val="00BB79EE"/>
    <w:rsid w:val="00BC245F"/>
    <w:rsid w:val="00BC27A5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30134"/>
    <w:rsid w:val="00C312C3"/>
    <w:rsid w:val="00C3145A"/>
    <w:rsid w:val="00C371A3"/>
    <w:rsid w:val="00C5030A"/>
    <w:rsid w:val="00C52126"/>
    <w:rsid w:val="00C540E0"/>
    <w:rsid w:val="00C555FA"/>
    <w:rsid w:val="00C64F3D"/>
    <w:rsid w:val="00C779DC"/>
    <w:rsid w:val="00C8266A"/>
    <w:rsid w:val="00C926ED"/>
    <w:rsid w:val="00CB29E4"/>
    <w:rsid w:val="00CB6598"/>
    <w:rsid w:val="00CB7BEE"/>
    <w:rsid w:val="00CC3281"/>
    <w:rsid w:val="00CC392E"/>
    <w:rsid w:val="00CD353F"/>
    <w:rsid w:val="00CD7323"/>
    <w:rsid w:val="00CD7B08"/>
    <w:rsid w:val="00CE6DEA"/>
    <w:rsid w:val="00D00578"/>
    <w:rsid w:val="00D26463"/>
    <w:rsid w:val="00D26FEE"/>
    <w:rsid w:val="00D272D1"/>
    <w:rsid w:val="00D30DA4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26EC"/>
    <w:rsid w:val="00DC3EA6"/>
    <w:rsid w:val="00DC6F94"/>
    <w:rsid w:val="00DE5BFC"/>
    <w:rsid w:val="00DE7516"/>
    <w:rsid w:val="00DF31A3"/>
    <w:rsid w:val="00DF3B8B"/>
    <w:rsid w:val="00E068D5"/>
    <w:rsid w:val="00E2503D"/>
    <w:rsid w:val="00E259DE"/>
    <w:rsid w:val="00E57D8B"/>
    <w:rsid w:val="00E609A9"/>
    <w:rsid w:val="00E615A9"/>
    <w:rsid w:val="00E62CA0"/>
    <w:rsid w:val="00E71AFC"/>
    <w:rsid w:val="00E765A5"/>
    <w:rsid w:val="00E9569B"/>
    <w:rsid w:val="00E95D5B"/>
    <w:rsid w:val="00E96CC7"/>
    <w:rsid w:val="00EA7FA7"/>
    <w:rsid w:val="00EC63C7"/>
    <w:rsid w:val="00ED6986"/>
    <w:rsid w:val="00EE087C"/>
    <w:rsid w:val="00EE6A9E"/>
    <w:rsid w:val="00EE762B"/>
    <w:rsid w:val="00EF12B8"/>
    <w:rsid w:val="00EF5633"/>
    <w:rsid w:val="00EF565F"/>
    <w:rsid w:val="00F133CF"/>
    <w:rsid w:val="00F138F3"/>
    <w:rsid w:val="00F13B0D"/>
    <w:rsid w:val="00F224DE"/>
    <w:rsid w:val="00F24F6A"/>
    <w:rsid w:val="00F329F2"/>
    <w:rsid w:val="00F36815"/>
    <w:rsid w:val="00F368CA"/>
    <w:rsid w:val="00F51216"/>
    <w:rsid w:val="00F51367"/>
    <w:rsid w:val="00F63CC5"/>
    <w:rsid w:val="00F64164"/>
    <w:rsid w:val="00F74044"/>
    <w:rsid w:val="00F750B8"/>
    <w:rsid w:val="00F826E9"/>
    <w:rsid w:val="00F947A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045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styleId="35">
    <w:name w:val="Body Text Indent 3"/>
    <w:basedOn w:val="a"/>
    <w:link w:val="36"/>
    <w:uiPriority w:val="99"/>
    <w:semiHidden/>
    <w:unhideWhenUsed/>
    <w:rsid w:val="00B54D0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54D0C"/>
    <w:rPr>
      <w:position w:val="-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D42F30-4F55-4FFC-B18E-F9D3849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2022-09-12T11:20:00Z</cp:lastPrinted>
  <dcterms:created xsi:type="dcterms:W3CDTF">2022-09-09T06:49:00Z</dcterms:created>
  <dcterms:modified xsi:type="dcterms:W3CDTF">2022-09-15T13:09:00Z</dcterms:modified>
</cp:coreProperties>
</file>