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85CE2" w14:textId="4E0943B9" w:rsidR="00620B47" w:rsidRPr="00BC0867" w:rsidRDefault="006A3632">
      <w:pPr>
        <w:keepNext/>
        <w:tabs>
          <w:tab w:val="left" w:pos="8640"/>
        </w:tabs>
        <w:spacing w:before="240" w:after="60" w:line="240" w:lineRule="auto"/>
        <w:ind w:firstLine="7788"/>
        <w:outlineLvl w:val="1"/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</w:pPr>
      <w:r w:rsidRPr="00BC0867">
        <w:rPr>
          <w:noProof/>
          <w:lang w:eastAsia="ru-RU"/>
        </w:rPr>
        <w:drawing>
          <wp:anchor distT="0" distB="0" distL="114300" distR="114300" simplePos="0" relativeHeight="251658241" behindDoc="1" locked="0" layoutInCell="0" allowOverlap="1" wp14:anchorId="26C21F7C" wp14:editId="003E9857">
            <wp:simplePos x="0" y="0"/>
            <wp:positionH relativeFrom="margin">
              <wp:align>center</wp:align>
            </wp:positionH>
            <wp:positionV relativeFrom="paragraph">
              <wp:posOffset>-433705</wp:posOffset>
            </wp:positionV>
            <wp:extent cx="571500" cy="762000"/>
            <wp:effectExtent l="0" t="0" r="0" b="0"/>
            <wp:wrapNone/>
            <wp:docPr id="1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9"/>
                    <pic:cNvPicPr>
                      <a:picLocks noChangeAspect="1"/>
                      <a:extLst>
                        <a:ext uri="smNativeData">
                          <sm:smNativeData xmlns:ve="http://schemas.openxmlformats.org/markup-compatibility/2006" xmlns="" xmlns:o="urn:schemas-microsoft-com:office:office" xmlns:v="urn:schemas-microsoft-com:vml" xmlns:w10="urn:schemas-microsoft-com:office:word" xmlns:w="http://schemas.openxmlformats.org/wordprocessingml/2006/main" xmlns:sm="smNativeData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SMDATA_14_RYVl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IIAAAIAAAAAAAAAACAAAAAQAAAAAAAAAAAAAAAgAAAFX9//+EAwAAsAQAAAAAAAC2FwAAwwEAACgAAAAIAAAAAQAAAAEAAAA="/>
                        </a:ext>
                      </a:extLst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 w:rsidRPr="00BC0867"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  <w:tab/>
      </w:r>
    </w:p>
    <w:p w14:paraId="60103805" w14:textId="77777777" w:rsidR="00620B47" w:rsidRPr="00BC0867" w:rsidRDefault="006A3632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proofErr w:type="spellStart"/>
      <w:r w:rsidRPr="00BC0867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Новосанжарська</w:t>
      </w:r>
      <w:proofErr w:type="spellEnd"/>
      <w:r w:rsidR="00DB6DF1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 </w:t>
      </w:r>
      <w:r w:rsidRPr="00BC0867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селищна рада</w:t>
      </w:r>
    </w:p>
    <w:p w14:paraId="694203A3" w14:textId="77777777" w:rsidR="00620B47" w:rsidRPr="00BC0867" w:rsidRDefault="006A3632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 w:rsidRPr="00BC0867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Полтавського району </w:t>
      </w:r>
    </w:p>
    <w:p w14:paraId="24926CAB" w14:textId="77777777" w:rsidR="00620B47" w:rsidRPr="00BC0867" w:rsidRDefault="006A3632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 w:rsidRPr="00BC0867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Полтавської</w:t>
      </w:r>
      <w:r w:rsidR="00DB6DF1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 </w:t>
      </w:r>
      <w:r w:rsidRPr="00BC0867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області</w:t>
      </w:r>
    </w:p>
    <w:p w14:paraId="205F978B" w14:textId="270DFE96" w:rsidR="00620B47" w:rsidRPr="00BC0867" w:rsidRDefault="006A36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 w:rsidRPr="00BC0867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(</w:t>
      </w:r>
      <w:r w:rsidR="005724E2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сімнадцята</w:t>
      </w:r>
      <w:r w:rsidRPr="00BC0867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 сесія</w:t>
      </w:r>
      <w:r w:rsidR="00DB6DF1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 </w:t>
      </w:r>
      <w:r w:rsidRPr="00BC0867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восьмого</w:t>
      </w:r>
      <w:r w:rsidR="00DB6DF1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 </w:t>
      </w:r>
      <w:r w:rsidRPr="00BC0867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скликання)</w:t>
      </w:r>
    </w:p>
    <w:p w14:paraId="0E45648C" w14:textId="77777777" w:rsidR="00620B47" w:rsidRPr="00BC0867" w:rsidRDefault="00620B47">
      <w:pPr>
        <w:spacing w:after="0" w:line="240" w:lineRule="auto"/>
        <w:ind w:firstLine="900"/>
        <w:jc w:val="both"/>
        <w:rPr>
          <w:rFonts w:ascii="Times New Roman" w:eastAsia="Times New Roman" w:hAnsi="Times New Roman"/>
          <w:b/>
          <w:sz w:val="16"/>
          <w:szCs w:val="16"/>
          <w:lang w:val="uk-UA"/>
        </w:rPr>
      </w:pPr>
    </w:p>
    <w:p w14:paraId="172F196A" w14:textId="6A578FCF" w:rsidR="00620B47" w:rsidRPr="00BC0867" w:rsidRDefault="006A3632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BC0867">
        <w:rPr>
          <w:rFonts w:ascii="Times New Roman" w:hAnsi="Times New Roman"/>
          <w:b/>
          <w:sz w:val="36"/>
          <w:szCs w:val="36"/>
          <w:lang w:val="uk-UA"/>
        </w:rPr>
        <w:t>Р</w:t>
      </w:r>
      <w:r w:rsidR="00B87ABD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BC0867">
        <w:rPr>
          <w:rFonts w:ascii="Times New Roman" w:hAnsi="Times New Roman"/>
          <w:b/>
          <w:sz w:val="36"/>
          <w:szCs w:val="36"/>
          <w:lang w:val="uk-UA"/>
        </w:rPr>
        <w:t>І</w:t>
      </w:r>
      <w:r w:rsidR="00B87ABD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BC0867">
        <w:rPr>
          <w:rFonts w:ascii="Times New Roman" w:hAnsi="Times New Roman"/>
          <w:b/>
          <w:sz w:val="36"/>
          <w:szCs w:val="36"/>
          <w:lang w:val="uk-UA"/>
        </w:rPr>
        <w:t>Ш</w:t>
      </w:r>
      <w:r w:rsidR="00B87ABD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BC0867">
        <w:rPr>
          <w:rFonts w:ascii="Times New Roman" w:hAnsi="Times New Roman"/>
          <w:b/>
          <w:sz w:val="36"/>
          <w:szCs w:val="36"/>
          <w:lang w:val="uk-UA"/>
        </w:rPr>
        <w:t>Е</w:t>
      </w:r>
      <w:r w:rsidR="00B87ABD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BC0867">
        <w:rPr>
          <w:rFonts w:ascii="Times New Roman" w:hAnsi="Times New Roman"/>
          <w:b/>
          <w:sz w:val="36"/>
          <w:szCs w:val="36"/>
          <w:lang w:val="uk-UA"/>
        </w:rPr>
        <w:t>Н</w:t>
      </w:r>
      <w:r w:rsidR="00B87ABD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proofErr w:type="spellStart"/>
      <w:r w:rsidRPr="00BC0867">
        <w:rPr>
          <w:rFonts w:ascii="Times New Roman" w:hAnsi="Times New Roman"/>
          <w:b/>
          <w:sz w:val="36"/>
          <w:szCs w:val="36"/>
          <w:lang w:val="uk-UA"/>
        </w:rPr>
        <w:t>Н</w:t>
      </w:r>
      <w:proofErr w:type="spellEnd"/>
      <w:r w:rsidR="00B87ABD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BC0867">
        <w:rPr>
          <w:rFonts w:ascii="Times New Roman" w:hAnsi="Times New Roman"/>
          <w:b/>
          <w:sz w:val="36"/>
          <w:szCs w:val="36"/>
          <w:lang w:val="uk-UA"/>
        </w:rPr>
        <w:t>Я</w:t>
      </w:r>
    </w:p>
    <w:p w14:paraId="04EEC716" w14:textId="19865276" w:rsidR="00620B47" w:rsidRPr="00BC0867" w:rsidRDefault="00B87ABD">
      <w:pPr>
        <w:spacing w:after="0" w:line="240" w:lineRule="auto"/>
        <w:ind w:right="-82"/>
        <w:rPr>
          <w:rFonts w:ascii="Times New Roman" w:eastAsia="Times New Roman" w:hAnsi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24 </w:t>
      </w:r>
      <w:r w:rsidR="005724E2">
        <w:rPr>
          <w:rFonts w:ascii="Times New Roman" w:eastAsia="Times New Roman" w:hAnsi="Times New Roman"/>
          <w:bCs/>
          <w:sz w:val="28"/>
          <w:szCs w:val="28"/>
          <w:lang w:val="uk-UA"/>
        </w:rPr>
        <w:t>грудня</w:t>
      </w:r>
      <w:r w:rsidR="006A3632" w:rsidRPr="00BC0867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2021 року                 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</w:t>
      </w:r>
      <w:r w:rsidR="006A3632" w:rsidRPr="00BC0867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смт Нові Санжари                                     №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157</w:t>
      </w:r>
      <w:r w:rsidR="006A3632" w:rsidRPr="00BC0867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</w:t>
      </w:r>
    </w:p>
    <w:p w14:paraId="575846B8" w14:textId="77777777" w:rsidR="00620B47" w:rsidRPr="00BC0867" w:rsidRDefault="00620B47">
      <w:pPr>
        <w:spacing w:after="0" w:line="240" w:lineRule="auto"/>
        <w:ind w:right="-82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709DF5BB" w14:textId="77777777" w:rsidR="00620B47" w:rsidRPr="00BC0867" w:rsidRDefault="00620B47" w:rsidP="00B87ABD">
      <w:pPr>
        <w:spacing w:after="0" w:line="240" w:lineRule="auto"/>
        <w:ind w:right="-82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4DDAE144" w14:textId="77777777" w:rsidR="00B87ABD" w:rsidRDefault="006A3632" w:rsidP="00B87ABD">
      <w:pPr>
        <w:tabs>
          <w:tab w:val="left" w:pos="6660"/>
        </w:tabs>
        <w:spacing w:after="0" w:line="240" w:lineRule="auto"/>
        <w:ind w:right="-82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BC086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Про відмову у наданні дозволу на розроблення </w:t>
      </w:r>
      <w:proofErr w:type="spellStart"/>
      <w:r w:rsidRPr="00BC0867">
        <w:rPr>
          <w:rFonts w:ascii="Times New Roman" w:eastAsia="Times New Roman" w:hAnsi="Times New Roman"/>
          <w:b/>
          <w:sz w:val="28"/>
          <w:szCs w:val="28"/>
          <w:lang w:val="uk-UA"/>
        </w:rPr>
        <w:t>проєкту</w:t>
      </w:r>
      <w:proofErr w:type="spellEnd"/>
      <w:r w:rsidR="00B87ABD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BC086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землеустрою щодо відведення земельної ділянки </w:t>
      </w:r>
      <w:r w:rsidR="006D5276" w:rsidRPr="00BC0867">
        <w:rPr>
          <w:rFonts w:ascii="Times New Roman" w:eastAsia="Times New Roman" w:hAnsi="Times New Roman"/>
          <w:b/>
          <w:sz w:val="28"/>
          <w:szCs w:val="28"/>
          <w:lang w:val="uk-UA"/>
        </w:rPr>
        <w:t>орієнтовною</w:t>
      </w:r>
      <w:r w:rsidR="00B87ABD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="006D5276" w:rsidRPr="00BC086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площею </w:t>
      </w:r>
      <w:r w:rsidR="00EF3BA4" w:rsidRPr="00BC0867">
        <w:rPr>
          <w:rFonts w:ascii="Times New Roman" w:eastAsia="Times New Roman" w:hAnsi="Times New Roman"/>
          <w:b/>
          <w:sz w:val="28"/>
          <w:szCs w:val="28"/>
          <w:lang w:val="uk-UA"/>
        </w:rPr>
        <w:t>2,0000</w:t>
      </w:r>
      <w:r w:rsidR="006D5276" w:rsidRPr="00BC086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га </w:t>
      </w:r>
      <w:r w:rsidRPr="00BC0867">
        <w:rPr>
          <w:rFonts w:ascii="Times New Roman" w:eastAsia="Times New Roman" w:hAnsi="Times New Roman"/>
          <w:b/>
          <w:sz w:val="28"/>
          <w:szCs w:val="28"/>
          <w:lang w:val="uk-UA"/>
        </w:rPr>
        <w:t>для</w:t>
      </w:r>
      <w:r w:rsidR="006D5276" w:rsidRPr="00BC086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ведення особистого селянського господарства</w:t>
      </w:r>
      <w:r w:rsidRPr="00BC086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громадян</w:t>
      </w:r>
      <w:r w:rsidR="00BC086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ці </w:t>
      </w:r>
      <w:proofErr w:type="spellStart"/>
      <w:r w:rsidR="00700AB1">
        <w:rPr>
          <w:rFonts w:ascii="Times New Roman" w:eastAsia="Times New Roman" w:hAnsi="Times New Roman"/>
          <w:b/>
          <w:sz w:val="28"/>
          <w:szCs w:val="28"/>
          <w:lang w:val="uk-UA"/>
        </w:rPr>
        <w:t>Давидюк</w:t>
      </w:r>
      <w:proofErr w:type="spellEnd"/>
      <w:r w:rsidR="00700AB1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А.П.</w:t>
      </w:r>
    </w:p>
    <w:p w14:paraId="74F83229" w14:textId="3FFC51CC" w:rsidR="00620B47" w:rsidRPr="00BC0867" w:rsidRDefault="006A3632" w:rsidP="00B87ABD">
      <w:pPr>
        <w:tabs>
          <w:tab w:val="left" w:pos="6660"/>
        </w:tabs>
        <w:spacing w:after="0" w:line="240" w:lineRule="auto"/>
        <w:ind w:right="-82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BC086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в межах с. </w:t>
      </w:r>
      <w:r w:rsidR="006D5276" w:rsidRPr="00BC0867">
        <w:rPr>
          <w:rFonts w:ascii="Times New Roman" w:eastAsia="Times New Roman" w:hAnsi="Times New Roman"/>
          <w:b/>
          <w:sz w:val="28"/>
          <w:szCs w:val="28"/>
          <w:lang w:val="uk-UA"/>
        </w:rPr>
        <w:t>Старі Санжари</w:t>
      </w:r>
    </w:p>
    <w:p w14:paraId="70A93E89" w14:textId="77777777" w:rsidR="00620B47" w:rsidRPr="00BC0867" w:rsidRDefault="00620B47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14:paraId="27D1007D" w14:textId="6100C598" w:rsidR="00620B47" w:rsidRPr="00BC0867" w:rsidRDefault="006A3632">
      <w:pPr>
        <w:spacing w:after="0" w:line="240" w:lineRule="auto"/>
        <w:ind w:right="-82"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BC0867">
        <w:rPr>
          <w:rFonts w:ascii="Times New Roman" w:eastAsia="Times New Roman" w:hAnsi="Times New Roman"/>
          <w:sz w:val="28"/>
          <w:szCs w:val="28"/>
          <w:lang w:val="uk-UA"/>
        </w:rPr>
        <w:t xml:space="preserve">Керуючись статтями 12, 118, 122 Земельного кодексу України, </w:t>
      </w:r>
      <w:r w:rsidR="006D5276" w:rsidRPr="00BC0867">
        <w:rPr>
          <w:rFonts w:ascii="Times New Roman" w:hAnsi="Times New Roman"/>
          <w:sz w:val="28"/>
          <w:szCs w:val="28"/>
          <w:lang w:val="uk-UA"/>
        </w:rPr>
        <w:t xml:space="preserve">пунктом 2 статті 4 </w:t>
      </w:r>
      <w:r w:rsidR="00767B27" w:rsidRPr="00BC0867">
        <w:rPr>
          <w:rFonts w:ascii="Times New Roman" w:hAnsi="Times New Roman"/>
          <w:sz w:val="28"/>
          <w:szCs w:val="28"/>
          <w:lang w:val="uk-UA"/>
        </w:rPr>
        <w:t>ч</w:t>
      </w:r>
      <w:r w:rsidR="006D5276" w:rsidRPr="00BC0867">
        <w:rPr>
          <w:rFonts w:ascii="Times New Roman" w:hAnsi="Times New Roman"/>
          <w:sz w:val="28"/>
          <w:szCs w:val="28"/>
          <w:lang w:val="uk-UA"/>
        </w:rPr>
        <w:t>астини І Європейської Хартії місцевого самоврядування,</w:t>
      </w:r>
      <w:r w:rsidR="00C1478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C0867">
        <w:rPr>
          <w:rFonts w:ascii="Times New Roman" w:eastAsia="Times New Roman" w:hAnsi="Times New Roman"/>
          <w:sz w:val="28"/>
          <w:szCs w:val="28"/>
          <w:lang w:val="uk-UA"/>
        </w:rPr>
        <w:t>пунктом 34 статті 26 Закону України «Про місцеве самоврядування в Україні», розглянувши заяву громадян</w:t>
      </w:r>
      <w:r w:rsidR="00BC0867">
        <w:rPr>
          <w:rFonts w:ascii="Times New Roman" w:eastAsia="Times New Roman" w:hAnsi="Times New Roman"/>
          <w:sz w:val="28"/>
          <w:szCs w:val="28"/>
          <w:lang w:val="uk-UA"/>
        </w:rPr>
        <w:t>ки</w:t>
      </w:r>
      <w:r w:rsidR="00DB6DF1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="00700AB1">
        <w:rPr>
          <w:rFonts w:ascii="Times New Roman" w:eastAsia="Times New Roman" w:hAnsi="Times New Roman"/>
          <w:sz w:val="28"/>
          <w:szCs w:val="28"/>
          <w:lang w:val="uk-UA"/>
        </w:rPr>
        <w:t>Давидюк</w:t>
      </w:r>
      <w:proofErr w:type="spellEnd"/>
      <w:r w:rsidR="00700AB1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="00700AB1">
        <w:rPr>
          <w:rFonts w:ascii="Times New Roman" w:eastAsia="Times New Roman" w:hAnsi="Times New Roman"/>
          <w:sz w:val="28"/>
          <w:szCs w:val="28"/>
          <w:lang w:val="uk-UA"/>
        </w:rPr>
        <w:t>Аліни</w:t>
      </w:r>
      <w:proofErr w:type="spellEnd"/>
      <w:r w:rsidR="00700AB1">
        <w:rPr>
          <w:rFonts w:ascii="Times New Roman" w:eastAsia="Times New Roman" w:hAnsi="Times New Roman"/>
          <w:sz w:val="28"/>
          <w:szCs w:val="28"/>
          <w:lang w:val="uk-UA"/>
        </w:rPr>
        <w:t xml:space="preserve"> Петрівни</w:t>
      </w:r>
      <w:r w:rsidR="00DB6DF1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BC0867">
        <w:rPr>
          <w:rFonts w:ascii="Times New Roman" w:eastAsia="Times New Roman" w:hAnsi="Times New Roman"/>
          <w:sz w:val="28"/>
          <w:szCs w:val="28"/>
          <w:lang w:val="uk-UA"/>
        </w:rPr>
        <w:t xml:space="preserve">на розроблення </w:t>
      </w:r>
      <w:proofErr w:type="spellStart"/>
      <w:r w:rsidRPr="00BC0867">
        <w:rPr>
          <w:rFonts w:ascii="Times New Roman" w:eastAsia="Times New Roman" w:hAnsi="Times New Roman"/>
          <w:sz w:val="28"/>
          <w:szCs w:val="28"/>
          <w:lang w:val="uk-UA"/>
        </w:rPr>
        <w:t>проєкту</w:t>
      </w:r>
      <w:proofErr w:type="spellEnd"/>
      <w:r w:rsidRPr="00BC0867">
        <w:rPr>
          <w:rFonts w:ascii="Times New Roman" w:eastAsia="Times New Roman" w:hAnsi="Times New Roman"/>
          <w:sz w:val="28"/>
          <w:szCs w:val="28"/>
          <w:lang w:val="uk-UA"/>
        </w:rPr>
        <w:t xml:space="preserve"> землеустрою щодо відведення земельної ділянки </w:t>
      </w:r>
      <w:r w:rsidR="006D5276" w:rsidRPr="00BC0867">
        <w:rPr>
          <w:rFonts w:ascii="Times New Roman" w:eastAsia="Times New Roman" w:hAnsi="Times New Roman"/>
          <w:sz w:val="28"/>
          <w:szCs w:val="28"/>
          <w:lang w:val="uk-UA"/>
        </w:rPr>
        <w:t xml:space="preserve">орієнтовною </w:t>
      </w:r>
      <w:r w:rsidRPr="00BC0867">
        <w:rPr>
          <w:rFonts w:ascii="Times New Roman" w:eastAsia="Times New Roman" w:hAnsi="Times New Roman"/>
          <w:sz w:val="28"/>
          <w:szCs w:val="28"/>
          <w:lang w:val="uk-UA"/>
        </w:rPr>
        <w:t xml:space="preserve">площею </w:t>
      </w:r>
      <w:r w:rsidR="00637379" w:rsidRPr="00BC0867">
        <w:rPr>
          <w:rFonts w:ascii="Times New Roman" w:eastAsia="Times New Roman" w:hAnsi="Times New Roman"/>
          <w:sz w:val="28"/>
          <w:szCs w:val="28"/>
          <w:lang w:val="uk-UA"/>
        </w:rPr>
        <w:t>2,0000</w:t>
      </w:r>
      <w:r w:rsidRPr="00BC0867">
        <w:rPr>
          <w:rFonts w:ascii="Times New Roman" w:eastAsia="Times New Roman" w:hAnsi="Times New Roman"/>
          <w:sz w:val="28"/>
          <w:szCs w:val="28"/>
          <w:lang w:val="uk-UA"/>
        </w:rPr>
        <w:t xml:space="preserve"> га для </w:t>
      </w:r>
      <w:r w:rsidR="006D5276" w:rsidRPr="00BC0867">
        <w:rPr>
          <w:rFonts w:ascii="Times New Roman" w:eastAsia="Times New Roman" w:hAnsi="Times New Roman"/>
          <w:sz w:val="28"/>
          <w:szCs w:val="28"/>
          <w:lang w:val="uk-UA"/>
        </w:rPr>
        <w:t>ведення особистого селянського господарства</w:t>
      </w:r>
      <w:r w:rsidRPr="00BC0867">
        <w:rPr>
          <w:rFonts w:ascii="Times New Roman" w:eastAsia="Times New Roman" w:hAnsi="Times New Roman"/>
          <w:sz w:val="28"/>
          <w:szCs w:val="28"/>
          <w:lang w:val="uk-UA"/>
        </w:rPr>
        <w:t xml:space="preserve"> в межах с. </w:t>
      </w:r>
      <w:r w:rsidR="00230590" w:rsidRPr="00BC0867">
        <w:rPr>
          <w:rFonts w:ascii="Times New Roman" w:eastAsia="Times New Roman" w:hAnsi="Times New Roman"/>
          <w:sz w:val="28"/>
          <w:szCs w:val="28"/>
          <w:lang w:val="uk-UA"/>
        </w:rPr>
        <w:t>Старі Санжари</w:t>
      </w:r>
      <w:r w:rsidRPr="00BC0867">
        <w:rPr>
          <w:rFonts w:ascii="Times New Roman" w:eastAsia="Times New Roman" w:hAnsi="Times New Roman"/>
          <w:sz w:val="28"/>
          <w:szCs w:val="28"/>
          <w:lang w:val="uk-UA"/>
        </w:rPr>
        <w:t>,  враховуючи висновки галузевої постійної комісії селищної ради,</w:t>
      </w:r>
    </w:p>
    <w:p w14:paraId="180C727C" w14:textId="77777777" w:rsidR="00620B47" w:rsidRPr="00BC0867" w:rsidRDefault="00620B47">
      <w:pPr>
        <w:spacing w:after="0" w:line="240" w:lineRule="auto"/>
        <w:ind w:right="-82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14:paraId="3090C5EE" w14:textId="77777777" w:rsidR="00620B47" w:rsidRPr="00BC0867" w:rsidRDefault="006A3632">
      <w:pPr>
        <w:spacing w:after="0" w:line="240" w:lineRule="auto"/>
        <w:ind w:right="-82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BC0867">
        <w:rPr>
          <w:rFonts w:ascii="Times New Roman" w:eastAsia="Times New Roman" w:hAnsi="Times New Roman"/>
          <w:b/>
          <w:sz w:val="28"/>
          <w:szCs w:val="28"/>
          <w:lang w:val="uk-UA"/>
        </w:rPr>
        <w:t>селищна рада вирішила:</w:t>
      </w:r>
    </w:p>
    <w:p w14:paraId="3D060EDB" w14:textId="77777777" w:rsidR="00620B47" w:rsidRPr="00BC0867" w:rsidRDefault="00620B47">
      <w:pPr>
        <w:spacing w:after="0" w:line="240" w:lineRule="auto"/>
        <w:ind w:right="-82" w:hanging="18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2C74C7C5" w14:textId="77777777" w:rsidR="00620B47" w:rsidRPr="00BC0867" w:rsidRDefault="006A3632">
      <w:pPr>
        <w:spacing w:after="0" w:line="240" w:lineRule="auto"/>
        <w:ind w:right="-82" w:firstLine="709"/>
        <w:jc w:val="both"/>
        <w:rPr>
          <w:rFonts w:ascii="Times New Roman" w:eastAsia="Times New Roman" w:hAnsi="Times New Roman"/>
          <w:kern w:val="1"/>
          <w:sz w:val="28"/>
          <w:szCs w:val="28"/>
          <w:lang w:val="uk-UA"/>
        </w:rPr>
      </w:pPr>
      <w:r w:rsidRPr="00BC0867">
        <w:rPr>
          <w:rFonts w:ascii="Times New Roman" w:eastAsia="Times New Roman" w:hAnsi="Times New Roman"/>
          <w:sz w:val="28"/>
          <w:szCs w:val="28"/>
          <w:lang w:val="uk-UA"/>
        </w:rPr>
        <w:t>1. Відмовити громадян</w:t>
      </w:r>
      <w:r w:rsidR="00BC0867">
        <w:rPr>
          <w:rFonts w:ascii="Times New Roman" w:eastAsia="Times New Roman" w:hAnsi="Times New Roman"/>
          <w:sz w:val="28"/>
          <w:szCs w:val="28"/>
          <w:lang w:val="uk-UA"/>
        </w:rPr>
        <w:t>ці</w:t>
      </w:r>
      <w:r w:rsidR="00DB6DF1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="00700AB1">
        <w:rPr>
          <w:rFonts w:ascii="Times New Roman" w:eastAsia="Times New Roman" w:hAnsi="Times New Roman"/>
          <w:sz w:val="28"/>
          <w:szCs w:val="28"/>
          <w:lang w:val="uk-UA"/>
        </w:rPr>
        <w:t>Давидюк</w:t>
      </w:r>
      <w:proofErr w:type="spellEnd"/>
      <w:r w:rsidR="00700AB1">
        <w:rPr>
          <w:rFonts w:ascii="Times New Roman" w:eastAsia="Times New Roman" w:hAnsi="Times New Roman"/>
          <w:sz w:val="28"/>
          <w:szCs w:val="28"/>
          <w:lang w:val="uk-UA"/>
        </w:rPr>
        <w:t xml:space="preserve"> Аліні Петрівні</w:t>
      </w:r>
      <w:r w:rsidR="00DB6DF1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BC0867">
        <w:rPr>
          <w:rFonts w:ascii="Times New Roman" w:eastAsia="Times New Roman" w:hAnsi="Times New Roman"/>
          <w:sz w:val="28"/>
          <w:szCs w:val="28"/>
          <w:lang w:val="uk-UA"/>
        </w:rPr>
        <w:t xml:space="preserve">у наданні дозволу на розроблення </w:t>
      </w:r>
      <w:proofErr w:type="spellStart"/>
      <w:r w:rsidRPr="00BC0867">
        <w:rPr>
          <w:rFonts w:ascii="Times New Roman" w:eastAsia="Times New Roman" w:hAnsi="Times New Roman"/>
          <w:sz w:val="28"/>
          <w:szCs w:val="28"/>
          <w:lang w:val="uk-UA"/>
        </w:rPr>
        <w:t>проєкту</w:t>
      </w:r>
      <w:proofErr w:type="spellEnd"/>
      <w:r w:rsidRPr="00BC0867">
        <w:rPr>
          <w:rFonts w:ascii="Times New Roman" w:eastAsia="Times New Roman" w:hAnsi="Times New Roman"/>
          <w:sz w:val="28"/>
          <w:szCs w:val="28"/>
          <w:lang w:val="uk-UA"/>
        </w:rPr>
        <w:t xml:space="preserve"> землеустрою щодо відведення земельної ділянки </w:t>
      </w:r>
      <w:r w:rsidR="00230590" w:rsidRPr="00BC0867">
        <w:rPr>
          <w:rFonts w:ascii="Times New Roman" w:eastAsia="Times New Roman" w:hAnsi="Times New Roman"/>
          <w:sz w:val="28"/>
          <w:szCs w:val="28"/>
          <w:lang w:val="uk-UA"/>
        </w:rPr>
        <w:t xml:space="preserve">орієнтовною </w:t>
      </w:r>
      <w:r w:rsidRPr="00BC0867">
        <w:rPr>
          <w:rFonts w:ascii="Times New Roman" w:eastAsia="Times New Roman" w:hAnsi="Times New Roman"/>
          <w:sz w:val="28"/>
          <w:szCs w:val="28"/>
          <w:lang w:val="uk-UA"/>
        </w:rPr>
        <w:t xml:space="preserve">площею </w:t>
      </w:r>
      <w:r w:rsidR="00637379" w:rsidRPr="00BC0867">
        <w:rPr>
          <w:rFonts w:ascii="Times New Roman" w:eastAsia="Times New Roman" w:hAnsi="Times New Roman"/>
          <w:sz w:val="28"/>
          <w:szCs w:val="28"/>
          <w:lang w:val="uk-UA"/>
        </w:rPr>
        <w:t>2,0000</w:t>
      </w:r>
      <w:r w:rsidRPr="00BC0867">
        <w:rPr>
          <w:rFonts w:ascii="Times New Roman" w:eastAsia="Times New Roman" w:hAnsi="Times New Roman"/>
          <w:sz w:val="28"/>
          <w:szCs w:val="28"/>
          <w:lang w:val="uk-UA"/>
        </w:rPr>
        <w:t xml:space="preserve"> га для </w:t>
      </w:r>
      <w:r w:rsidR="00230590" w:rsidRPr="00BC0867">
        <w:rPr>
          <w:rFonts w:ascii="Times New Roman" w:eastAsia="Times New Roman" w:hAnsi="Times New Roman"/>
          <w:sz w:val="28"/>
          <w:szCs w:val="28"/>
          <w:lang w:val="uk-UA"/>
        </w:rPr>
        <w:t>ведення особистого селянського господарства</w:t>
      </w:r>
      <w:r w:rsidRPr="00BC0867">
        <w:rPr>
          <w:rFonts w:ascii="Times New Roman" w:eastAsia="Times New Roman" w:hAnsi="Times New Roman"/>
          <w:sz w:val="28"/>
          <w:szCs w:val="28"/>
          <w:lang w:val="uk-UA"/>
        </w:rPr>
        <w:t xml:space="preserve"> в </w:t>
      </w:r>
      <w:r w:rsidRPr="00BC0867">
        <w:rPr>
          <w:rFonts w:ascii="Times New Roman" w:hAnsi="Times New Roman"/>
          <w:sz w:val="28"/>
          <w:szCs w:val="28"/>
          <w:lang w:val="uk-UA"/>
        </w:rPr>
        <w:t xml:space="preserve">межах с. </w:t>
      </w:r>
      <w:r w:rsidR="00230590" w:rsidRPr="00BC0867">
        <w:rPr>
          <w:rFonts w:ascii="Times New Roman" w:hAnsi="Times New Roman"/>
          <w:sz w:val="28"/>
          <w:szCs w:val="28"/>
          <w:lang w:val="uk-UA"/>
        </w:rPr>
        <w:t>Старі Санжари</w:t>
      </w:r>
      <w:r w:rsidRPr="00BC0867">
        <w:rPr>
          <w:rFonts w:ascii="Times New Roman" w:hAnsi="Times New Roman"/>
          <w:sz w:val="28"/>
          <w:szCs w:val="28"/>
          <w:lang w:val="uk-UA"/>
        </w:rPr>
        <w:t>, Полтавського району, Полтавської області та передачі земельної ділянки у власність</w:t>
      </w:r>
      <w:r w:rsidRPr="00BC0867">
        <w:rPr>
          <w:rFonts w:ascii="Times New Roman" w:eastAsia="Times New Roman" w:hAnsi="Times New Roman"/>
          <w:sz w:val="28"/>
          <w:szCs w:val="28"/>
          <w:lang w:val="uk-UA"/>
        </w:rPr>
        <w:t xml:space="preserve">, </w:t>
      </w:r>
      <w:r w:rsidRPr="00BC0867">
        <w:rPr>
          <w:rFonts w:ascii="Times New Roman" w:eastAsia="Times New Roman" w:hAnsi="Times New Roman"/>
          <w:kern w:val="1"/>
          <w:sz w:val="28"/>
          <w:szCs w:val="28"/>
          <w:lang w:val="uk-UA"/>
        </w:rPr>
        <w:t xml:space="preserve">у зв’язку з тим, що подані графічні матеріали бажаного місця розташування земельної ділянки унеможливлюють </w:t>
      </w:r>
      <w:r w:rsidRPr="00BC0867">
        <w:rPr>
          <w:rFonts w:ascii="Times New Roman" w:eastAsia="Times New Roman" w:hAnsi="Times New Roman"/>
          <w:color w:val="000000"/>
          <w:kern w:val="1"/>
          <w:sz w:val="28"/>
          <w:szCs w:val="28"/>
          <w:shd w:val="clear" w:color="auto" w:fill="FDFDFD"/>
          <w:lang w:val="uk-UA"/>
        </w:rPr>
        <w:t>чітко встановити розташування земельної ділянки стосовно інших землевласників та землекористувачів</w:t>
      </w:r>
      <w:r w:rsidRPr="00BC0867">
        <w:rPr>
          <w:rFonts w:ascii="Times New Roman" w:eastAsia="Times New Roman" w:hAnsi="Times New Roman"/>
          <w:kern w:val="1"/>
          <w:sz w:val="28"/>
          <w:szCs w:val="28"/>
          <w:lang w:val="uk-UA"/>
        </w:rPr>
        <w:t>.</w:t>
      </w:r>
    </w:p>
    <w:p w14:paraId="17208CBD" w14:textId="77777777" w:rsidR="00620B47" w:rsidRPr="00BC0867" w:rsidRDefault="006A3632">
      <w:pPr>
        <w:spacing w:after="0" w:line="240" w:lineRule="auto"/>
        <w:ind w:right="-82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BC0867">
        <w:rPr>
          <w:rFonts w:ascii="Times New Roman" w:eastAsia="Times New Roman" w:hAnsi="Times New Roman"/>
          <w:sz w:val="28"/>
          <w:szCs w:val="28"/>
          <w:lang w:val="uk-UA"/>
        </w:rPr>
        <w:t>2. Контроль за виконанням цього рішення покласти на постійну комісію селищної ради з питань планування території, будівництва, архітектури, земельних відносин та охорони природи.</w:t>
      </w:r>
    </w:p>
    <w:p w14:paraId="56C3DCAA" w14:textId="77777777" w:rsidR="00620B47" w:rsidRPr="00BC0867" w:rsidRDefault="00620B47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32F553D4" w14:textId="77777777" w:rsidR="00620B47" w:rsidRPr="00BC0867" w:rsidRDefault="00620B47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089DBF57" w14:textId="75A93487" w:rsidR="00620B47" w:rsidRPr="00BC0867" w:rsidRDefault="006A3632">
      <w:pPr>
        <w:spacing w:after="0" w:line="240" w:lineRule="auto"/>
        <w:ind w:right="-82" w:firstLine="567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BC086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Селищний голова                                                   </w:t>
      </w:r>
      <w:bookmarkStart w:id="0" w:name="_GoBack"/>
      <w:bookmarkEnd w:id="0"/>
      <w:r w:rsidRPr="00BC086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    Геннадій СУПРУН</w:t>
      </w:r>
    </w:p>
    <w:sectPr w:rsidR="00620B47" w:rsidRPr="00BC0867" w:rsidSect="00B87ABD">
      <w:endnotePr>
        <w:numFmt w:val="decimal"/>
      </w:endnotePr>
      <w:pgSz w:w="11906" w:h="16838"/>
      <w:pgMar w:top="1134" w:right="567" w:bottom="567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620B47"/>
    <w:rsid w:val="00053459"/>
    <w:rsid w:val="000E41B4"/>
    <w:rsid w:val="00230590"/>
    <w:rsid w:val="002E2137"/>
    <w:rsid w:val="00336E97"/>
    <w:rsid w:val="00374E46"/>
    <w:rsid w:val="005724E2"/>
    <w:rsid w:val="00620B47"/>
    <w:rsid w:val="00637379"/>
    <w:rsid w:val="00691623"/>
    <w:rsid w:val="006A3632"/>
    <w:rsid w:val="006D5276"/>
    <w:rsid w:val="00700AB1"/>
    <w:rsid w:val="00767B27"/>
    <w:rsid w:val="007D21FC"/>
    <w:rsid w:val="00A7013F"/>
    <w:rsid w:val="00B87ABD"/>
    <w:rsid w:val="00BC0867"/>
    <w:rsid w:val="00BE350C"/>
    <w:rsid w:val="00C14787"/>
    <w:rsid w:val="00D03F6D"/>
    <w:rsid w:val="00D56A96"/>
    <w:rsid w:val="00DB6DF1"/>
    <w:rsid w:val="00DE2E7C"/>
    <w:rsid w:val="00EF3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4C265"/>
  <w15:docId w15:val="{CBCBD9AB-522E-4F61-A7BF-CA812382E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qFormat/>
    <w:rsid w:val="00053459"/>
    <w:pPr>
      <w:widowControl w:val="0"/>
      <w:pBdr>
        <w:top w:val="nil"/>
        <w:left w:val="nil"/>
        <w:bottom w:val="nil"/>
        <w:right w:val="nil"/>
        <w:between w:val="nil"/>
      </w:pBdr>
      <w:spacing w:after="120" w:line="240" w:lineRule="auto"/>
      <w:ind w:left="283"/>
    </w:pPr>
    <w:rPr>
      <w:rFonts w:ascii="Times New Roman" w:eastAsia="Times New Roman" w:hAnsi="Times New Roman"/>
      <w:kern w:val="1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2021-07-01T09:20:00Z</cp:lastPrinted>
  <dcterms:created xsi:type="dcterms:W3CDTF">2021-11-22T09:47:00Z</dcterms:created>
  <dcterms:modified xsi:type="dcterms:W3CDTF">2021-12-29T15:44:00Z</dcterms:modified>
</cp:coreProperties>
</file>