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4CEB" w14:textId="5BEA3E33" w:rsidR="00D55B65" w:rsidRDefault="00A92123">
      <w:pPr>
        <w:keepNext/>
        <w:tabs>
          <w:tab w:val="left" w:pos="8640"/>
        </w:tabs>
        <w:spacing w:before="240" w:after="60" w:line="240" w:lineRule="auto"/>
        <w:ind w:firstLine="7788"/>
        <w:outlineLvl w:val="1"/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8241" behindDoc="1" locked="0" layoutInCell="0" hidden="0" allowOverlap="1" wp14:anchorId="1F3BDE00" wp14:editId="56C06131">
            <wp:simplePos x="0" y="0"/>
            <wp:positionH relativeFrom="column">
              <wp:posOffset>3057525</wp:posOffset>
            </wp:positionH>
            <wp:positionV relativeFrom="paragraph">
              <wp:posOffset>-281305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Ly+B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M8SAAAAAAAAAgAAAEX+//+EAwAAsAQAAAAAAAA9FwAAmAE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427FC8DC" w14:textId="77777777" w:rsidR="00D55B65" w:rsidRDefault="00A92123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Новосанжарська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селищна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рада</w:t>
      </w:r>
    </w:p>
    <w:p w14:paraId="3B497292" w14:textId="77777777" w:rsidR="00D55B65" w:rsidRDefault="00A92123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0BBD0BEE" w14:textId="77777777" w:rsidR="00D55B65" w:rsidRDefault="00A92123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Полтавської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області</w:t>
      </w:r>
    </w:p>
    <w:p w14:paraId="6E7F6879" w14:textId="77777777" w:rsidR="00D55B65" w:rsidRDefault="00A921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(п’ятнадцята позачергова сесія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восьмого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скликання)</w:t>
      </w:r>
    </w:p>
    <w:p w14:paraId="28D7E0F2" w14:textId="77777777" w:rsidR="00D55B65" w:rsidRDefault="00D55B65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7CDD6878" w14:textId="77777777" w:rsidR="00D55B65" w:rsidRDefault="00A92123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</w:rPr>
        <w:t>РІШЕННЯ</w:t>
      </w:r>
    </w:p>
    <w:p w14:paraId="54FDCB83" w14:textId="15642373" w:rsidR="00D55B65" w:rsidRDefault="00A92123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6F4715">
        <w:rPr>
          <w:rFonts w:ascii="Times New Roman" w:eastAsia="Times New Roman" w:hAnsi="Times New Roman"/>
          <w:bCs/>
          <w:sz w:val="28"/>
          <w:szCs w:val="28"/>
          <w:lang w:val="uk-UA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листопада 2021 року                       смт Нові Санжари                                   № </w:t>
      </w:r>
      <w:r w:rsidR="006F4715">
        <w:rPr>
          <w:rFonts w:ascii="Times New Roman" w:eastAsia="Times New Roman" w:hAnsi="Times New Roman"/>
          <w:bCs/>
          <w:sz w:val="28"/>
          <w:szCs w:val="28"/>
          <w:lang w:val="uk-UA"/>
        </w:rPr>
        <w:t>98</w:t>
      </w:r>
    </w:p>
    <w:p w14:paraId="27754D9D" w14:textId="77777777" w:rsidR="00D55B65" w:rsidRDefault="00D55B65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5A2F3E86" w14:textId="77777777" w:rsidR="00D55B65" w:rsidRDefault="00D55B65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17E8740" w14:textId="77777777" w:rsidR="00D55B65" w:rsidRDefault="00A92123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Про відмову у затвердженні проєкту землеустрою щодо</w:t>
      </w:r>
    </w:p>
    <w:p w14:paraId="4E1783A8" w14:textId="77777777" w:rsidR="00D55B65" w:rsidRDefault="00A92123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відведення земельної ділянки площею 0,6450 га для</w:t>
      </w:r>
    </w:p>
    <w:p w14:paraId="7722A2F6" w14:textId="77777777" w:rsidR="00D55B65" w:rsidRDefault="00A92123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ведення особистого селянського господарства громадянину</w:t>
      </w:r>
    </w:p>
    <w:p w14:paraId="06D2BCE5" w14:textId="77777777" w:rsidR="00D55B65" w:rsidRDefault="00A92123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Скубію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В.В. в межах с. Малий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Кобелячок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, провулок Урожайний, 10 </w:t>
      </w:r>
    </w:p>
    <w:p w14:paraId="5DA544AD" w14:textId="77777777" w:rsidR="00D55B65" w:rsidRDefault="00D55B65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2848967D" w14:textId="77777777" w:rsidR="00D55B65" w:rsidRDefault="00A921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Керуючись статтями 12, 20, 22, 118, 122 Земельного кодексу України, пунктом 34 статті 26 Закону України «Про місцеве самоврядування в Україні», розглянувши проєкт землеустрою щодо відведення земельної ділянки площею 0,6450 га, кадастровий номер 5323483201:01:001:0520, для ведення особистого селянського господарства в межах с. Малий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Кобелячок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, провулок Урожайний, 10, Полтавського району, Полтавської області громадянину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Скубію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Валерію Вікторовичу, виготовлений ФОП Неділько С.І., витяг з Державного земельного кадастру про земельну ділянку від 16.09.2021, враховуючи висновки галузевої постійної комісії селищної ради,</w:t>
      </w:r>
    </w:p>
    <w:p w14:paraId="03C1F3A2" w14:textId="77777777" w:rsidR="00D55B65" w:rsidRDefault="00D55B65">
      <w:pPr>
        <w:spacing w:after="0" w:line="240" w:lineRule="auto"/>
        <w:ind w:right="-82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42AC467F" w14:textId="77777777" w:rsidR="00D55B65" w:rsidRDefault="00A92123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66195C43" w14:textId="77777777" w:rsidR="00D55B65" w:rsidRDefault="00D55B65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75F56648" w14:textId="77777777" w:rsidR="00D55B65" w:rsidRDefault="00A921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1. Відмовити громадянину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Скубію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Валерію Вікторовичу у затвердженні проєкту землеустрою щодо відведення земельної ділянки площею 0,6450 га, кадастровий номер 5323483201:01:001:0520, для ведення особистого селянського господарства та передачу її у власність в межах </w:t>
      </w:r>
      <w:r>
        <w:rPr>
          <w:rFonts w:ascii="Times New Roman" w:hAnsi="Times New Roman"/>
          <w:sz w:val="28"/>
          <w:szCs w:val="28"/>
          <w:lang w:val="uk-UA"/>
        </w:rPr>
        <w:t xml:space="preserve">с. Малий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Кобелячок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провулок Урожайний, 10, Полтавського району, Полтавської області,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у зв’язку з тим, </w:t>
      </w:r>
      <w:r>
        <w:rPr>
          <w:rFonts w:ascii="Times New Roman" w:hAnsi="Times New Roman"/>
          <w:sz w:val="28"/>
          <w:szCs w:val="28"/>
          <w:lang w:val="uk-UA"/>
        </w:rPr>
        <w:t>що проєкт відведення розроблений з цільовим призначенням для ведення особистого селянського господарства, а згідно з Державним актом на право колективної власності ПЛ 0026, зареєстрованого за № 1 від 25.12.1995 року, земельна ділянка рахується як землі колективної власності колишнього КСП «Маяк» під господарськими будівлями і дворами для ведення товарного сільськогосподарського виробництва і не може бути передана у власність для ведення особистого селянського господарства.</w:t>
      </w:r>
    </w:p>
    <w:p w14:paraId="6261C03B" w14:textId="3DB0A4FB" w:rsidR="00D55B65" w:rsidRDefault="00A92123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планування території, будівництва, архітектури, земельних відносин та охорони природи.</w:t>
      </w:r>
    </w:p>
    <w:p w14:paraId="3CB5FF7C" w14:textId="77777777" w:rsidR="006F4715" w:rsidRDefault="006F4715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B187CCF" w14:textId="77777777" w:rsidR="00D55B65" w:rsidRDefault="00D55B65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579082F" w14:textId="77777777" w:rsidR="00D55B65" w:rsidRDefault="00A92123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       Геннадій СУПРУН</w:t>
      </w:r>
    </w:p>
    <w:sectPr w:rsidR="00D55B65">
      <w:endnotePr>
        <w:numFmt w:val="decimal"/>
      </w:endnotePr>
      <w:pgSz w:w="11906" w:h="16838"/>
      <w:pgMar w:top="851" w:right="567" w:bottom="567" w:left="1134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B65"/>
    <w:rsid w:val="006F4715"/>
    <w:rsid w:val="00A92123"/>
    <w:rsid w:val="00D5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7A66"/>
  <w15:docId w15:val="{9B7C074F-1A36-4A9B-8FF7-13946C45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Новосанжарська ОТГ</cp:lastModifiedBy>
  <cp:revision>31</cp:revision>
  <cp:lastPrinted>2021-11-08T14:45:00Z</cp:lastPrinted>
  <dcterms:created xsi:type="dcterms:W3CDTF">2021-06-08T19:34:00Z</dcterms:created>
  <dcterms:modified xsi:type="dcterms:W3CDTF">2021-11-08T14:45:00Z</dcterms:modified>
</cp:coreProperties>
</file>