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0"/>
        <w:gridCol w:w="700"/>
        <w:gridCol w:w="2560"/>
        <w:gridCol w:w="3200"/>
        <w:gridCol w:w="1800"/>
        <w:gridCol w:w="1480"/>
        <w:gridCol w:w="320"/>
        <w:gridCol w:w="580"/>
        <w:gridCol w:w="900"/>
        <w:gridCol w:w="900"/>
        <w:gridCol w:w="1800"/>
        <w:gridCol w:w="1800"/>
        <w:gridCol w:w="400"/>
      </w:tblGrid>
      <w:tr w:rsidR="000B4149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0B4149" w:rsidRDefault="000B4149">
            <w:pPr>
              <w:pStyle w:val="EMPTYCELLSTYLE"/>
            </w:pPr>
            <w:bookmarkStart w:id="0" w:name="_GoBack"/>
            <w:bookmarkEnd w:id="0"/>
          </w:p>
        </w:tc>
        <w:tc>
          <w:tcPr>
            <w:tcW w:w="700" w:type="dxa"/>
          </w:tcPr>
          <w:p w:rsidR="000B4149" w:rsidRDefault="000B4149">
            <w:pPr>
              <w:pStyle w:val="EMPTYCELLSTYLE"/>
            </w:pPr>
          </w:p>
        </w:tc>
        <w:tc>
          <w:tcPr>
            <w:tcW w:w="2560" w:type="dxa"/>
          </w:tcPr>
          <w:p w:rsidR="000B4149" w:rsidRDefault="000B4149">
            <w:pPr>
              <w:pStyle w:val="EMPTYCELLSTYLE"/>
            </w:pPr>
          </w:p>
        </w:tc>
        <w:tc>
          <w:tcPr>
            <w:tcW w:w="3200" w:type="dxa"/>
          </w:tcPr>
          <w:p w:rsidR="000B4149" w:rsidRDefault="000B4149">
            <w:pPr>
              <w:pStyle w:val="EMPTYCELLSTYLE"/>
            </w:pPr>
          </w:p>
        </w:tc>
        <w:tc>
          <w:tcPr>
            <w:tcW w:w="1800" w:type="dxa"/>
          </w:tcPr>
          <w:p w:rsidR="000B4149" w:rsidRDefault="000B4149">
            <w:pPr>
              <w:pStyle w:val="EMPTYCELLSTYLE"/>
            </w:pPr>
          </w:p>
        </w:tc>
        <w:tc>
          <w:tcPr>
            <w:tcW w:w="1480" w:type="dxa"/>
          </w:tcPr>
          <w:p w:rsidR="000B4149" w:rsidRDefault="000B4149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0B4149" w:rsidRDefault="000B4149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0B4149" w:rsidRDefault="000B4149">
            <w:pPr>
              <w:pStyle w:val="EMPTYCELLSTYLE"/>
            </w:pPr>
          </w:p>
        </w:tc>
        <w:tc>
          <w:tcPr>
            <w:tcW w:w="1800" w:type="dxa"/>
          </w:tcPr>
          <w:p w:rsidR="000B4149" w:rsidRDefault="000B4149">
            <w:pPr>
              <w:pStyle w:val="EMPTYCELLSTYLE"/>
            </w:pPr>
          </w:p>
        </w:tc>
        <w:tc>
          <w:tcPr>
            <w:tcW w:w="400" w:type="dxa"/>
          </w:tcPr>
          <w:p w:rsidR="000B4149" w:rsidRDefault="000B4149">
            <w:pPr>
              <w:pStyle w:val="EMPTYCELLSTYLE"/>
            </w:pPr>
          </w:p>
        </w:tc>
      </w:tr>
      <w:tr w:rsidR="000B4149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400" w:type="dxa"/>
          </w:tcPr>
          <w:p w:rsidR="000B4149" w:rsidRDefault="000B4149">
            <w:pPr>
              <w:pStyle w:val="EMPTYCELLSTYLE"/>
            </w:pPr>
          </w:p>
        </w:tc>
        <w:tc>
          <w:tcPr>
            <w:tcW w:w="700" w:type="dxa"/>
          </w:tcPr>
          <w:p w:rsidR="000B4149" w:rsidRDefault="000B4149">
            <w:pPr>
              <w:pStyle w:val="EMPTYCELLSTYLE"/>
            </w:pPr>
          </w:p>
        </w:tc>
        <w:tc>
          <w:tcPr>
            <w:tcW w:w="2560" w:type="dxa"/>
          </w:tcPr>
          <w:p w:rsidR="000B4149" w:rsidRDefault="000B4149">
            <w:pPr>
              <w:pStyle w:val="EMPTYCELLSTYLE"/>
            </w:pPr>
          </w:p>
        </w:tc>
        <w:tc>
          <w:tcPr>
            <w:tcW w:w="3200" w:type="dxa"/>
          </w:tcPr>
          <w:p w:rsidR="000B4149" w:rsidRDefault="000B4149">
            <w:pPr>
              <w:pStyle w:val="EMPTYCELLSTYLE"/>
            </w:pPr>
          </w:p>
        </w:tc>
        <w:tc>
          <w:tcPr>
            <w:tcW w:w="1800" w:type="dxa"/>
          </w:tcPr>
          <w:p w:rsidR="000B4149" w:rsidRDefault="000B4149">
            <w:pPr>
              <w:pStyle w:val="EMPTYCELLSTYLE"/>
            </w:pPr>
          </w:p>
        </w:tc>
        <w:tc>
          <w:tcPr>
            <w:tcW w:w="1480" w:type="dxa"/>
          </w:tcPr>
          <w:p w:rsidR="000B4149" w:rsidRDefault="000B4149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0B4149" w:rsidRDefault="000B4149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B4149" w:rsidRDefault="003D5099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400" w:type="dxa"/>
          </w:tcPr>
          <w:p w:rsidR="000B4149" w:rsidRDefault="000B4149">
            <w:pPr>
              <w:pStyle w:val="EMPTYCELLSTYLE"/>
            </w:pPr>
          </w:p>
        </w:tc>
      </w:tr>
      <w:tr w:rsidR="000B4149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0B4149" w:rsidRDefault="000B4149">
            <w:pPr>
              <w:pStyle w:val="EMPTYCELLSTYLE"/>
            </w:pPr>
          </w:p>
        </w:tc>
        <w:tc>
          <w:tcPr>
            <w:tcW w:w="700" w:type="dxa"/>
          </w:tcPr>
          <w:p w:rsidR="000B4149" w:rsidRDefault="000B4149">
            <w:pPr>
              <w:pStyle w:val="EMPTYCELLSTYLE"/>
            </w:pPr>
          </w:p>
        </w:tc>
        <w:tc>
          <w:tcPr>
            <w:tcW w:w="2560" w:type="dxa"/>
          </w:tcPr>
          <w:p w:rsidR="000B4149" w:rsidRDefault="000B4149">
            <w:pPr>
              <w:pStyle w:val="EMPTYCELLSTYLE"/>
            </w:pPr>
          </w:p>
        </w:tc>
        <w:tc>
          <w:tcPr>
            <w:tcW w:w="3200" w:type="dxa"/>
          </w:tcPr>
          <w:p w:rsidR="000B4149" w:rsidRDefault="000B4149">
            <w:pPr>
              <w:pStyle w:val="EMPTYCELLSTYLE"/>
            </w:pPr>
          </w:p>
        </w:tc>
        <w:tc>
          <w:tcPr>
            <w:tcW w:w="1800" w:type="dxa"/>
          </w:tcPr>
          <w:p w:rsidR="000B4149" w:rsidRDefault="000B4149">
            <w:pPr>
              <w:pStyle w:val="EMPTYCELLSTYLE"/>
            </w:pPr>
          </w:p>
        </w:tc>
        <w:tc>
          <w:tcPr>
            <w:tcW w:w="1480" w:type="dxa"/>
          </w:tcPr>
          <w:p w:rsidR="000B4149" w:rsidRDefault="000B4149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0B4149" w:rsidRDefault="000B4149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B4149" w:rsidRDefault="003D5099">
            <w:r>
              <w:rPr>
                <w:rFonts w:ascii="Arial" w:eastAsia="Arial" w:hAnsi="Arial" w:cs="Arial"/>
                <w:sz w:val="12"/>
              </w:rPr>
              <w:t>Наказ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26 серпня 2014 року  № 836</w:t>
            </w:r>
            <w:r>
              <w:rPr>
                <w:rFonts w:ascii="Arial" w:eastAsia="Arial" w:hAnsi="Arial" w:cs="Arial"/>
                <w:sz w:val="12"/>
              </w:rPr>
              <w:br/>
              <w:t>(у редакції наказу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від 29 грудня 2018 року № 1209)</w:t>
            </w:r>
          </w:p>
        </w:tc>
        <w:tc>
          <w:tcPr>
            <w:tcW w:w="400" w:type="dxa"/>
          </w:tcPr>
          <w:p w:rsidR="000B4149" w:rsidRDefault="000B4149">
            <w:pPr>
              <w:pStyle w:val="EMPTYCELLSTYLE"/>
            </w:pPr>
          </w:p>
        </w:tc>
      </w:tr>
      <w:tr w:rsidR="000B4149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0B4149" w:rsidRDefault="000B4149">
            <w:pPr>
              <w:pStyle w:val="EMPTYCELLSTYLE"/>
            </w:pPr>
          </w:p>
        </w:tc>
        <w:tc>
          <w:tcPr>
            <w:tcW w:w="700" w:type="dxa"/>
          </w:tcPr>
          <w:p w:rsidR="000B4149" w:rsidRDefault="000B4149">
            <w:pPr>
              <w:pStyle w:val="EMPTYCELLSTYLE"/>
            </w:pPr>
          </w:p>
        </w:tc>
        <w:tc>
          <w:tcPr>
            <w:tcW w:w="2560" w:type="dxa"/>
          </w:tcPr>
          <w:p w:rsidR="000B4149" w:rsidRDefault="000B4149">
            <w:pPr>
              <w:pStyle w:val="EMPTYCELLSTYLE"/>
            </w:pPr>
          </w:p>
        </w:tc>
        <w:tc>
          <w:tcPr>
            <w:tcW w:w="3200" w:type="dxa"/>
          </w:tcPr>
          <w:p w:rsidR="000B4149" w:rsidRDefault="000B4149">
            <w:pPr>
              <w:pStyle w:val="EMPTYCELLSTYLE"/>
            </w:pPr>
          </w:p>
        </w:tc>
        <w:tc>
          <w:tcPr>
            <w:tcW w:w="1800" w:type="dxa"/>
          </w:tcPr>
          <w:p w:rsidR="000B4149" w:rsidRDefault="000B4149">
            <w:pPr>
              <w:pStyle w:val="EMPTYCELLSTYLE"/>
            </w:pPr>
          </w:p>
        </w:tc>
        <w:tc>
          <w:tcPr>
            <w:tcW w:w="1480" w:type="dxa"/>
          </w:tcPr>
          <w:p w:rsidR="000B4149" w:rsidRDefault="000B4149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0B4149" w:rsidRDefault="003D5099">
            <w:r>
              <w:rPr>
                <w:b/>
                <w:sz w:val="24"/>
              </w:rPr>
              <w:t xml:space="preserve">ЗАТВЕРДЖЕНО </w:t>
            </w:r>
          </w:p>
        </w:tc>
        <w:tc>
          <w:tcPr>
            <w:tcW w:w="400" w:type="dxa"/>
          </w:tcPr>
          <w:p w:rsidR="000B4149" w:rsidRDefault="000B4149">
            <w:pPr>
              <w:pStyle w:val="EMPTYCELLSTYLE"/>
            </w:pPr>
          </w:p>
        </w:tc>
      </w:tr>
      <w:tr w:rsidR="000B4149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0B4149" w:rsidRDefault="000B4149">
            <w:pPr>
              <w:pStyle w:val="EMPTYCELLSTYLE"/>
            </w:pPr>
          </w:p>
        </w:tc>
        <w:tc>
          <w:tcPr>
            <w:tcW w:w="700" w:type="dxa"/>
          </w:tcPr>
          <w:p w:rsidR="000B4149" w:rsidRDefault="000B4149">
            <w:pPr>
              <w:pStyle w:val="EMPTYCELLSTYLE"/>
            </w:pPr>
          </w:p>
        </w:tc>
        <w:tc>
          <w:tcPr>
            <w:tcW w:w="2560" w:type="dxa"/>
          </w:tcPr>
          <w:p w:rsidR="000B4149" w:rsidRDefault="000B4149">
            <w:pPr>
              <w:pStyle w:val="EMPTYCELLSTYLE"/>
            </w:pPr>
          </w:p>
        </w:tc>
        <w:tc>
          <w:tcPr>
            <w:tcW w:w="3200" w:type="dxa"/>
          </w:tcPr>
          <w:p w:rsidR="000B4149" w:rsidRDefault="000B4149">
            <w:pPr>
              <w:pStyle w:val="EMPTYCELLSTYLE"/>
            </w:pPr>
          </w:p>
        </w:tc>
        <w:tc>
          <w:tcPr>
            <w:tcW w:w="1800" w:type="dxa"/>
          </w:tcPr>
          <w:p w:rsidR="000B4149" w:rsidRDefault="000B4149">
            <w:pPr>
              <w:pStyle w:val="EMPTYCELLSTYLE"/>
            </w:pPr>
          </w:p>
        </w:tc>
        <w:tc>
          <w:tcPr>
            <w:tcW w:w="1480" w:type="dxa"/>
          </w:tcPr>
          <w:p w:rsidR="000B4149" w:rsidRDefault="000B4149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0B4149" w:rsidRDefault="003D5099">
            <w:r>
              <w:t>Наказ / розпорядчий документ</w:t>
            </w:r>
          </w:p>
        </w:tc>
        <w:tc>
          <w:tcPr>
            <w:tcW w:w="400" w:type="dxa"/>
          </w:tcPr>
          <w:p w:rsidR="000B4149" w:rsidRDefault="000B4149">
            <w:pPr>
              <w:pStyle w:val="EMPTYCELLSTYLE"/>
            </w:pPr>
          </w:p>
        </w:tc>
      </w:tr>
      <w:tr w:rsidR="000B4149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0B4149" w:rsidRDefault="000B4149">
            <w:pPr>
              <w:pStyle w:val="EMPTYCELLSTYLE"/>
            </w:pPr>
          </w:p>
        </w:tc>
        <w:tc>
          <w:tcPr>
            <w:tcW w:w="700" w:type="dxa"/>
          </w:tcPr>
          <w:p w:rsidR="000B4149" w:rsidRDefault="000B4149">
            <w:pPr>
              <w:pStyle w:val="EMPTYCELLSTYLE"/>
            </w:pPr>
          </w:p>
        </w:tc>
        <w:tc>
          <w:tcPr>
            <w:tcW w:w="2560" w:type="dxa"/>
          </w:tcPr>
          <w:p w:rsidR="000B4149" w:rsidRDefault="000B4149">
            <w:pPr>
              <w:pStyle w:val="EMPTYCELLSTYLE"/>
            </w:pPr>
          </w:p>
        </w:tc>
        <w:tc>
          <w:tcPr>
            <w:tcW w:w="3200" w:type="dxa"/>
          </w:tcPr>
          <w:p w:rsidR="000B4149" w:rsidRDefault="000B4149">
            <w:pPr>
              <w:pStyle w:val="EMPTYCELLSTYLE"/>
            </w:pPr>
          </w:p>
        </w:tc>
        <w:tc>
          <w:tcPr>
            <w:tcW w:w="1800" w:type="dxa"/>
          </w:tcPr>
          <w:p w:rsidR="000B4149" w:rsidRDefault="000B4149">
            <w:pPr>
              <w:pStyle w:val="EMPTYCELLSTYLE"/>
            </w:pPr>
          </w:p>
        </w:tc>
        <w:tc>
          <w:tcPr>
            <w:tcW w:w="1480" w:type="dxa"/>
          </w:tcPr>
          <w:p w:rsidR="000B4149" w:rsidRDefault="000B4149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0B4149" w:rsidRDefault="003D5099">
            <w:r>
              <w:t>ВИКОНАВЧИЙ КОМІТЕТ НОВОСАНЖАРСЬКОЇ СЕЛИЩНОЇ РАДИ</w:t>
            </w:r>
          </w:p>
        </w:tc>
        <w:tc>
          <w:tcPr>
            <w:tcW w:w="400" w:type="dxa"/>
          </w:tcPr>
          <w:p w:rsidR="000B4149" w:rsidRDefault="000B4149">
            <w:pPr>
              <w:pStyle w:val="EMPTYCELLSTYLE"/>
            </w:pPr>
          </w:p>
        </w:tc>
      </w:tr>
      <w:tr w:rsidR="000B4149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0B4149" w:rsidRDefault="000B4149">
            <w:pPr>
              <w:pStyle w:val="EMPTYCELLSTYLE"/>
            </w:pPr>
          </w:p>
        </w:tc>
        <w:tc>
          <w:tcPr>
            <w:tcW w:w="700" w:type="dxa"/>
          </w:tcPr>
          <w:p w:rsidR="000B4149" w:rsidRDefault="000B4149">
            <w:pPr>
              <w:pStyle w:val="EMPTYCELLSTYLE"/>
            </w:pPr>
          </w:p>
        </w:tc>
        <w:tc>
          <w:tcPr>
            <w:tcW w:w="2560" w:type="dxa"/>
          </w:tcPr>
          <w:p w:rsidR="000B4149" w:rsidRDefault="000B4149">
            <w:pPr>
              <w:pStyle w:val="EMPTYCELLSTYLE"/>
            </w:pPr>
          </w:p>
        </w:tc>
        <w:tc>
          <w:tcPr>
            <w:tcW w:w="3200" w:type="dxa"/>
          </w:tcPr>
          <w:p w:rsidR="000B4149" w:rsidRDefault="000B4149">
            <w:pPr>
              <w:pStyle w:val="EMPTYCELLSTYLE"/>
            </w:pPr>
          </w:p>
        </w:tc>
        <w:tc>
          <w:tcPr>
            <w:tcW w:w="1800" w:type="dxa"/>
          </w:tcPr>
          <w:p w:rsidR="000B4149" w:rsidRDefault="000B4149">
            <w:pPr>
              <w:pStyle w:val="EMPTYCELLSTYLE"/>
            </w:pPr>
          </w:p>
        </w:tc>
        <w:tc>
          <w:tcPr>
            <w:tcW w:w="1480" w:type="dxa"/>
          </w:tcPr>
          <w:p w:rsidR="000B4149" w:rsidRDefault="000B4149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4149" w:rsidRDefault="003D5099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</w:t>
            </w:r>
          </w:p>
        </w:tc>
        <w:tc>
          <w:tcPr>
            <w:tcW w:w="400" w:type="dxa"/>
          </w:tcPr>
          <w:p w:rsidR="000B4149" w:rsidRDefault="000B4149">
            <w:pPr>
              <w:pStyle w:val="EMPTYCELLSTYLE"/>
            </w:pPr>
          </w:p>
        </w:tc>
      </w:tr>
      <w:tr w:rsidR="000B4149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0B4149" w:rsidRDefault="000B4149">
            <w:pPr>
              <w:pStyle w:val="EMPTYCELLSTYLE"/>
            </w:pPr>
          </w:p>
        </w:tc>
        <w:tc>
          <w:tcPr>
            <w:tcW w:w="700" w:type="dxa"/>
          </w:tcPr>
          <w:p w:rsidR="000B4149" w:rsidRDefault="000B4149">
            <w:pPr>
              <w:pStyle w:val="EMPTYCELLSTYLE"/>
            </w:pPr>
          </w:p>
        </w:tc>
        <w:tc>
          <w:tcPr>
            <w:tcW w:w="2560" w:type="dxa"/>
          </w:tcPr>
          <w:p w:rsidR="000B4149" w:rsidRDefault="000B4149">
            <w:pPr>
              <w:pStyle w:val="EMPTYCELLSTYLE"/>
            </w:pPr>
          </w:p>
        </w:tc>
        <w:tc>
          <w:tcPr>
            <w:tcW w:w="3200" w:type="dxa"/>
          </w:tcPr>
          <w:p w:rsidR="000B4149" w:rsidRDefault="000B4149">
            <w:pPr>
              <w:pStyle w:val="EMPTYCELLSTYLE"/>
            </w:pPr>
          </w:p>
        </w:tc>
        <w:tc>
          <w:tcPr>
            <w:tcW w:w="1800" w:type="dxa"/>
          </w:tcPr>
          <w:p w:rsidR="000B4149" w:rsidRDefault="000B4149">
            <w:pPr>
              <w:pStyle w:val="EMPTYCELLSTYLE"/>
            </w:pPr>
          </w:p>
        </w:tc>
        <w:tc>
          <w:tcPr>
            <w:tcW w:w="1480" w:type="dxa"/>
          </w:tcPr>
          <w:p w:rsidR="000B4149" w:rsidRDefault="000B4149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4149" w:rsidRDefault="000B4149">
            <w:pPr>
              <w:ind w:left="60"/>
              <w:jc w:val="center"/>
            </w:pPr>
          </w:p>
        </w:tc>
        <w:tc>
          <w:tcPr>
            <w:tcW w:w="400" w:type="dxa"/>
          </w:tcPr>
          <w:p w:rsidR="000B4149" w:rsidRDefault="000B4149">
            <w:pPr>
              <w:pStyle w:val="EMPTYCELLSTYLE"/>
            </w:pPr>
          </w:p>
        </w:tc>
      </w:tr>
      <w:tr w:rsidR="000B4149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0B4149" w:rsidRDefault="000B4149">
            <w:pPr>
              <w:pStyle w:val="EMPTYCELLSTYLE"/>
            </w:pPr>
          </w:p>
        </w:tc>
        <w:tc>
          <w:tcPr>
            <w:tcW w:w="700" w:type="dxa"/>
          </w:tcPr>
          <w:p w:rsidR="000B4149" w:rsidRDefault="000B4149">
            <w:pPr>
              <w:pStyle w:val="EMPTYCELLSTYLE"/>
            </w:pPr>
          </w:p>
        </w:tc>
        <w:tc>
          <w:tcPr>
            <w:tcW w:w="2560" w:type="dxa"/>
          </w:tcPr>
          <w:p w:rsidR="000B4149" w:rsidRDefault="000B4149">
            <w:pPr>
              <w:pStyle w:val="EMPTYCELLSTYLE"/>
            </w:pPr>
          </w:p>
        </w:tc>
        <w:tc>
          <w:tcPr>
            <w:tcW w:w="3200" w:type="dxa"/>
          </w:tcPr>
          <w:p w:rsidR="000B4149" w:rsidRDefault="000B4149">
            <w:pPr>
              <w:pStyle w:val="EMPTYCELLSTYLE"/>
            </w:pPr>
          </w:p>
        </w:tc>
        <w:tc>
          <w:tcPr>
            <w:tcW w:w="1800" w:type="dxa"/>
          </w:tcPr>
          <w:p w:rsidR="000B4149" w:rsidRDefault="000B4149">
            <w:pPr>
              <w:pStyle w:val="EMPTYCELLSTYLE"/>
            </w:pPr>
          </w:p>
        </w:tc>
        <w:tc>
          <w:tcPr>
            <w:tcW w:w="1480" w:type="dxa"/>
          </w:tcPr>
          <w:p w:rsidR="000B4149" w:rsidRDefault="000B4149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4149" w:rsidRDefault="003D5099">
            <w:pPr>
              <w:ind w:left="60"/>
              <w:jc w:val="center"/>
            </w:pPr>
            <w:r>
              <w:rPr>
                <w:sz w:val="14"/>
              </w:rPr>
              <w:t>коштів місцевого бюджету )</w:t>
            </w:r>
          </w:p>
        </w:tc>
        <w:tc>
          <w:tcPr>
            <w:tcW w:w="400" w:type="dxa"/>
          </w:tcPr>
          <w:p w:rsidR="000B4149" w:rsidRDefault="000B4149">
            <w:pPr>
              <w:pStyle w:val="EMPTYCELLSTYLE"/>
            </w:pPr>
          </w:p>
        </w:tc>
      </w:tr>
      <w:tr w:rsidR="000B4149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0B4149" w:rsidRDefault="000B4149">
            <w:pPr>
              <w:pStyle w:val="EMPTYCELLSTYLE"/>
            </w:pPr>
          </w:p>
        </w:tc>
        <w:tc>
          <w:tcPr>
            <w:tcW w:w="700" w:type="dxa"/>
          </w:tcPr>
          <w:p w:rsidR="000B4149" w:rsidRDefault="000B4149">
            <w:pPr>
              <w:pStyle w:val="EMPTYCELLSTYLE"/>
            </w:pPr>
          </w:p>
        </w:tc>
        <w:tc>
          <w:tcPr>
            <w:tcW w:w="2560" w:type="dxa"/>
          </w:tcPr>
          <w:p w:rsidR="000B4149" w:rsidRDefault="000B4149">
            <w:pPr>
              <w:pStyle w:val="EMPTYCELLSTYLE"/>
            </w:pPr>
          </w:p>
        </w:tc>
        <w:tc>
          <w:tcPr>
            <w:tcW w:w="3200" w:type="dxa"/>
          </w:tcPr>
          <w:p w:rsidR="000B4149" w:rsidRDefault="000B4149">
            <w:pPr>
              <w:pStyle w:val="EMPTYCELLSTYLE"/>
            </w:pPr>
          </w:p>
        </w:tc>
        <w:tc>
          <w:tcPr>
            <w:tcW w:w="1800" w:type="dxa"/>
          </w:tcPr>
          <w:p w:rsidR="000B4149" w:rsidRDefault="000B4149">
            <w:pPr>
              <w:pStyle w:val="EMPTYCELLSTYLE"/>
            </w:pPr>
          </w:p>
        </w:tc>
        <w:tc>
          <w:tcPr>
            <w:tcW w:w="1480" w:type="dxa"/>
          </w:tcPr>
          <w:p w:rsidR="000B4149" w:rsidRDefault="000B4149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B4149" w:rsidRDefault="003D5099">
            <w:r>
              <w:t>03.06.2021 р. № 122</w:t>
            </w:r>
          </w:p>
        </w:tc>
        <w:tc>
          <w:tcPr>
            <w:tcW w:w="400" w:type="dxa"/>
          </w:tcPr>
          <w:p w:rsidR="000B4149" w:rsidRDefault="000B4149">
            <w:pPr>
              <w:pStyle w:val="EMPTYCELLSTYLE"/>
            </w:pPr>
          </w:p>
        </w:tc>
      </w:tr>
      <w:tr w:rsidR="000B4149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0B4149" w:rsidRDefault="000B4149">
            <w:pPr>
              <w:pStyle w:val="EMPTYCELLSTYLE"/>
            </w:pPr>
          </w:p>
        </w:tc>
        <w:tc>
          <w:tcPr>
            <w:tcW w:w="700" w:type="dxa"/>
          </w:tcPr>
          <w:p w:rsidR="000B4149" w:rsidRDefault="000B4149">
            <w:pPr>
              <w:pStyle w:val="EMPTYCELLSTYLE"/>
            </w:pPr>
          </w:p>
        </w:tc>
        <w:tc>
          <w:tcPr>
            <w:tcW w:w="2560" w:type="dxa"/>
          </w:tcPr>
          <w:p w:rsidR="000B4149" w:rsidRDefault="000B4149">
            <w:pPr>
              <w:pStyle w:val="EMPTYCELLSTYLE"/>
            </w:pPr>
          </w:p>
        </w:tc>
        <w:tc>
          <w:tcPr>
            <w:tcW w:w="3200" w:type="dxa"/>
          </w:tcPr>
          <w:p w:rsidR="000B4149" w:rsidRDefault="000B4149">
            <w:pPr>
              <w:pStyle w:val="EMPTYCELLSTYLE"/>
            </w:pPr>
          </w:p>
        </w:tc>
        <w:tc>
          <w:tcPr>
            <w:tcW w:w="1800" w:type="dxa"/>
          </w:tcPr>
          <w:p w:rsidR="000B4149" w:rsidRDefault="000B4149">
            <w:pPr>
              <w:pStyle w:val="EMPTYCELLSTYLE"/>
            </w:pPr>
          </w:p>
        </w:tc>
        <w:tc>
          <w:tcPr>
            <w:tcW w:w="1480" w:type="dxa"/>
          </w:tcPr>
          <w:p w:rsidR="000B4149" w:rsidRDefault="000B4149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0B4149" w:rsidRDefault="000B4149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0B4149" w:rsidRDefault="000B4149">
            <w:pPr>
              <w:pStyle w:val="EMPTYCELLSTYLE"/>
            </w:pPr>
          </w:p>
        </w:tc>
        <w:tc>
          <w:tcPr>
            <w:tcW w:w="1800" w:type="dxa"/>
          </w:tcPr>
          <w:p w:rsidR="000B4149" w:rsidRDefault="000B4149">
            <w:pPr>
              <w:pStyle w:val="EMPTYCELLSTYLE"/>
            </w:pPr>
          </w:p>
        </w:tc>
        <w:tc>
          <w:tcPr>
            <w:tcW w:w="400" w:type="dxa"/>
          </w:tcPr>
          <w:p w:rsidR="000B4149" w:rsidRDefault="000B4149">
            <w:pPr>
              <w:pStyle w:val="EMPTYCELLSTYLE"/>
            </w:pPr>
          </w:p>
        </w:tc>
      </w:tr>
      <w:tr w:rsidR="000B4149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0B4149" w:rsidRDefault="000B4149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4149" w:rsidRDefault="003D5099">
            <w:pPr>
              <w:jc w:val="center"/>
            </w:pPr>
            <w:r>
              <w:rPr>
                <w:b/>
                <w:sz w:val="32"/>
              </w:rPr>
              <w:t>Паспорт</w:t>
            </w:r>
          </w:p>
        </w:tc>
        <w:tc>
          <w:tcPr>
            <w:tcW w:w="400" w:type="dxa"/>
          </w:tcPr>
          <w:p w:rsidR="000B4149" w:rsidRDefault="000B4149">
            <w:pPr>
              <w:pStyle w:val="EMPTYCELLSTYLE"/>
            </w:pPr>
          </w:p>
        </w:tc>
      </w:tr>
      <w:tr w:rsidR="000B4149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0B4149" w:rsidRDefault="000B4149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0B4149" w:rsidRDefault="003D5099">
            <w:pPr>
              <w:jc w:val="center"/>
            </w:pPr>
            <w:r>
              <w:rPr>
                <w:b/>
                <w:sz w:val="28"/>
              </w:rPr>
              <w:t>бюджетної програми місцевого бюджету на  2021 рік</w:t>
            </w:r>
          </w:p>
        </w:tc>
        <w:tc>
          <w:tcPr>
            <w:tcW w:w="400" w:type="dxa"/>
          </w:tcPr>
          <w:p w:rsidR="000B4149" w:rsidRDefault="000B4149">
            <w:pPr>
              <w:pStyle w:val="EMPTYCELLSTYLE"/>
            </w:pPr>
          </w:p>
        </w:tc>
      </w:tr>
      <w:tr w:rsidR="000B4149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0B4149" w:rsidRDefault="000B4149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0B4149" w:rsidRDefault="003D5099">
            <w:r>
              <w:rPr>
                <w:sz w:val="24"/>
              </w:rPr>
              <w:t>1.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0B4149" w:rsidRDefault="003D5099">
            <w:pPr>
              <w:jc w:val="center"/>
            </w:pPr>
            <w:r>
              <w:rPr>
                <w:b/>
              </w:rPr>
              <w:t>0200000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0B4149" w:rsidRDefault="003D5099">
            <w:r>
              <w:t>ВИКОНАВЧИЙ КОМІТЕТ НОВОСАНЖАРСЬКОЇ СЕЛИЩНОЇ РАДИ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0B4149" w:rsidRDefault="003D5099">
            <w:pPr>
              <w:jc w:val="center"/>
            </w:pPr>
            <w:r>
              <w:t>04382553</w:t>
            </w:r>
          </w:p>
        </w:tc>
        <w:tc>
          <w:tcPr>
            <w:tcW w:w="400" w:type="dxa"/>
          </w:tcPr>
          <w:p w:rsidR="000B4149" w:rsidRDefault="000B4149">
            <w:pPr>
              <w:pStyle w:val="EMPTYCELLSTYLE"/>
            </w:pPr>
          </w:p>
        </w:tc>
      </w:tr>
      <w:tr w:rsidR="000B4149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0B4149" w:rsidRDefault="000B4149">
            <w:pPr>
              <w:pStyle w:val="EMPTYCELLSTYLE"/>
            </w:pPr>
          </w:p>
        </w:tc>
        <w:tc>
          <w:tcPr>
            <w:tcW w:w="700" w:type="dxa"/>
          </w:tcPr>
          <w:p w:rsidR="000B4149" w:rsidRDefault="000B4149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0B4149" w:rsidRDefault="003D5099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0B4149" w:rsidRDefault="003D5099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 коштів місцевого бюджету 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0B4149" w:rsidRDefault="003D5099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0B4149" w:rsidRDefault="000B4149">
            <w:pPr>
              <w:pStyle w:val="EMPTYCELLSTYLE"/>
            </w:pPr>
          </w:p>
        </w:tc>
      </w:tr>
      <w:tr w:rsidR="000B4149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0B4149" w:rsidRDefault="000B4149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0B4149" w:rsidRDefault="003D5099">
            <w:r>
              <w:rPr>
                <w:sz w:val="24"/>
              </w:rPr>
              <w:t>2.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0B4149" w:rsidRDefault="003D5099">
            <w:pPr>
              <w:jc w:val="center"/>
            </w:pPr>
            <w:r>
              <w:rPr>
                <w:b/>
              </w:rPr>
              <w:t>0210000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0B4149" w:rsidRDefault="003D5099">
            <w:r>
              <w:t>ВИКОНАВЧИЙ КОМІТЕТ НОВОСАНЖАРСЬКОЇ СЕЛИЩНОЇ РАДИ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0B4149" w:rsidRDefault="003D5099">
            <w:pPr>
              <w:jc w:val="center"/>
            </w:pPr>
            <w:r>
              <w:t>04382553</w:t>
            </w:r>
          </w:p>
        </w:tc>
        <w:tc>
          <w:tcPr>
            <w:tcW w:w="400" w:type="dxa"/>
          </w:tcPr>
          <w:p w:rsidR="000B4149" w:rsidRDefault="000B4149">
            <w:pPr>
              <w:pStyle w:val="EMPTYCELLSTYLE"/>
            </w:pPr>
          </w:p>
        </w:tc>
      </w:tr>
      <w:tr w:rsidR="000B4149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0B4149" w:rsidRDefault="000B4149">
            <w:pPr>
              <w:pStyle w:val="EMPTYCELLSTYLE"/>
            </w:pPr>
          </w:p>
        </w:tc>
        <w:tc>
          <w:tcPr>
            <w:tcW w:w="700" w:type="dxa"/>
          </w:tcPr>
          <w:p w:rsidR="000B4149" w:rsidRDefault="000B4149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0B4149" w:rsidRDefault="003D5099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0B4149" w:rsidRDefault="003D5099">
            <w:pPr>
              <w:ind w:left="60"/>
              <w:jc w:val="center"/>
            </w:pPr>
            <w:r>
              <w:rPr>
                <w:sz w:val="14"/>
              </w:rPr>
              <w:t>(найменування відповідального виконавця)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0B4149" w:rsidRDefault="003D5099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0B4149" w:rsidRDefault="000B4149">
            <w:pPr>
              <w:pStyle w:val="EMPTYCELLSTYLE"/>
            </w:pPr>
          </w:p>
        </w:tc>
      </w:tr>
      <w:tr w:rsidR="000B4149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0B4149" w:rsidRDefault="000B4149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0B4149" w:rsidRDefault="003D5099">
            <w:pPr>
              <w:jc w:val="both"/>
            </w:pPr>
            <w:r>
              <w:rPr>
                <w:sz w:val="24"/>
              </w:rPr>
              <w:t>3.</w:t>
            </w:r>
          </w:p>
        </w:tc>
        <w:tc>
          <w:tcPr>
            <w:tcW w:w="2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0B4149" w:rsidRDefault="003D5099">
            <w:pPr>
              <w:jc w:val="center"/>
            </w:pPr>
            <w:r>
              <w:rPr>
                <w:b/>
              </w:rPr>
              <w:t>0213121</w:t>
            </w:r>
          </w:p>
        </w:tc>
        <w:tc>
          <w:tcPr>
            <w:tcW w:w="32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0B4149" w:rsidRDefault="003D5099">
            <w:pPr>
              <w:jc w:val="center"/>
            </w:pPr>
            <w:r>
              <w:t>3121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0B4149" w:rsidRDefault="003D5099">
            <w:pPr>
              <w:jc w:val="center"/>
            </w:pPr>
            <w:r>
              <w:t xml:space="preserve">  1040 </w:t>
            </w:r>
          </w:p>
        </w:tc>
        <w:tc>
          <w:tcPr>
            <w:tcW w:w="598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B4149" w:rsidRDefault="003D5099">
            <w:pPr>
              <w:ind w:left="60"/>
              <w:jc w:val="both"/>
            </w:pPr>
            <w:r>
              <w:t xml:space="preserve">Утримання та забезпечення діяльності центрів соціальних служб 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0B4149" w:rsidRDefault="003D5099">
            <w:pPr>
              <w:jc w:val="center"/>
            </w:pPr>
            <w:r>
              <w:t>16530000000</w:t>
            </w:r>
          </w:p>
        </w:tc>
        <w:tc>
          <w:tcPr>
            <w:tcW w:w="400" w:type="dxa"/>
          </w:tcPr>
          <w:p w:rsidR="000B4149" w:rsidRDefault="000B4149">
            <w:pPr>
              <w:pStyle w:val="EMPTYCELLSTYLE"/>
            </w:pPr>
          </w:p>
        </w:tc>
      </w:tr>
      <w:tr w:rsidR="000B4149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0B4149" w:rsidRDefault="000B4149">
            <w:pPr>
              <w:pStyle w:val="EMPTYCELLSTYLE"/>
            </w:pPr>
          </w:p>
        </w:tc>
        <w:tc>
          <w:tcPr>
            <w:tcW w:w="700" w:type="dxa"/>
          </w:tcPr>
          <w:p w:rsidR="000B4149" w:rsidRDefault="000B4149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4149" w:rsidRDefault="003D5099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32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4149" w:rsidRDefault="003D5099">
            <w:pPr>
              <w:jc w:val="center"/>
            </w:pPr>
            <w:r>
              <w:rPr>
                <w:sz w:val="14"/>
              </w:rPr>
              <w:t>(код Типової програмної класифікації видатків та кредитування місцевого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4149" w:rsidRDefault="003D5099">
            <w:pPr>
              <w:jc w:val="center"/>
            </w:pPr>
            <w:r>
              <w:rPr>
                <w:sz w:val="14"/>
              </w:rPr>
              <w:t>(код Функціональної класифікації видатків та кредитування бюджету)</w:t>
            </w:r>
          </w:p>
        </w:tc>
        <w:tc>
          <w:tcPr>
            <w:tcW w:w="5980" w:type="dxa"/>
            <w:gridSpan w:val="6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4149" w:rsidRDefault="003D5099">
            <w:pPr>
              <w:jc w:val="center"/>
            </w:pPr>
            <w:r>
              <w:rPr>
                <w:sz w:val="14"/>
              </w:rPr>
              <w:t>(найменування бюджетної програми згідно з Типовою програмною класифікацією видатків та кредитування місцевого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4149" w:rsidRDefault="003D5099">
            <w:pPr>
              <w:jc w:val="center"/>
            </w:pPr>
            <w:r>
              <w:rPr>
                <w:sz w:val="14"/>
              </w:rPr>
              <w:t>(код бюджету)</w:t>
            </w:r>
          </w:p>
        </w:tc>
        <w:tc>
          <w:tcPr>
            <w:tcW w:w="400" w:type="dxa"/>
          </w:tcPr>
          <w:p w:rsidR="000B4149" w:rsidRDefault="000B4149">
            <w:pPr>
              <w:pStyle w:val="EMPTYCELLSTYLE"/>
            </w:pPr>
          </w:p>
        </w:tc>
      </w:tr>
      <w:tr w:rsidR="000B4149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400" w:type="dxa"/>
          </w:tcPr>
          <w:p w:rsidR="000B4149" w:rsidRDefault="000B4149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0B4149" w:rsidRDefault="003D5099">
            <w:pPr>
              <w:jc w:val="both"/>
            </w:pPr>
            <w:r>
              <w:rPr>
                <w:sz w:val="24"/>
              </w:rPr>
              <w:t>4. Обсяг бюджетних призначень/бюджетних асигнувань –</w:t>
            </w:r>
            <w:r>
              <w:rPr>
                <w:sz w:val="24"/>
                <w:u w:val="single"/>
              </w:rPr>
              <w:t>602800</w:t>
            </w:r>
            <w:r>
              <w:rPr>
                <w:sz w:val="24"/>
              </w:rPr>
              <w:t xml:space="preserve"> гривень , у тому числі загального фонду – </w:t>
            </w:r>
            <w:r>
              <w:rPr>
                <w:sz w:val="24"/>
                <w:u w:val="single"/>
              </w:rPr>
              <w:t>602800</w:t>
            </w:r>
            <w:r>
              <w:rPr>
                <w:sz w:val="24"/>
              </w:rPr>
              <w:t xml:space="preserve"> гривень та спеціального фонду – </w:t>
            </w:r>
            <w:r>
              <w:rPr>
                <w:sz w:val="24"/>
                <w:u w:val="single"/>
              </w:rPr>
              <w:t>0</w:t>
            </w:r>
            <w:r>
              <w:rPr>
                <w:sz w:val="24"/>
              </w:rPr>
              <w:t xml:space="preserve"> гривень .</w:t>
            </w:r>
          </w:p>
        </w:tc>
        <w:tc>
          <w:tcPr>
            <w:tcW w:w="400" w:type="dxa"/>
          </w:tcPr>
          <w:p w:rsidR="000B4149" w:rsidRDefault="000B4149">
            <w:pPr>
              <w:pStyle w:val="EMPTYCELLSTYLE"/>
            </w:pPr>
          </w:p>
        </w:tc>
      </w:tr>
      <w:tr w:rsidR="000B4149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0B4149" w:rsidRDefault="000B4149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0B4149" w:rsidRDefault="003D5099">
            <w:r>
              <w:rPr>
                <w:sz w:val="24"/>
              </w:rPr>
              <w:t>5. Підстави для виконання бюджетної програми</w:t>
            </w:r>
          </w:p>
        </w:tc>
        <w:tc>
          <w:tcPr>
            <w:tcW w:w="400" w:type="dxa"/>
          </w:tcPr>
          <w:p w:rsidR="000B4149" w:rsidRDefault="000B4149">
            <w:pPr>
              <w:pStyle w:val="EMPTYCELLSTYLE"/>
            </w:pPr>
          </w:p>
        </w:tc>
      </w:tr>
      <w:tr w:rsidR="000B4149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400" w:type="dxa"/>
          </w:tcPr>
          <w:p w:rsidR="000B4149" w:rsidRDefault="000B4149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4149" w:rsidRDefault="003D5099">
            <w:r>
              <w:t>Конституція України, Бюджетний кодекс України, програми Міністерства праці та соціальної політики , програми Міністерства охорони здоров'я . рішення  третьої позачергової сесії восьмого скликання  Новосанжарської селищної ради від  24.12.2020 р Рішення сьо</w:t>
            </w:r>
            <w:r>
              <w:t>мої позачергової сесії  селищної ради восьмого скликання від 04.03.2021 р ".Рішення сьомої позачергової сесії  селищної ради восьмого скликання від 04.03.2021 р, Рішення девятої сесії селищної ради восьмого скликання від 31.05.2021 року</w:t>
            </w:r>
          </w:p>
        </w:tc>
        <w:tc>
          <w:tcPr>
            <w:tcW w:w="400" w:type="dxa"/>
          </w:tcPr>
          <w:p w:rsidR="000B4149" w:rsidRDefault="000B4149">
            <w:pPr>
              <w:pStyle w:val="EMPTYCELLSTYLE"/>
            </w:pPr>
          </w:p>
        </w:tc>
      </w:tr>
      <w:tr w:rsidR="000B4149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0B4149" w:rsidRDefault="000B4149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4149" w:rsidRDefault="003D5099">
            <w:r>
              <w:rPr>
                <w:sz w:val="24"/>
              </w:rPr>
              <w:t>6. Цілі державно</w:t>
            </w:r>
            <w:r>
              <w:rPr>
                <w:sz w:val="24"/>
              </w:rPr>
              <w:t>ї політики, на досягнення яких спрямована реалізація бюджетної програми</w:t>
            </w:r>
          </w:p>
        </w:tc>
        <w:tc>
          <w:tcPr>
            <w:tcW w:w="400" w:type="dxa"/>
          </w:tcPr>
          <w:p w:rsidR="000B4149" w:rsidRDefault="000B4149">
            <w:pPr>
              <w:pStyle w:val="EMPTYCELLSTYLE"/>
            </w:pPr>
          </w:p>
        </w:tc>
      </w:tr>
      <w:tr w:rsidR="000B4149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0B4149" w:rsidRDefault="000B414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4149" w:rsidRDefault="003D5099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4149" w:rsidRDefault="003D5099">
            <w:pPr>
              <w:ind w:left="60"/>
              <w:jc w:val="center"/>
            </w:pPr>
            <w:r>
              <w:t>Ціль державної політики</w:t>
            </w:r>
          </w:p>
        </w:tc>
        <w:tc>
          <w:tcPr>
            <w:tcW w:w="400" w:type="dxa"/>
          </w:tcPr>
          <w:p w:rsidR="000B4149" w:rsidRDefault="000B4149">
            <w:pPr>
              <w:pStyle w:val="EMPTYCELLSTYLE"/>
            </w:pPr>
          </w:p>
        </w:tc>
      </w:tr>
      <w:tr w:rsidR="000B414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0B4149" w:rsidRDefault="000B414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B4149" w:rsidRDefault="003D5099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B4149" w:rsidRDefault="003D5099">
            <w:pPr>
              <w:ind w:left="60"/>
            </w:pPr>
            <w:r>
              <w:t>Соціальний захист сімей, які опинилися в складних життєвих обставинах, соціальна та психологічна адаптація дітей-сиріт і дітей, позбавлених батьківського піклування</w:t>
            </w:r>
          </w:p>
        </w:tc>
        <w:tc>
          <w:tcPr>
            <w:tcW w:w="400" w:type="dxa"/>
          </w:tcPr>
          <w:p w:rsidR="000B4149" w:rsidRDefault="000B4149">
            <w:pPr>
              <w:pStyle w:val="EMPTYCELLSTYLE"/>
            </w:pPr>
          </w:p>
        </w:tc>
      </w:tr>
      <w:tr w:rsidR="000B4149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00" w:type="dxa"/>
          </w:tcPr>
          <w:p w:rsidR="000B4149" w:rsidRDefault="000B4149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4149" w:rsidRDefault="003D5099">
            <w:r>
              <w:rPr>
                <w:sz w:val="24"/>
              </w:rPr>
              <w:t>7. Мета бюджетної програми</w:t>
            </w:r>
          </w:p>
        </w:tc>
        <w:tc>
          <w:tcPr>
            <w:tcW w:w="400" w:type="dxa"/>
          </w:tcPr>
          <w:p w:rsidR="000B4149" w:rsidRDefault="000B4149">
            <w:pPr>
              <w:pStyle w:val="EMPTYCELLSTYLE"/>
            </w:pPr>
          </w:p>
        </w:tc>
      </w:tr>
      <w:tr w:rsidR="000B4149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0B4149" w:rsidRDefault="000B4149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4149" w:rsidRDefault="003D5099">
            <w:r>
              <w:t>Забезпечення соціальної підтримки сім’ям, дітям та молоді вразливих категорій населення</w:t>
            </w:r>
          </w:p>
        </w:tc>
        <w:tc>
          <w:tcPr>
            <w:tcW w:w="400" w:type="dxa"/>
          </w:tcPr>
          <w:p w:rsidR="000B4149" w:rsidRDefault="000B4149">
            <w:pPr>
              <w:pStyle w:val="EMPTYCELLSTYLE"/>
            </w:pPr>
          </w:p>
        </w:tc>
      </w:tr>
      <w:tr w:rsidR="000B4149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400" w:type="dxa"/>
          </w:tcPr>
          <w:p w:rsidR="000B4149" w:rsidRDefault="000B4149">
            <w:pPr>
              <w:pStyle w:val="EMPTYCELLSTYLE"/>
            </w:pPr>
          </w:p>
        </w:tc>
        <w:tc>
          <w:tcPr>
            <w:tcW w:w="700" w:type="dxa"/>
          </w:tcPr>
          <w:p w:rsidR="000B4149" w:rsidRDefault="000B4149">
            <w:pPr>
              <w:pStyle w:val="EMPTYCELLSTYLE"/>
            </w:pPr>
          </w:p>
        </w:tc>
        <w:tc>
          <w:tcPr>
            <w:tcW w:w="2560" w:type="dxa"/>
          </w:tcPr>
          <w:p w:rsidR="000B4149" w:rsidRDefault="000B4149">
            <w:pPr>
              <w:pStyle w:val="EMPTYCELLSTYLE"/>
            </w:pPr>
          </w:p>
        </w:tc>
        <w:tc>
          <w:tcPr>
            <w:tcW w:w="3200" w:type="dxa"/>
          </w:tcPr>
          <w:p w:rsidR="000B4149" w:rsidRDefault="000B4149">
            <w:pPr>
              <w:pStyle w:val="EMPTYCELLSTYLE"/>
            </w:pPr>
          </w:p>
        </w:tc>
        <w:tc>
          <w:tcPr>
            <w:tcW w:w="1800" w:type="dxa"/>
          </w:tcPr>
          <w:p w:rsidR="000B4149" w:rsidRDefault="000B4149">
            <w:pPr>
              <w:pStyle w:val="EMPTYCELLSTYLE"/>
            </w:pPr>
          </w:p>
        </w:tc>
        <w:tc>
          <w:tcPr>
            <w:tcW w:w="1480" w:type="dxa"/>
          </w:tcPr>
          <w:p w:rsidR="000B4149" w:rsidRDefault="000B4149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0B4149" w:rsidRDefault="000B4149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0B4149" w:rsidRDefault="000B4149">
            <w:pPr>
              <w:pStyle w:val="EMPTYCELLSTYLE"/>
            </w:pPr>
          </w:p>
        </w:tc>
        <w:tc>
          <w:tcPr>
            <w:tcW w:w="1800" w:type="dxa"/>
          </w:tcPr>
          <w:p w:rsidR="000B4149" w:rsidRDefault="000B4149">
            <w:pPr>
              <w:pStyle w:val="EMPTYCELLSTYLE"/>
            </w:pPr>
          </w:p>
        </w:tc>
        <w:tc>
          <w:tcPr>
            <w:tcW w:w="400" w:type="dxa"/>
          </w:tcPr>
          <w:p w:rsidR="000B4149" w:rsidRDefault="000B4149">
            <w:pPr>
              <w:pStyle w:val="EMPTYCELLSTYLE"/>
            </w:pPr>
          </w:p>
        </w:tc>
      </w:tr>
      <w:tr w:rsidR="000B4149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0B4149" w:rsidRDefault="000B4149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0B4149" w:rsidRDefault="000B4149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0B4149" w:rsidRDefault="000B4149">
            <w:pPr>
              <w:pStyle w:val="EMPTYCELLSTYLE"/>
            </w:pPr>
          </w:p>
        </w:tc>
        <w:tc>
          <w:tcPr>
            <w:tcW w:w="1800" w:type="dxa"/>
          </w:tcPr>
          <w:p w:rsidR="000B4149" w:rsidRDefault="000B4149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0B4149" w:rsidRDefault="000B4149">
            <w:pPr>
              <w:pStyle w:val="EMPTYCELLSTYLE"/>
            </w:pPr>
          </w:p>
        </w:tc>
        <w:tc>
          <w:tcPr>
            <w:tcW w:w="580" w:type="dxa"/>
          </w:tcPr>
          <w:p w:rsidR="000B4149" w:rsidRDefault="000B4149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0B4149" w:rsidRDefault="000B4149">
            <w:pPr>
              <w:pStyle w:val="EMPTYCELLSTYLE"/>
            </w:pPr>
          </w:p>
        </w:tc>
        <w:tc>
          <w:tcPr>
            <w:tcW w:w="1800" w:type="dxa"/>
          </w:tcPr>
          <w:p w:rsidR="000B4149" w:rsidRDefault="000B4149">
            <w:pPr>
              <w:pStyle w:val="EMPTYCELLSTYLE"/>
            </w:pPr>
          </w:p>
        </w:tc>
        <w:tc>
          <w:tcPr>
            <w:tcW w:w="1800" w:type="dxa"/>
          </w:tcPr>
          <w:p w:rsidR="000B4149" w:rsidRDefault="000B4149">
            <w:pPr>
              <w:pStyle w:val="EMPTYCELLSTYLE"/>
            </w:pPr>
          </w:p>
        </w:tc>
        <w:tc>
          <w:tcPr>
            <w:tcW w:w="400" w:type="dxa"/>
          </w:tcPr>
          <w:p w:rsidR="000B4149" w:rsidRDefault="000B4149">
            <w:pPr>
              <w:pStyle w:val="EMPTYCELLSTYLE"/>
            </w:pPr>
          </w:p>
        </w:tc>
      </w:tr>
      <w:tr w:rsidR="000B4149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0B4149" w:rsidRDefault="000B4149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4149" w:rsidRDefault="003D5099">
            <w:r>
              <w:rPr>
                <w:sz w:val="24"/>
              </w:rPr>
              <w:t>8. Завдання бюджетної програми</w:t>
            </w:r>
          </w:p>
        </w:tc>
        <w:tc>
          <w:tcPr>
            <w:tcW w:w="400" w:type="dxa"/>
          </w:tcPr>
          <w:p w:rsidR="000B4149" w:rsidRDefault="000B4149">
            <w:pPr>
              <w:pStyle w:val="EMPTYCELLSTYLE"/>
            </w:pPr>
          </w:p>
        </w:tc>
      </w:tr>
      <w:tr w:rsidR="000B4149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0B4149" w:rsidRDefault="000B414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4149" w:rsidRDefault="003D5099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4149" w:rsidRDefault="003D5099">
            <w:pPr>
              <w:ind w:left="60"/>
              <w:jc w:val="center"/>
            </w:pPr>
            <w:r>
              <w:t>Завдання</w:t>
            </w:r>
          </w:p>
        </w:tc>
        <w:tc>
          <w:tcPr>
            <w:tcW w:w="400" w:type="dxa"/>
          </w:tcPr>
          <w:p w:rsidR="000B4149" w:rsidRDefault="000B4149">
            <w:pPr>
              <w:pStyle w:val="EMPTYCELLSTYLE"/>
            </w:pPr>
          </w:p>
        </w:tc>
      </w:tr>
      <w:tr w:rsidR="000B414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0B4149" w:rsidRDefault="000B414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B4149" w:rsidRDefault="003D5099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B4149" w:rsidRDefault="003D5099">
            <w:pPr>
              <w:ind w:left="60"/>
            </w:pPr>
            <w:r>
              <w:t>Проведення соціально- профілактичної роботи, спрямованої на запобігання  потраплянню в складні життєві обставини сімей, дітей та молоді</w:t>
            </w:r>
          </w:p>
        </w:tc>
        <w:tc>
          <w:tcPr>
            <w:tcW w:w="400" w:type="dxa"/>
          </w:tcPr>
          <w:p w:rsidR="000B4149" w:rsidRDefault="000B4149">
            <w:pPr>
              <w:pStyle w:val="EMPTYCELLSTYLE"/>
            </w:pPr>
          </w:p>
        </w:tc>
      </w:tr>
      <w:tr w:rsidR="000B4149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0B4149" w:rsidRDefault="000B4149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4149" w:rsidRDefault="003D5099">
            <w:r>
              <w:rPr>
                <w:sz w:val="24"/>
              </w:rPr>
              <w:t>9. Напрями використання бюджетних коштів</w:t>
            </w:r>
          </w:p>
        </w:tc>
        <w:tc>
          <w:tcPr>
            <w:tcW w:w="400" w:type="dxa"/>
          </w:tcPr>
          <w:p w:rsidR="000B4149" w:rsidRDefault="000B4149">
            <w:pPr>
              <w:pStyle w:val="EMPTYCELLSTYLE"/>
            </w:pPr>
          </w:p>
        </w:tc>
      </w:tr>
      <w:tr w:rsidR="000B4149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0B4149" w:rsidRDefault="000B4149">
            <w:pPr>
              <w:pStyle w:val="EMPTYCELLSTYLE"/>
            </w:pPr>
          </w:p>
        </w:tc>
        <w:tc>
          <w:tcPr>
            <w:tcW w:w="700" w:type="dxa"/>
          </w:tcPr>
          <w:p w:rsidR="000B4149" w:rsidRDefault="000B4149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0B4149" w:rsidRDefault="000B4149">
            <w:pPr>
              <w:pStyle w:val="EMPTYCELLSTYLE"/>
            </w:pPr>
          </w:p>
        </w:tc>
        <w:tc>
          <w:tcPr>
            <w:tcW w:w="1800" w:type="dxa"/>
          </w:tcPr>
          <w:p w:rsidR="000B4149" w:rsidRDefault="000B4149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0B4149" w:rsidRDefault="000B4149">
            <w:pPr>
              <w:pStyle w:val="EMPTYCELLSTYLE"/>
            </w:pPr>
          </w:p>
        </w:tc>
        <w:tc>
          <w:tcPr>
            <w:tcW w:w="580" w:type="dxa"/>
          </w:tcPr>
          <w:p w:rsidR="000B4149" w:rsidRDefault="000B4149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0B4149" w:rsidRDefault="000B4149">
            <w:pPr>
              <w:pStyle w:val="EMPTYCELLSTYLE"/>
            </w:pPr>
          </w:p>
        </w:tc>
        <w:tc>
          <w:tcPr>
            <w:tcW w:w="1800" w:type="dxa"/>
          </w:tcPr>
          <w:p w:rsidR="000B4149" w:rsidRDefault="000B4149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4149" w:rsidRDefault="003D5099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0B4149" w:rsidRDefault="000B4149">
            <w:pPr>
              <w:pStyle w:val="EMPTYCELLSTYLE"/>
            </w:pPr>
          </w:p>
        </w:tc>
      </w:tr>
      <w:tr w:rsidR="000B4149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0B4149" w:rsidRDefault="000B414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4149" w:rsidRDefault="003D5099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4149" w:rsidRDefault="003D5099">
            <w:pPr>
              <w:ind w:left="60"/>
              <w:jc w:val="center"/>
            </w:pPr>
            <w:r>
              <w:t>Напрями використання бюджетних коштів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4149" w:rsidRDefault="003D5099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4149" w:rsidRDefault="003D5099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4149" w:rsidRDefault="003D5099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0B4149" w:rsidRDefault="000B4149">
            <w:pPr>
              <w:pStyle w:val="EMPTYCELLSTYLE"/>
            </w:pPr>
          </w:p>
        </w:tc>
      </w:tr>
      <w:tr w:rsidR="000B4149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0B4149" w:rsidRDefault="000B414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4149" w:rsidRDefault="003D5099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4149" w:rsidRDefault="003D5099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4149" w:rsidRDefault="003D5099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4149" w:rsidRDefault="003D5099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4149" w:rsidRDefault="003D5099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0B4149" w:rsidRDefault="000B4149">
            <w:pPr>
              <w:pStyle w:val="EMPTYCELLSTYLE"/>
            </w:pPr>
          </w:p>
        </w:tc>
      </w:tr>
      <w:tr w:rsidR="000B4149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0B4149" w:rsidRDefault="000B414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B4149" w:rsidRDefault="003D5099">
            <w:pPr>
              <w:jc w:val="center"/>
            </w:pPr>
            <w: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B4149" w:rsidRDefault="003D5099">
            <w:pPr>
              <w:ind w:left="60"/>
            </w:pPr>
            <w:r>
              <w:t>Надання соціальних послуг дітям, молоді та сім"ям, які опинилися в складних  життєвих обставинах та потребують сторонньої допомоги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B4149" w:rsidRDefault="003D5099">
            <w:pPr>
              <w:ind w:right="60"/>
              <w:jc w:val="right"/>
            </w:pPr>
            <w:r>
              <w:t>602 800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B4149" w:rsidRDefault="003D5099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B4149" w:rsidRDefault="003D5099">
            <w:pPr>
              <w:ind w:right="60"/>
              <w:jc w:val="right"/>
            </w:pPr>
            <w:r>
              <w:t>602 800</w:t>
            </w:r>
          </w:p>
        </w:tc>
        <w:tc>
          <w:tcPr>
            <w:tcW w:w="400" w:type="dxa"/>
          </w:tcPr>
          <w:p w:rsidR="000B4149" w:rsidRDefault="000B4149">
            <w:pPr>
              <w:pStyle w:val="EMPTYCELLSTYLE"/>
            </w:pPr>
          </w:p>
        </w:tc>
      </w:tr>
      <w:tr w:rsidR="000B414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0B4149" w:rsidRDefault="000B4149">
            <w:pPr>
              <w:pStyle w:val="EMPTYCELLSTYLE"/>
            </w:pPr>
          </w:p>
        </w:tc>
        <w:tc>
          <w:tcPr>
            <w:tcW w:w="100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4149" w:rsidRDefault="003D5099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B4149" w:rsidRDefault="003D5099">
            <w:pPr>
              <w:ind w:right="60"/>
              <w:jc w:val="right"/>
            </w:pPr>
            <w:r>
              <w:rPr>
                <w:b/>
              </w:rPr>
              <w:t>602 800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B4149" w:rsidRDefault="003D5099">
            <w:pPr>
              <w:ind w:right="60"/>
              <w:jc w:val="right"/>
            </w:pPr>
            <w:r>
              <w:rPr>
                <w:b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B4149" w:rsidRDefault="003D5099">
            <w:pPr>
              <w:ind w:right="60"/>
              <w:jc w:val="right"/>
            </w:pPr>
            <w:r>
              <w:rPr>
                <w:b/>
              </w:rPr>
              <w:t>602 800</w:t>
            </w:r>
          </w:p>
        </w:tc>
        <w:tc>
          <w:tcPr>
            <w:tcW w:w="400" w:type="dxa"/>
          </w:tcPr>
          <w:p w:rsidR="000B4149" w:rsidRDefault="000B4149">
            <w:pPr>
              <w:pStyle w:val="EMPTYCELLSTYLE"/>
            </w:pPr>
          </w:p>
        </w:tc>
      </w:tr>
      <w:tr w:rsidR="000B4149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0B4149" w:rsidRDefault="000B4149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4149" w:rsidRDefault="003D5099">
            <w:r>
              <w:rPr>
                <w:sz w:val="24"/>
              </w:rPr>
              <w:t>10. Перелік місцевих / регіональних програм, що виконуються у складі бюджетної програми</w:t>
            </w:r>
          </w:p>
        </w:tc>
        <w:tc>
          <w:tcPr>
            <w:tcW w:w="400" w:type="dxa"/>
          </w:tcPr>
          <w:p w:rsidR="000B4149" w:rsidRDefault="000B4149">
            <w:pPr>
              <w:pStyle w:val="EMPTYCELLSTYLE"/>
            </w:pPr>
          </w:p>
        </w:tc>
      </w:tr>
      <w:tr w:rsidR="000B4149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0B4149" w:rsidRDefault="000B4149">
            <w:pPr>
              <w:pStyle w:val="EMPTYCELLSTYLE"/>
            </w:pPr>
          </w:p>
        </w:tc>
        <w:tc>
          <w:tcPr>
            <w:tcW w:w="700" w:type="dxa"/>
          </w:tcPr>
          <w:p w:rsidR="000B4149" w:rsidRDefault="000B4149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0B4149" w:rsidRDefault="000B4149">
            <w:pPr>
              <w:pStyle w:val="EMPTYCELLSTYLE"/>
            </w:pPr>
          </w:p>
        </w:tc>
        <w:tc>
          <w:tcPr>
            <w:tcW w:w="1800" w:type="dxa"/>
          </w:tcPr>
          <w:p w:rsidR="000B4149" w:rsidRDefault="000B4149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0B4149" w:rsidRDefault="000B4149">
            <w:pPr>
              <w:pStyle w:val="EMPTYCELLSTYLE"/>
            </w:pPr>
          </w:p>
        </w:tc>
        <w:tc>
          <w:tcPr>
            <w:tcW w:w="580" w:type="dxa"/>
          </w:tcPr>
          <w:p w:rsidR="000B4149" w:rsidRDefault="000B4149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0B4149" w:rsidRDefault="000B4149">
            <w:pPr>
              <w:pStyle w:val="EMPTYCELLSTYLE"/>
            </w:pPr>
          </w:p>
        </w:tc>
        <w:tc>
          <w:tcPr>
            <w:tcW w:w="1800" w:type="dxa"/>
          </w:tcPr>
          <w:p w:rsidR="000B4149" w:rsidRDefault="000B4149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4149" w:rsidRDefault="003D5099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0B4149" w:rsidRDefault="000B4149">
            <w:pPr>
              <w:pStyle w:val="EMPTYCELLSTYLE"/>
            </w:pPr>
          </w:p>
        </w:tc>
      </w:tr>
      <w:tr w:rsidR="000B4149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0B4149" w:rsidRDefault="000B414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4149" w:rsidRDefault="003D5099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4149" w:rsidRDefault="003D5099">
            <w:pPr>
              <w:ind w:left="60"/>
              <w:jc w:val="center"/>
            </w:pPr>
            <w:r>
              <w:t xml:space="preserve">Найменування місцевої / регіональної програми 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4149" w:rsidRDefault="003D5099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4149" w:rsidRDefault="003D5099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4149" w:rsidRDefault="003D5099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0B4149" w:rsidRDefault="000B4149">
            <w:pPr>
              <w:pStyle w:val="EMPTYCELLSTYLE"/>
            </w:pPr>
          </w:p>
        </w:tc>
      </w:tr>
      <w:tr w:rsidR="000B4149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0B4149" w:rsidRDefault="000B414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4149" w:rsidRDefault="003D5099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4149" w:rsidRDefault="003D5099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4149" w:rsidRDefault="003D5099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4149" w:rsidRDefault="003D5099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4149" w:rsidRDefault="003D5099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0B4149" w:rsidRDefault="000B4149">
            <w:pPr>
              <w:pStyle w:val="EMPTYCELLSTYLE"/>
            </w:pPr>
          </w:p>
        </w:tc>
      </w:tr>
      <w:tr w:rsidR="000B414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0B4149" w:rsidRDefault="000B414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4149" w:rsidRDefault="000B4149">
            <w:pPr>
              <w:ind w:left="60"/>
              <w:jc w:val="center"/>
            </w:pP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4149" w:rsidRDefault="003D5099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B4149" w:rsidRDefault="000B4149">
            <w:pPr>
              <w:ind w:right="60"/>
              <w:jc w:val="right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B4149" w:rsidRDefault="000B4149">
            <w:pPr>
              <w:ind w:right="60"/>
              <w:jc w:val="right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B4149" w:rsidRDefault="000B4149">
            <w:pPr>
              <w:ind w:right="60"/>
              <w:jc w:val="right"/>
            </w:pPr>
          </w:p>
        </w:tc>
        <w:tc>
          <w:tcPr>
            <w:tcW w:w="400" w:type="dxa"/>
          </w:tcPr>
          <w:p w:rsidR="000B4149" w:rsidRDefault="000B4149">
            <w:pPr>
              <w:pStyle w:val="EMPTYCELLSTYLE"/>
            </w:pPr>
          </w:p>
        </w:tc>
      </w:tr>
      <w:tr w:rsidR="000B4149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0B4149" w:rsidRDefault="000B4149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4149" w:rsidRDefault="003D5099">
            <w:r>
              <w:rPr>
                <w:sz w:val="24"/>
              </w:rPr>
              <w:t xml:space="preserve">11. Результативні показники бюджетної програми </w:t>
            </w:r>
          </w:p>
        </w:tc>
        <w:tc>
          <w:tcPr>
            <w:tcW w:w="400" w:type="dxa"/>
          </w:tcPr>
          <w:p w:rsidR="000B4149" w:rsidRDefault="000B4149">
            <w:pPr>
              <w:pStyle w:val="EMPTYCELLSTYLE"/>
            </w:pPr>
          </w:p>
        </w:tc>
      </w:tr>
      <w:tr w:rsidR="000B4149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0B4149" w:rsidRDefault="000B414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4149" w:rsidRDefault="003D5099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4149" w:rsidRDefault="003D5099">
            <w:pPr>
              <w:ind w:left="60"/>
              <w:jc w:val="center"/>
            </w:pPr>
            <w:r>
              <w:t>Показники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4149" w:rsidRDefault="003D5099">
            <w:pPr>
              <w:ind w:left="60"/>
              <w:jc w:val="center"/>
            </w:pPr>
            <w:r>
              <w:t>Одиниця виміру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4149" w:rsidRDefault="003D5099">
            <w:pPr>
              <w:ind w:left="60"/>
              <w:jc w:val="center"/>
            </w:pPr>
            <w:r>
              <w:t>Джерело</w:t>
            </w:r>
            <w:r>
              <w:br/>
              <w:t>інформації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4149" w:rsidRDefault="003D5099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4149" w:rsidRDefault="003D5099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4149" w:rsidRDefault="003D5099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0B4149" w:rsidRDefault="000B4149">
            <w:pPr>
              <w:pStyle w:val="EMPTYCELLSTYLE"/>
            </w:pPr>
          </w:p>
        </w:tc>
      </w:tr>
      <w:tr w:rsidR="000B4149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0B4149" w:rsidRDefault="000B414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4149" w:rsidRDefault="003D5099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4149" w:rsidRDefault="003D5099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4149" w:rsidRDefault="003D5099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4149" w:rsidRDefault="003D5099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4149" w:rsidRDefault="003D5099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4149" w:rsidRDefault="003D5099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4149" w:rsidRDefault="003D5099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0B4149" w:rsidRDefault="000B4149">
            <w:pPr>
              <w:pStyle w:val="EMPTYCELLSTYLE"/>
            </w:pPr>
          </w:p>
        </w:tc>
      </w:tr>
      <w:tr w:rsidR="000B414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0B4149" w:rsidRDefault="000B414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B4149" w:rsidRDefault="003D5099">
            <w:pPr>
              <w:ind w:left="60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B4149" w:rsidRDefault="003D5099">
            <w:pPr>
              <w:ind w:left="60"/>
            </w:pPr>
            <w:r>
              <w:rPr>
                <w:b/>
              </w:rPr>
              <w:t>затрат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4149" w:rsidRDefault="000B4149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4149" w:rsidRDefault="000B4149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4149" w:rsidRDefault="000B4149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4149" w:rsidRDefault="000B4149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4149" w:rsidRDefault="000B4149">
            <w:pPr>
              <w:jc w:val="center"/>
            </w:pPr>
          </w:p>
        </w:tc>
        <w:tc>
          <w:tcPr>
            <w:tcW w:w="400" w:type="dxa"/>
          </w:tcPr>
          <w:p w:rsidR="000B4149" w:rsidRDefault="000B4149">
            <w:pPr>
              <w:pStyle w:val="EMPTYCELLSTYLE"/>
            </w:pPr>
          </w:p>
        </w:tc>
      </w:tr>
      <w:tr w:rsidR="000B414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0B4149" w:rsidRDefault="000B414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4149" w:rsidRDefault="000B4149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B4149" w:rsidRDefault="003D5099">
            <w:pPr>
              <w:ind w:left="60"/>
            </w:pPr>
            <w:r>
              <w:t>Кількість установ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B4149" w:rsidRDefault="003D5099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B4149" w:rsidRDefault="003D5099">
            <w:pPr>
              <w:ind w:left="60"/>
            </w:pPr>
            <w:r>
              <w:t>Положення про установу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B4149" w:rsidRDefault="003D5099">
            <w:pPr>
              <w:ind w:right="60"/>
              <w:jc w:val="right"/>
            </w:pPr>
            <w:r>
              <w:t>1,00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B4149" w:rsidRDefault="003D5099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B4149" w:rsidRDefault="003D5099">
            <w:pPr>
              <w:ind w:right="60"/>
              <w:jc w:val="right"/>
            </w:pPr>
            <w:r>
              <w:t>1,00</w:t>
            </w:r>
          </w:p>
        </w:tc>
        <w:tc>
          <w:tcPr>
            <w:tcW w:w="400" w:type="dxa"/>
          </w:tcPr>
          <w:p w:rsidR="000B4149" w:rsidRDefault="000B4149">
            <w:pPr>
              <w:pStyle w:val="EMPTYCELLSTYLE"/>
            </w:pPr>
          </w:p>
        </w:tc>
      </w:tr>
      <w:tr w:rsidR="000B414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0B4149" w:rsidRDefault="000B414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4149" w:rsidRDefault="000B4149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B4149" w:rsidRDefault="003D5099">
            <w:pPr>
              <w:ind w:left="60"/>
            </w:pPr>
            <w:r>
              <w:t>Кількістьт штатних одиниць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B4149" w:rsidRDefault="003D5099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B4149" w:rsidRDefault="003D5099">
            <w:pPr>
              <w:ind w:left="60"/>
            </w:pPr>
            <w:r>
              <w:t>Штатний розпис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B4149" w:rsidRDefault="003D5099">
            <w:pPr>
              <w:ind w:right="60"/>
              <w:jc w:val="right"/>
            </w:pPr>
            <w:r>
              <w:t>5,00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B4149" w:rsidRDefault="003D5099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B4149" w:rsidRDefault="003D5099">
            <w:pPr>
              <w:ind w:right="60"/>
              <w:jc w:val="right"/>
            </w:pPr>
            <w:r>
              <w:t>5,00</w:t>
            </w:r>
          </w:p>
        </w:tc>
        <w:tc>
          <w:tcPr>
            <w:tcW w:w="400" w:type="dxa"/>
          </w:tcPr>
          <w:p w:rsidR="000B4149" w:rsidRDefault="000B4149">
            <w:pPr>
              <w:pStyle w:val="EMPTYCELLSTYLE"/>
            </w:pPr>
          </w:p>
        </w:tc>
      </w:tr>
      <w:tr w:rsidR="000B414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0B4149" w:rsidRDefault="000B414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B4149" w:rsidRDefault="003D5099">
            <w:pPr>
              <w:ind w:left="60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B4149" w:rsidRDefault="003D5099">
            <w:pPr>
              <w:ind w:left="60"/>
            </w:pPr>
            <w:r>
              <w:rPr>
                <w:b/>
              </w:rPr>
              <w:t>продукту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4149" w:rsidRDefault="000B4149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4149" w:rsidRDefault="000B4149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4149" w:rsidRDefault="000B4149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4149" w:rsidRDefault="000B4149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4149" w:rsidRDefault="000B4149">
            <w:pPr>
              <w:jc w:val="center"/>
            </w:pPr>
          </w:p>
        </w:tc>
        <w:tc>
          <w:tcPr>
            <w:tcW w:w="400" w:type="dxa"/>
          </w:tcPr>
          <w:p w:rsidR="000B4149" w:rsidRDefault="000B4149">
            <w:pPr>
              <w:pStyle w:val="EMPTYCELLSTYLE"/>
            </w:pPr>
          </w:p>
        </w:tc>
      </w:tr>
      <w:tr w:rsidR="000B4149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400" w:type="dxa"/>
          </w:tcPr>
          <w:p w:rsidR="000B4149" w:rsidRDefault="000B414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4149" w:rsidRDefault="000B4149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B4149" w:rsidRDefault="003D5099">
            <w:pPr>
              <w:ind w:left="60"/>
            </w:pPr>
            <w:r>
              <w:t>Кількість прийомних сімей, дитячих будинків сімейного типу, які опинилися в складних життєвих обставинах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B4149" w:rsidRDefault="003D5099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B4149" w:rsidRDefault="003D5099">
            <w:pPr>
              <w:ind w:left="60"/>
            </w:pPr>
            <w:r>
              <w:t>Розпорядження голови РДА "Про створення прийомних сімей/ДБСТ та влаштування дітей до них"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B4149" w:rsidRDefault="003D5099">
            <w:pPr>
              <w:ind w:right="60"/>
              <w:jc w:val="right"/>
            </w:pPr>
            <w:r>
              <w:t>30,00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B4149" w:rsidRDefault="003D5099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B4149" w:rsidRDefault="003D5099">
            <w:pPr>
              <w:ind w:right="60"/>
              <w:jc w:val="right"/>
            </w:pPr>
            <w:r>
              <w:t>30,00</w:t>
            </w:r>
          </w:p>
        </w:tc>
        <w:tc>
          <w:tcPr>
            <w:tcW w:w="400" w:type="dxa"/>
          </w:tcPr>
          <w:p w:rsidR="000B4149" w:rsidRDefault="000B4149">
            <w:pPr>
              <w:pStyle w:val="EMPTYCELLSTYLE"/>
            </w:pPr>
          </w:p>
        </w:tc>
      </w:tr>
      <w:tr w:rsidR="000B414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0B4149" w:rsidRDefault="000B414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B4149" w:rsidRDefault="003D5099">
            <w:pPr>
              <w:ind w:left="60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B4149" w:rsidRDefault="003D5099">
            <w:pPr>
              <w:ind w:left="60"/>
            </w:pPr>
            <w:r>
              <w:rPr>
                <w:b/>
              </w:rPr>
              <w:t>ефективності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4149" w:rsidRDefault="000B4149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4149" w:rsidRDefault="000B4149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4149" w:rsidRDefault="000B4149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4149" w:rsidRDefault="000B4149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4149" w:rsidRDefault="000B4149">
            <w:pPr>
              <w:jc w:val="center"/>
            </w:pPr>
          </w:p>
        </w:tc>
        <w:tc>
          <w:tcPr>
            <w:tcW w:w="400" w:type="dxa"/>
          </w:tcPr>
          <w:p w:rsidR="000B4149" w:rsidRDefault="000B4149">
            <w:pPr>
              <w:pStyle w:val="EMPTYCELLSTYLE"/>
            </w:pPr>
          </w:p>
        </w:tc>
      </w:tr>
      <w:tr w:rsidR="000B414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0B4149" w:rsidRDefault="000B414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4149" w:rsidRDefault="000B4149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B4149" w:rsidRDefault="003D5099">
            <w:pPr>
              <w:ind w:left="60"/>
            </w:pPr>
            <w:r>
              <w:t>Середні витрати на утримання установи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B4149" w:rsidRDefault="003D5099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B4149" w:rsidRDefault="003D5099">
            <w:pPr>
              <w:ind w:left="60"/>
            </w:pPr>
            <w:r>
              <w:t>Кошторис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B4149" w:rsidRDefault="003D5099">
            <w:pPr>
              <w:ind w:right="60"/>
              <w:jc w:val="right"/>
            </w:pPr>
            <w:r>
              <w:t>602 800,00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B4149" w:rsidRDefault="003D5099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B4149" w:rsidRDefault="003D5099">
            <w:pPr>
              <w:ind w:right="60"/>
              <w:jc w:val="right"/>
            </w:pPr>
            <w:r>
              <w:t>602 800,00</w:t>
            </w:r>
          </w:p>
        </w:tc>
        <w:tc>
          <w:tcPr>
            <w:tcW w:w="400" w:type="dxa"/>
          </w:tcPr>
          <w:p w:rsidR="000B4149" w:rsidRDefault="000B4149">
            <w:pPr>
              <w:pStyle w:val="EMPTYCELLSTYLE"/>
            </w:pPr>
          </w:p>
        </w:tc>
      </w:tr>
      <w:tr w:rsidR="000B4149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0B4149" w:rsidRDefault="000B414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4149" w:rsidRDefault="000B4149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B4149" w:rsidRDefault="003D5099">
            <w:pPr>
              <w:ind w:left="60"/>
            </w:pPr>
            <w:r>
              <w:t>Середні витрати на забезпечення діяльності  одного працівника установи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B4149" w:rsidRDefault="003D5099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B4149" w:rsidRDefault="003D5099">
            <w:pPr>
              <w:ind w:left="60"/>
            </w:pPr>
            <w:r>
              <w:t>Кошторис та штатний розпис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B4149" w:rsidRDefault="003D5099">
            <w:pPr>
              <w:ind w:right="60"/>
              <w:jc w:val="right"/>
            </w:pPr>
            <w:r>
              <w:t>120 560,00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B4149" w:rsidRDefault="003D5099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B4149" w:rsidRDefault="003D5099">
            <w:pPr>
              <w:ind w:right="60"/>
              <w:jc w:val="right"/>
            </w:pPr>
            <w:r>
              <w:t>120 560,00</w:t>
            </w:r>
          </w:p>
        </w:tc>
        <w:tc>
          <w:tcPr>
            <w:tcW w:w="400" w:type="dxa"/>
          </w:tcPr>
          <w:p w:rsidR="000B4149" w:rsidRDefault="000B4149">
            <w:pPr>
              <w:pStyle w:val="EMPTYCELLSTYLE"/>
            </w:pPr>
          </w:p>
        </w:tc>
      </w:tr>
      <w:tr w:rsidR="000B4149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0B4149" w:rsidRDefault="000B414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4149" w:rsidRDefault="000B4149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B4149" w:rsidRDefault="003D5099">
            <w:pPr>
              <w:ind w:left="60"/>
            </w:pPr>
            <w:r>
              <w:t>Середні витрати на здійснення супроводу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B4149" w:rsidRDefault="003D5099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B4149" w:rsidRDefault="003D5099">
            <w:pPr>
              <w:ind w:left="60"/>
            </w:pPr>
            <w:r>
              <w:t>Кошторис/кількість соціального супроводу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B4149" w:rsidRDefault="003D5099">
            <w:pPr>
              <w:ind w:right="60"/>
              <w:jc w:val="right"/>
            </w:pPr>
            <w:r>
              <w:t>20 093,00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B4149" w:rsidRDefault="003D5099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B4149" w:rsidRDefault="003D5099">
            <w:pPr>
              <w:ind w:right="60"/>
              <w:jc w:val="right"/>
            </w:pPr>
            <w:r>
              <w:t>20 093,00</w:t>
            </w:r>
          </w:p>
        </w:tc>
        <w:tc>
          <w:tcPr>
            <w:tcW w:w="400" w:type="dxa"/>
          </w:tcPr>
          <w:p w:rsidR="000B4149" w:rsidRDefault="000B4149">
            <w:pPr>
              <w:pStyle w:val="EMPTYCELLSTYLE"/>
            </w:pPr>
          </w:p>
        </w:tc>
      </w:tr>
      <w:tr w:rsidR="000B414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0B4149" w:rsidRDefault="000B414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B4149" w:rsidRDefault="003D5099">
            <w:pPr>
              <w:ind w:left="60"/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B4149" w:rsidRDefault="003D5099">
            <w:pPr>
              <w:ind w:left="60"/>
            </w:pPr>
            <w:r>
              <w:rPr>
                <w:b/>
              </w:rPr>
              <w:t>якості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4149" w:rsidRDefault="000B4149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4149" w:rsidRDefault="000B4149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4149" w:rsidRDefault="000B4149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4149" w:rsidRDefault="000B4149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4149" w:rsidRDefault="000B4149">
            <w:pPr>
              <w:jc w:val="center"/>
            </w:pPr>
          </w:p>
        </w:tc>
        <w:tc>
          <w:tcPr>
            <w:tcW w:w="400" w:type="dxa"/>
          </w:tcPr>
          <w:p w:rsidR="000B4149" w:rsidRDefault="000B4149">
            <w:pPr>
              <w:pStyle w:val="EMPTYCELLSTYLE"/>
            </w:pPr>
          </w:p>
        </w:tc>
      </w:tr>
      <w:tr w:rsidR="000B414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0B4149" w:rsidRDefault="000B414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4149" w:rsidRDefault="000B4149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B4149" w:rsidRDefault="003D5099">
            <w:pPr>
              <w:ind w:left="60"/>
            </w:pPr>
            <w:r>
              <w:t>Кількість послуг , які надані установою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B4149" w:rsidRDefault="003D5099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B4149" w:rsidRDefault="003D5099">
            <w:pPr>
              <w:ind w:left="60"/>
            </w:pPr>
            <w:r>
              <w:t xml:space="preserve">Аналітично-статистичні 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B4149" w:rsidRDefault="003D5099">
            <w:pPr>
              <w:ind w:right="60"/>
              <w:jc w:val="right"/>
            </w:pPr>
            <w:r>
              <w:t>3 600,00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B4149" w:rsidRDefault="003D5099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B4149" w:rsidRDefault="003D5099">
            <w:pPr>
              <w:ind w:right="60"/>
              <w:jc w:val="right"/>
            </w:pPr>
            <w:r>
              <w:t>3 600,00</w:t>
            </w:r>
          </w:p>
        </w:tc>
        <w:tc>
          <w:tcPr>
            <w:tcW w:w="400" w:type="dxa"/>
          </w:tcPr>
          <w:p w:rsidR="000B4149" w:rsidRDefault="000B4149">
            <w:pPr>
              <w:pStyle w:val="EMPTYCELLSTYLE"/>
            </w:pPr>
          </w:p>
        </w:tc>
      </w:tr>
      <w:tr w:rsidR="000B4149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0B4149" w:rsidRDefault="000B4149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0B4149" w:rsidRDefault="000B4149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0B4149" w:rsidRDefault="000B4149">
            <w:pPr>
              <w:pStyle w:val="EMPTYCELLSTYLE"/>
            </w:pPr>
          </w:p>
        </w:tc>
        <w:tc>
          <w:tcPr>
            <w:tcW w:w="1800" w:type="dxa"/>
          </w:tcPr>
          <w:p w:rsidR="000B4149" w:rsidRDefault="000B4149">
            <w:pPr>
              <w:pStyle w:val="EMPTYCELLSTYLE"/>
            </w:pPr>
          </w:p>
        </w:tc>
        <w:tc>
          <w:tcPr>
            <w:tcW w:w="1480" w:type="dxa"/>
          </w:tcPr>
          <w:p w:rsidR="000B4149" w:rsidRDefault="000B4149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0B4149" w:rsidRDefault="000B4149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0B4149" w:rsidRDefault="000B4149">
            <w:pPr>
              <w:pStyle w:val="EMPTYCELLSTYLE"/>
            </w:pPr>
          </w:p>
        </w:tc>
        <w:tc>
          <w:tcPr>
            <w:tcW w:w="1800" w:type="dxa"/>
          </w:tcPr>
          <w:p w:rsidR="000B4149" w:rsidRDefault="000B4149">
            <w:pPr>
              <w:pStyle w:val="EMPTYCELLSTYLE"/>
            </w:pPr>
          </w:p>
        </w:tc>
        <w:tc>
          <w:tcPr>
            <w:tcW w:w="1800" w:type="dxa"/>
          </w:tcPr>
          <w:p w:rsidR="000B4149" w:rsidRDefault="000B4149">
            <w:pPr>
              <w:pStyle w:val="EMPTYCELLSTYLE"/>
            </w:pPr>
          </w:p>
        </w:tc>
        <w:tc>
          <w:tcPr>
            <w:tcW w:w="400" w:type="dxa"/>
          </w:tcPr>
          <w:p w:rsidR="000B4149" w:rsidRDefault="000B4149">
            <w:pPr>
              <w:pStyle w:val="EMPTYCELLSTYLE"/>
            </w:pPr>
          </w:p>
        </w:tc>
      </w:tr>
      <w:tr w:rsidR="000B4149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0B4149" w:rsidRDefault="000B414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4149" w:rsidRDefault="003D5099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4149" w:rsidRDefault="003D5099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4149" w:rsidRDefault="003D5099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4149" w:rsidRDefault="003D5099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4149" w:rsidRDefault="003D5099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4149" w:rsidRDefault="003D5099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4149" w:rsidRDefault="003D5099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0B4149" w:rsidRDefault="000B4149">
            <w:pPr>
              <w:pStyle w:val="EMPTYCELLSTYLE"/>
            </w:pPr>
          </w:p>
        </w:tc>
      </w:tr>
      <w:tr w:rsidR="000B414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0B4149" w:rsidRDefault="000B4149">
            <w:pPr>
              <w:pStyle w:val="EMPTYCELLSTYLE"/>
            </w:pPr>
          </w:p>
        </w:tc>
        <w:tc>
          <w:tcPr>
            <w:tcW w:w="700" w:type="dxa"/>
          </w:tcPr>
          <w:p w:rsidR="000B4149" w:rsidRDefault="000B4149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0B4149" w:rsidRDefault="000B4149">
            <w:pPr>
              <w:pStyle w:val="EMPTYCELLSTYLE"/>
            </w:pPr>
          </w:p>
        </w:tc>
        <w:tc>
          <w:tcPr>
            <w:tcW w:w="1800" w:type="dxa"/>
          </w:tcPr>
          <w:p w:rsidR="000B4149" w:rsidRDefault="000B4149">
            <w:pPr>
              <w:pStyle w:val="EMPTYCELLSTYLE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B4149" w:rsidRDefault="003D5099">
            <w:pPr>
              <w:ind w:left="60"/>
            </w:pPr>
            <w:r>
              <w:t>інформаційні матеріали</w:t>
            </w:r>
          </w:p>
        </w:tc>
        <w:tc>
          <w:tcPr>
            <w:tcW w:w="1800" w:type="dxa"/>
            <w:gridSpan w:val="2"/>
          </w:tcPr>
          <w:p w:rsidR="000B4149" w:rsidRDefault="000B4149">
            <w:pPr>
              <w:pStyle w:val="EMPTYCELLSTYLE"/>
            </w:pPr>
          </w:p>
        </w:tc>
        <w:tc>
          <w:tcPr>
            <w:tcW w:w="1800" w:type="dxa"/>
          </w:tcPr>
          <w:p w:rsidR="000B4149" w:rsidRDefault="000B4149">
            <w:pPr>
              <w:pStyle w:val="EMPTYCELLSTYLE"/>
            </w:pPr>
          </w:p>
        </w:tc>
        <w:tc>
          <w:tcPr>
            <w:tcW w:w="1800" w:type="dxa"/>
          </w:tcPr>
          <w:p w:rsidR="000B4149" w:rsidRDefault="000B4149">
            <w:pPr>
              <w:pStyle w:val="EMPTYCELLSTYLE"/>
            </w:pPr>
          </w:p>
        </w:tc>
        <w:tc>
          <w:tcPr>
            <w:tcW w:w="400" w:type="dxa"/>
          </w:tcPr>
          <w:p w:rsidR="000B4149" w:rsidRDefault="000B4149">
            <w:pPr>
              <w:pStyle w:val="EMPTYCELLSTYLE"/>
            </w:pPr>
          </w:p>
        </w:tc>
      </w:tr>
      <w:tr w:rsidR="000B4149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0B4149" w:rsidRDefault="000B414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4149" w:rsidRDefault="000B4149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B4149" w:rsidRDefault="003D5099">
            <w:pPr>
              <w:ind w:left="60"/>
            </w:pPr>
            <w:r>
              <w:t>Динаміка кількості осіб, яким надано соціальні послуги у порівнянні з минулим роком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B4149" w:rsidRDefault="003D5099">
            <w:pPr>
              <w:ind w:left="60"/>
              <w:jc w:val="center"/>
            </w:pPr>
            <w:r>
              <w:t>осіб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B4149" w:rsidRDefault="003D5099">
            <w:pPr>
              <w:ind w:left="60"/>
            </w:pPr>
            <w:r>
              <w:t>Мережа, соціальна карта сім'ї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B4149" w:rsidRDefault="003D5099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B4149" w:rsidRDefault="003D5099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B4149" w:rsidRDefault="003D5099">
            <w:pPr>
              <w:ind w:right="60"/>
              <w:jc w:val="right"/>
            </w:pPr>
            <w:r>
              <w:t>0,00</w:t>
            </w:r>
          </w:p>
        </w:tc>
        <w:tc>
          <w:tcPr>
            <w:tcW w:w="400" w:type="dxa"/>
          </w:tcPr>
          <w:p w:rsidR="000B4149" w:rsidRDefault="000B4149">
            <w:pPr>
              <w:pStyle w:val="EMPTYCELLSTYLE"/>
            </w:pPr>
          </w:p>
        </w:tc>
      </w:tr>
      <w:tr w:rsidR="000B4149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400" w:type="dxa"/>
          </w:tcPr>
          <w:p w:rsidR="000B4149" w:rsidRDefault="000B414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4149" w:rsidRDefault="000B4149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B4149" w:rsidRDefault="003D5099">
            <w:pPr>
              <w:ind w:left="60"/>
            </w:pPr>
            <w:r>
              <w:t>Динаміка кількості сімей та осіб, які перебувають у складних життєвих обставинах, знятих з  соціального супроводу з позитивним результатом у порівнянні з минулим роком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B4149" w:rsidRDefault="003D5099">
            <w:pPr>
              <w:ind w:left="60"/>
              <w:jc w:val="center"/>
            </w:pPr>
            <w:r>
              <w:t>відс.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B4149" w:rsidRDefault="003D5099">
            <w:pPr>
              <w:ind w:left="60"/>
            </w:pPr>
            <w:r>
              <w:t>Протокол координаційної ради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B4149" w:rsidRDefault="003D5099">
            <w:pPr>
              <w:ind w:right="60"/>
              <w:jc w:val="right"/>
            </w:pPr>
            <w:r>
              <w:t>100,00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B4149" w:rsidRDefault="003D5099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B4149" w:rsidRDefault="003D5099">
            <w:pPr>
              <w:ind w:right="60"/>
              <w:jc w:val="right"/>
            </w:pPr>
            <w:r>
              <w:t>100,00</w:t>
            </w:r>
          </w:p>
        </w:tc>
        <w:tc>
          <w:tcPr>
            <w:tcW w:w="400" w:type="dxa"/>
          </w:tcPr>
          <w:p w:rsidR="000B4149" w:rsidRDefault="000B4149">
            <w:pPr>
              <w:pStyle w:val="EMPTYCELLSTYLE"/>
            </w:pPr>
          </w:p>
        </w:tc>
      </w:tr>
      <w:tr w:rsidR="000B4149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400" w:type="dxa"/>
          </w:tcPr>
          <w:p w:rsidR="000B4149" w:rsidRDefault="000B4149">
            <w:pPr>
              <w:pStyle w:val="EMPTYCELLSTYLE"/>
            </w:pPr>
          </w:p>
        </w:tc>
        <w:tc>
          <w:tcPr>
            <w:tcW w:w="700" w:type="dxa"/>
          </w:tcPr>
          <w:p w:rsidR="000B4149" w:rsidRDefault="000B4149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0B4149" w:rsidRDefault="000B4149">
            <w:pPr>
              <w:pStyle w:val="EMPTYCELLSTYLE"/>
            </w:pPr>
          </w:p>
        </w:tc>
        <w:tc>
          <w:tcPr>
            <w:tcW w:w="1800" w:type="dxa"/>
          </w:tcPr>
          <w:p w:rsidR="000B4149" w:rsidRDefault="000B4149">
            <w:pPr>
              <w:pStyle w:val="EMPTYCELLSTYLE"/>
            </w:pPr>
          </w:p>
        </w:tc>
        <w:tc>
          <w:tcPr>
            <w:tcW w:w="1480" w:type="dxa"/>
          </w:tcPr>
          <w:p w:rsidR="000B4149" w:rsidRDefault="000B4149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0B4149" w:rsidRDefault="000B4149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0B4149" w:rsidRDefault="000B4149">
            <w:pPr>
              <w:pStyle w:val="EMPTYCELLSTYLE"/>
            </w:pPr>
          </w:p>
        </w:tc>
        <w:tc>
          <w:tcPr>
            <w:tcW w:w="1800" w:type="dxa"/>
          </w:tcPr>
          <w:p w:rsidR="000B4149" w:rsidRDefault="000B4149">
            <w:pPr>
              <w:pStyle w:val="EMPTYCELLSTYLE"/>
            </w:pPr>
          </w:p>
        </w:tc>
        <w:tc>
          <w:tcPr>
            <w:tcW w:w="1800" w:type="dxa"/>
          </w:tcPr>
          <w:p w:rsidR="000B4149" w:rsidRDefault="000B4149">
            <w:pPr>
              <w:pStyle w:val="EMPTYCELLSTYLE"/>
            </w:pPr>
          </w:p>
        </w:tc>
        <w:tc>
          <w:tcPr>
            <w:tcW w:w="400" w:type="dxa"/>
          </w:tcPr>
          <w:p w:rsidR="000B4149" w:rsidRDefault="000B4149">
            <w:pPr>
              <w:pStyle w:val="EMPTYCELLSTYLE"/>
            </w:pPr>
          </w:p>
        </w:tc>
      </w:tr>
      <w:tr w:rsidR="000B4149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0B4149" w:rsidRDefault="000B4149">
            <w:pPr>
              <w:pStyle w:val="EMPTYCELLSTYLE"/>
            </w:pPr>
          </w:p>
        </w:tc>
        <w:tc>
          <w:tcPr>
            <w:tcW w:w="700" w:type="dxa"/>
          </w:tcPr>
          <w:p w:rsidR="000B4149" w:rsidRDefault="000B4149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B4149" w:rsidRDefault="003D5099">
            <w:pPr>
              <w:ind w:right="60"/>
            </w:pPr>
            <w:r>
              <w:rPr>
                <w:b/>
              </w:rPr>
              <w:t>Селищний голова</w:t>
            </w:r>
          </w:p>
        </w:tc>
        <w:tc>
          <w:tcPr>
            <w:tcW w:w="1480" w:type="dxa"/>
          </w:tcPr>
          <w:p w:rsidR="000B4149" w:rsidRDefault="000B4149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0B4149" w:rsidRDefault="000B4149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4149" w:rsidRDefault="003D5099">
            <w:r>
              <w:t>Геннадій СУПРУН</w:t>
            </w:r>
          </w:p>
        </w:tc>
        <w:tc>
          <w:tcPr>
            <w:tcW w:w="1800" w:type="dxa"/>
          </w:tcPr>
          <w:p w:rsidR="000B4149" w:rsidRDefault="000B4149">
            <w:pPr>
              <w:pStyle w:val="EMPTYCELLSTYLE"/>
            </w:pPr>
          </w:p>
        </w:tc>
        <w:tc>
          <w:tcPr>
            <w:tcW w:w="400" w:type="dxa"/>
          </w:tcPr>
          <w:p w:rsidR="000B4149" w:rsidRDefault="000B4149">
            <w:pPr>
              <w:pStyle w:val="EMPTYCELLSTYLE"/>
            </w:pPr>
          </w:p>
        </w:tc>
      </w:tr>
      <w:tr w:rsidR="000B4149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0B4149" w:rsidRDefault="000B4149">
            <w:pPr>
              <w:pStyle w:val="EMPTYCELLSTYLE"/>
            </w:pPr>
          </w:p>
        </w:tc>
        <w:tc>
          <w:tcPr>
            <w:tcW w:w="700" w:type="dxa"/>
          </w:tcPr>
          <w:p w:rsidR="000B4149" w:rsidRDefault="000B4149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0B4149" w:rsidRDefault="000B4149">
            <w:pPr>
              <w:pStyle w:val="EMPTYCELLSTYLE"/>
            </w:pPr>
          </w:p>
        </w:tc>
        <w:tc>
          <w:tcPr>
            <w:tcW w:w="1800" w:type="dxa"/>
          </w:tcPr>
          <w:p w:rsidR="000B4149" w:rsidRDefault="000B4149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4149" w:rsidRDefault="003D5099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900" w:type="dxa"/>
            <w:gridSpan w:val="2"/>
          </w:tcPr>
          <w:p w:rsidR="000B4149" w:rsidRDefault="000B4149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4149" w:rsidRDefault="003D5099">
            <w:pPr>
              <w:jc w:val="center"/>
            </w:pPr>
            <w:r>
              <w:rPr>
                <w:sz w:val="12"/>
              </w:rPr>
              <w:t>(ініціали/ініціал, прізвище)</w:t>
            </w:r>
          </w:p>
        </w:tc>
        <w:tc>
          <w:tcPr>
            <w:tcW w:w="1800" w:type="dxa"/>
          </w:tcPr>
          <w:p w:rsidR="000B4149" w:rsidRDefault="000B4149">
            <w:pPr>
              <w:pStyle w:val="EMPTYCELLSTYLE"/>
            </w:pPr>
          </w:p>
        </w:tc>
        <w:tc>
          <w:tcPr>
            <w:tcW w:w="400" w:type="dxa"/>
          </w:tcPr>
          <w:p w:rsidR="000B4149" w:rsidRDefault="000B4149">
            <w:pPr>
              <w:pStyle w:val="EMPTYCELLSTYLE"/>
            </w:pPr>
          </w:p>
        </w:tc>
      </w:tr>
      <w:tr w:rsidR="000B4149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0B4149" w:rsidRDefault="000B4149">
            <w:pPr>
              <w:pStyle w:val="EMPTYCELLSTYLE"/>
            </w:pPr>
          </w:p>
        </w:tc>
        <w:tc>
          <w:tcPr>
            <w:tcW w:w="700" w:type="dxa"/>
          </w:tcPr>
          <w:p w:rsidR="000B4149" w:rsidRDefault="000B4149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B4149" w:rsidRDefault="003D5099">
            <w:r>
              <w:rPr>
                <w:sz w:val="24"/>
              </w:rPr>
              <w:t>ПОГОДЖЕНО:</w:t>
            </w:r>
          </w:p>
        </w:tc>
        <w:tc>
          <w:tcPr>
            <w:tcW w:w="1480" w:type="dxa"/>
          </w:tcPr>
          <w:p w:rsidR="000B4149" w:rsidRDefault="000B4149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0B4149" w:rsidRDefault="000B4149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0B4149" w:rsidRDefault="000B4149">
            <w:pPr>
              <w:pStyle w:val="EMPTYCELLSTYLE"/>
            </w:pPr>
          </w:p>
        </w:tc>
        <w:tc>
          <w:tcPr>
            <w:tcW w:w="1800" w:type="dxa"/>
          </w:tcPr>
          <w:p w:rsidR="000B4149" w:rsidRDefault="000B4149">
            <w:pPr>
              <w:pStyle w:val="EMPTYCELLSTYLE"/>
            </w:pPr>
          </w:p>
        </w:tc>
        <w:tc>
          <w:tcPr>
            <w:tcW w:w="1800" w:type="dxa"/>
          </w:tcPr>
          <w:p w:rsidR="000B4149" w:rsidRDefault="000B4149">
            <w:pPr>
              <w:pStyle w:val="EMPTYCELLSTYLE"/>
            </w:pPr>
          </w:p>
        </w:tc>
        <w:tc>
          <w:tcPr>
            <w:tcW w:w="400" w:type="dxa"/>
          </w:tcPr>
          <w:p w:rsidR="000B4149" w:rsidRDefault="000B4149">
            <w:pPr>
              <w:pStyle w:val="EMPTYCELLSTYLE"/>
            </w:pPr>
          </w:p>
        </w:tc>
      </w:tr>
      <w:tr w:rsidR="000B4149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0B4149" w:rsidRDefault="000B4149">
            <w:pPr>
              <w:pStyle w:val="EMPTYCELLSTYLE"/>
            </w:pPr>
          </w:p>
        </w:tc>
        <w:tc>
          <w:tcPr>
            <w:tcW w:w="700" w:type="dxa"/>
          </w:tcPr>
          <w:p w:rsidR="000B4149" w:rsidRDefault="000B4149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B4149" w:rsidRDefault="003D5099">
            <w:r>
              <w:t>Фінансовий відділ Новосанжарської селищної ради</w:t>
            </w:r>
          </w:p>
        </w:tc>
        <w:tc>
          <w:tcPr>
            <w:tcW w:w="1480" w:type="dxa"/>
          </w:tcPr>
          <w:p w:rsidR="000B4149" w:rsidRDefault="000B4149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0B4149" w:rsidRDefault="000B4149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0B4149" w:rsidRDefault="000B4149">
            <w:pPr>
              <w:pStyle w:val="EMPTYCELLSTYLE"/>
            </w:pPr>
          </w:p>
        </w:tc>
        <w:tc>
          <w:tcPr>
            <w:tcW w:w="1800" w:type="dxa"/>
          </w:tcPr>
          <w:p w:rsidR="000B4149" w:rsidRDefault="000B4149">
            <w:pPr>
              <w:pStyle w:val="EMPTYCELLSTYLE"/>
            </w:pPr>
          </w:p>
        </w:tc>
        <w:tc>
          <w:tcPr>
            <w:tcW w:w="1800" w:type="dxa"/>
          </w:tcPr>
          <w:p w:rsidR="000B4149" w:rsidRDefault="000B4149">
            <w:pPr>
              <w:pStyle w:val="EMPTYCELLSTYLE"/>
            </w:pPr>
          </w:p>
        </w:tc>
        <w:tc>
          <w:tcPr>
            <w:tcW w:w="400" w:type="dxa"/>
          </w:tcPr>
          <w:p w:rsidR="000B4149" w:rsidRDefault="000B4149">
            <w:pPr>
              <w:pStyle w:val="EMPTYCELLSTYLE"/>
            </w:pPr>
          </w:p>
        </w:tc>
      </w:tr>
      <w:tr w:rsidR="000B4149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0B4149" w:rsidRDefault="000B4149">
            <w:pPr>
              <w:pStyle w:val="EMPTYCELLSTYLE"/>
            </w:pPr>
          </w:p>
        </w:tc>
        <w:tc>
          <w:tcPr>
            <w:tcW w:w="700" w:type="dxa"/>
          </w:tcPr>
          <w:p w:rsidR="000B4149" w:rsidRDefault="000B4149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B4149" w:rsidRDefault="003D5099">
            <w:r>
              <w:t>Начальник фінансового відділу</w:t>
            </w:r>
          </w:p>
        </w:tc>
        <w:tc>
          <w:tcPr>
            <w:tcW w:w="1480" w:type="dxa"/>
          </w:tcPr>
          <w:p w:rsidR="000B4149" w:rsidRDefault="000B4149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0B4149" w:rsidRDefault="000B4149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4149" w:rsidRDefault="003D5099">
            <w:r>
              <w:t>Людмила ГОРОБЕЦЬ</w:t>
            </w:r>
          </w:p>
        </w:tc>
        <w:tc>
          <w:tcPr>
            <w:tcW w:w="1800" w:type="dxa"/>
          </w:tcPr>
          <w:p w:rsidR="000B4149" w:rsidRDefault="000B4149">
            <w:pPr>
              <w:pStyle w:val="EMPTYCELLSTYLE"/>
            </w:pPr>
          </w:p>
        </w:tc>
        <w:tc>
          <w:tcPr>
            <w:tcW w:w="400" w:type="dxa"/>
          </w:tcPr>
          <w:p w:rsidR="000B4149" w:rsidRDefault="000B4149">
            <w:pPr>
              <w:pStyle w:val="EMPTYCELLSTYLE"/>
            </w:pPr>
          </w:p>
        </w:tc>
      </w:tr>
      <w:tr w:rsidR="000B4149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0B4149" w:rsidRDefault="000B4149">
            <w:pPr>
              <w:pStyle w:val="EMPTYCELLSTYLE"/>
            </w:pPr>
          </w:p>
        </w:tc>
        <w:tc>
          <w:tcPr>
            <w:tcW w:w="700" w:type="dxa"/>
          </w:tcPr>
          <w:p w:rsidR="000B4149" w:rsidRDefault="000B4149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0B4149" w:rsidRDefault="000B4149">
            <w:pPr>
              <w:pStyle w:val="EMPTYCELLSTYLE"/>
            </w:pPr>
          </w:p>
        </w:tc>
        <w:tc>
          <w:tcPr>
            <w:tcW w:w="1800" w:type="dxa"/>
          </w:tcPr>
          <w:p w:rsidR="000B4149" w:rsidRDefault="000B4149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4149" w:rsidRDefault="003D5099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900" w:type="dxa"/>
            <w:gridSpan w:val="2"/>
          </w:tcPr>
          <w:p w:rsidR="000B4149" w:rsidRDefault="000B4149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4149" w:rsidRDefault="003D5099">
            <w:pPr>
              <w:jc w:val="center"/>
            </w:pPr>
            <w:r>
              <w:rPr>
                <w:sz w:val="12"/>
              </w:rPr>
              <w:t>(ініціали/ініціал, прізвище)</w:t>
            </w:r>
          </w:p>
        </w:tc>
        <w:tc>
          <w:tcPr>
            <w:tcW w:w="1800" w:type="dxa"/>
          </w:tcPr>
          <w:p w:rsidR="000B4149" w:rsidRDefault="000B4149">
            <w:pPr>
              <w:pStyle w:val="EMPTYCELLSTYLE"/>
            </w:pPr>
          </w:p>
        </w:tc>
        <w:tc>
          <w:tcPr>
            <w:tcW w:w="400" w:type="dxa"/>
          </w:tcPr>
          <w:p w:rsidR="000B4149" w:rsidRDefault="000B4149">
            <w:pPr>
              <w:pStyle w:val="EMPTYCELLSTYLE"/>
            </w:pPr>
          </w:p>
        </w:tc>
      </w:tr>
      <w:tr w:rsidR="000B4149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0B4149" w:rsidRDefault="000B4149">
            <w:pPr>
              <w:pStyle w:val="EMPTYCELLSTYLE"/>
            </w:pPr>
          </w:p>
        </w:tc>
        <w:tc>
          <w:tcPr>
            <w:tcW w:w="700" w:type="dxa"/>
          </w:tcPr>
          <w:p w:rsidR="000B4149" w:rsidRDefault="000B4149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B4149" w:rsidRDefault="003D5099">
            <w:r>
              <w:rPr>
                <w:b/>
              </w:rPr>
              <w:t>03.06.2021 р.</w:t>
            </w:r>
          </w:p>
        </w:tc>
        <w:tc>
          <w:tcPr>
            <w:tcW w:w="1480" w:type="dxa"/>
          </w:tcPr>
          <w:p w:rsidR="000B4149" w:rsidRDefault="000B4149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0B4149" w:rsidRDefault="000B4149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0B4149" w:rsidRDefault="000B4149">
            <w:pPr>
              <w:pStyle w:val="EMPTYCELLSTYLE"/>
            </w:pPr>
          </w:p>
        </w:tc>
        <w:tc>
          <w:tcPr>
            <w:tcW w:w="1800" w:type="dxa"/>
          </w:tcPr>
          <w:p w:rsidR="000B4149" w:rsidRDefault="000B4149">
            <w:pPr>
              <w:pStyle w:val="EMPTYCELLSTYLE"/>
            </w:pPr>
          </w:p>
        </w:tc>
        <w:tc>
          <w:tcPr>
            <w:tcW w:w="1800" w:type="dxa"/>
          </w:tcPr>
          <w:p w:rsidR="000B4149" w:rsidRDefault="000B4149">
            <w:pPr>
              <w:pStyle w:val="EMPTYCELLSTYLE"/>
            </w:pPr>
          </w:p>
        </w:tc>
        <w:tc>
          <w:tcPr>
            <w:tcW w:w="400" w:type="dxa"/>
          </w:tcPr>
          <w:p w:rsidR="000B4149" w:rsidRDefault="000B4149">
            <w:pPr>
              <w:pStyle w:val="EMPTYCELLSTYLE"/>
            </w:pPr>
          </w:p>
        </w:tc>
      </w:tr>
      <w:tr w:rsidR="000B4149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0B4149" w:rsidRDefault="000B4149">
            <w:pPr>
              <w:pStyle w:val="EMPTYCELLSTYLE"/>
            </w:pPr>
          </w:p>
        </w:tc>
        <w:tc>
          <w:tcPr>
            <w:tcW w:w="700" w:type="dxa"/>
          </w:tcPr>
          <w:p w:rsidR="000B4149" w:rsidRDefault="000B4149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B4149" w:rsidRDefault="003D5099">
            <w:r>
              <w:rPr>
                <w:b/>
              </w:rPr>
              <w:t>М.П.</w:t>
            </w:r>
          </w:p>
        </w:tc>
        <w:tc>
          <w:tcPr>
            <w:tcW w:w="1480" w:type="dxa"/>
          </w:tcPr>
          <w:p w:rsidR="000B4149" w:rsidRDefault="000B4149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0B4149" w:rsidRDefault="000B4149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0B4149" w:rsidRDefault="000B4149">
            <w:pPr>
              <w:pStyle w:val="EMPTYCELLSTYLE"/>
            </w:pPr>
          </w:p>
        </w:tc>
        <w:tc>
          <w:tcPr>
            <w:tcW w:w="1800" w:type="dxa"/>
          </w:tcPr>
          <w:p w:rsidR="000B4149" w:rsidRDefault="000B4149">
            <w:pPr>
              <w:pStyle w:val="EMPTYCELLSTYLE"/>
            </w:pPr>
          </w:p>
        </w:tc>
        <w:tc>
          <w:tcPr>
            <w:tcW w:w="1800" w:type="dxa"/>
          </w:tcPr>
          <w:p w:rsidR="000B4149" w:rsidRDefault="000B4149">
            <w:pPr>
              <w:pStyle w:val="EMPTYCELLSTYLE"/>
            </w:pPr>
          </w:p>
        </w:tc>
        <w:tc>
          <w:tcPr>
            <w:tcW w:w="400" w:type="dxa"/>
          </w:tcPr>
          <w:p w:rsidR="000B4149" w:rsidRDefault="000B4149">
            <w:pPr>
              <w:pStyle w:val="EMPTYCELLSTYLE"/>
            </w:pPr>
          </w:p>
        </w:tc>
      </w:tr>
    </w:tbl>
    <w:p w:rsidR="003D5099" w:rsidRDefault="003D5099"/>
    <w:sectPr w:rsidR="003D5099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8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149"/>
    <w:rsid w:val="000B4149"/>
    <w:rsid w:val="003D5099"/>
    <w:rsid w:val="00624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878D68-5DFF-4E27-9327-95BD4FC49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751</Words>
  <Characters>4286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YULYA</dc:creator>
  <cp:lastModifiedBy>Panhenko</cp:lastModifiedBy>
  <cp:revision>2</cp:revision>
  <dcterms:created xsi:type="dcterms:W3CDTF">2021-06-14T13:21:00Z</dcterms:created>
  <dcterms:modified xsi:type="dcterms:W3CDTF">2021-06-14T13:21:00Z</dcterms:modified>
</cp:coreProperties>
</file>