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D2" w:rsidRDefault="00C507D2" w:rsidP="00C5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D2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:rsidR="00A8168D" w:rsidRPr="00A8168D" w:rsidRDefault="00C507D2" w:rsidP="00C5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D2">
        <w:rPr>
          <w:rFonts w:ascii="Times New Roman" w:hAnsi="Times New Roman" w:cs="Times New Roman"/>
          <w:b/>
          <w:sz w:val="28"/>
          <w:szCs w:val="28"/>
        </w:rPr>
        <w:t xml:space="preserve">для проведення іспиту з урахуванням специфіки функціональних </w:t>
      </w:r>
      <w:r w:rsidRPr="00A8168D">
        <w:rPr>
          <w:rFonts w:ascii="Times New Roman" w:hAnsi="Times New Roman" w:cs="Times New Roman"/>
          <w:b/>
          <w:sz w:val="28"/>
          <w:szCs w:val="28"/>
        </w:rPr>
        <w:t xml:space="preserve">повноважень посадової особи органу місцевого самоврядування </w:t>
      </w:r>
      <w:r w:rsidR="00842BCE">
        <w:rPr>
          <w:rFonts w:ascii="Times New Roman" w:hAnsi="Times New Roman" w:cs="Times New Roman"/>
          <w:b/>
          <w:sz w:val="28"/>
          <w:szCs w:val="28"/>
        </w:rPr>
        <w:t>–</w:t>
      </w:r>
      <w:r w:rsidRPr="00A8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головного спеціаліста</w:t>
      </w:r>
      <w:bookmarkStart w:id="0" w:name="_GoBack"/>
      <w:bookmarkEnd w:id="0"/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відділу </w:t>
      </w:r>
      <w:r w:rsidR="00555284" w:rsidRPr="00FD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інформаційної діяльності, програмного забезпечення та комунікацій з громадськістю </w:t>
      </w:r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</w:t>
      </w:r>
      <w:proofErr w:type="spellStart"/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Новосанжарської</w:t>
      </w:r>
      <w:proofErr w:type="spellEnd"/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</w:t>
      </w:r>
    </w:p>
    <w:p w:rsidR="00A8168D" w:rsidRDefault="00A8168D" w:rsidP="00A8168D">
      <w:pPr>
        <w:rPr>
          <w:rFonts w:ascii="Times New Roman" w:hAnsi="Times New Roman" w:cs="Times New Roman"/>
          <w:sz w:val="28"/>
          <w:szCs w:val="28"/>
        </w:rPr>
      </w:pPr>
    </w:p>
    <w:p w:rsidR="00555284" w:rsidRDefault="00555284" w:rsidP="005552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284" w:rsidRPr="0077217E" w:rsidRDefault="00555284" w:rsidP="0055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17E">
        <w:rPr>
          <w:rFonts w:ascii="Times New Roman" w:hAnsi="Times New Roman" w:cs="Times New Roman"/>
          <w:sz w:val="28"/>
          <w:szCs w:val="28"/>
        </w:rPr>
        <w:t xml:space="preserve">2. Основні завдання відділу </w:t>
      </w:r>
      <w:r w:rsidRPr="0077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інформаційної діяльності, програмного забезпечення та комунікацій з громадськістю виконавчого комітету </w:t>
      </w:r>
      <w:proofErr w:type="spellStart"/>
      <w:r w:rsidRPr="0077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Pr="0077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284" w:rsidRDefault="00555284" w:rsidP="005552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антивірусного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мережах.</w:t>
      </w:r>
    </w:p>
    <w:p w:rsidR="00555284" w:rsidRDefault="00555284" w:rsidP="005552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телекомунікаційних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284" w:rsidRDefault="00555284" w:rsidP="005552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DOS,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Unix</w:t>
      </w:r>
      <w:proofErr w:type="spellEnd"/>
      <w:r w:rsidR="00606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284" w:rsidRDefault="00555284" w:rsidP="005552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A034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284" w:rsidRDefault="00555284" w:rsidP="005552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284" w:rsidRDefault="00555284" w:rsidP="005552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мережах.</w:t>
      </w:r>
    </w:p>
    <w:p w:rsidR="00555284" w:rsidRPr="00C76106" w:rsidRDefault="00555284" w:rsidP="00555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</w:t>
      </w:r>
      <w:r w:rsidRPr="00C76106">
        <w:rPr>
          <w:rFonts w:ascii="Times New Roman" w:hAnsi="Times New Roman" w:cs="Times New Roman"/>
          <w:sz w:val="28"/>
          <w:szCs w:val="28"/>
        </w:rPr>
        <w:t>новні завдання «прес-служби».</w:t>
      </w:r>
    </w:p>
    <w:p w:rsidR="00555284" w:rsidRDefault="00555284" w:rsidP="00555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76106">
        <w:rPr>
          <w:rFonts w:ascii="Times New Roman" w:hAnsi="Times New Roman" w:cs="Times New Roman"/>
          <w:sz w:val="28"/>
          <w:szCs w:val="28"/>
        </w:rPr>
        <w:t>Що таке прес-конференція. Ї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76106">
        <w:rPr>
          <w:rFonts w:ascii="Times New Roman" w:hAnsi="Times New Roman" w:cs="Times New Roman"/>
          <w:sz w:val="28"/>
          <w:szCs w:val="28"/>
        </w:rPr>
        <w:t xml:space="preserve"> особливості.</w:t>
      </w:r>
    </w:p>
    <w:p w:rsidR="00555284" w:rsidRPr="00C76106" w:rsidRDefault="00555284" w:rsidP="00555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106">
        <w:rPr>
          <w:rFonts w:ascii="Times New Roman" w:hAnsi="Times New Roman" w:cs="Times New Roman"/>
          <w:sz w:val="28"/>
          <w:szCs w:val="28"/>
        </w:rPr>
        <w:t>. Структура інформаційного повідомлення.</w:t>
      </w:r>
    </w:p>
    <w:p w:rsidR="00555284" w:rsidRPr="00C76106" w:rsidRDefault="00555284" w:rsidP="00555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106">
        <w:rPr>
          <w:rFonts w:ascii="Times New Roman" w:hAnsi="Times New Roman" w:cs="Times New Roman"/>
          <w:sz w:val="28"/>
          <w:szCs w:val="28"/>
        </w:rPr>
        <w:t>. Що таке резолюція і що вона повинна містити.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Шляхи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-1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субʼєктів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 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Обовʼязки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розпорядників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14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Оприлюднення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розпорядниками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15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19.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забезпеченням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 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Строк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21.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22.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Гарантії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права на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555284" w:rsidRPr="00A03455" w:rsidRDefault="00A03455" w:rsidP="00A0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24. 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змістом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Закону 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="00555284" w:rsidRPr="00A0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26.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Неприпустимість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свободою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пресу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в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555284" w:rsidRPr="00C76106" w:rsidRDefault="00555284" w:rsidP="00555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пресу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в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A8168D" w:rsidRDefault="00A8168D" w:rsidP="00A816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467276" w:rsidRPr="00A8168D" w:rsidRDefault="00467276" w:rsidP="00A8168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276" w:rsidRPr="00A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3BF5"/>
    <w:multiLevelType w:val="hybridMultilevel"/>
    <w:tmpl w:val="3A5EA6EC"/>
    <w:lvl w:ilvl="0" w:tplc="775A37C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1"/>
    <w:rsid w:val="000E4CDD"/>
    <w:rsid w:val="00467276"/>
    <w:rsid w:val="00555284"/>
    <w:rsid w:val="00606560"/>
    <w:rsid w:val="00842BCE"/>
    <w:rsid w:val="00A03455"/>
    <w:rsid w:val="00A8168D"/>
    <w:rsid w:val="00C507D2"/>
    <w:rsid w:val="00C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7BD"/>
  <w15:chartTrackingRefBased/>
  <w15:docId w15:val="{E1802AF7-633B-4AE3-8B10-DF190C8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D2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A8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A8168D"/>
    <w:rPr>
      <w:i/>
      <w:iCs/>
    </w:rPr>
  </w:style>
  <w:style w:type="paragraph" w:styleId="a7">
    <w:name w:val="List Paragraph"/>
    <w:basedOn w:val="a"/>
    <w:uiPriority w:val="34"/>
    <w:qFormat/>
    <w:rsid w:val="0055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2021-01-25T12:28:00Z</cp:lastPrinted>
  <dcterms:created xsi:type="dcterms:W3CDTF">2021-01-25T12:33:00Z</dcterms:created>
  <dcterms:modified xsi:type="dcterms:W3CDTF">2021-05-21T10:20:00Z</dcterms:modified>
</cp:coreProperties>
</file>