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noProof/>
          <w:color w:val="293A55"/>
          <w:sz w:val="24"/>
          <w:szCs w:val="24"/>
          <w:lang w:eastAsia="uk-UA"/>
        </w:rPr>
        <mc:AlternateContent>
          <mc:Choice Requires="wps">
            <w:drawing>
              <wp:inline distT="0" distB="0" distL="0" distR="0" wp14:anchorId="3AF9368A" wp14:editId="12D2C155">
                <wp:extent cx="304800" cy="304800"/>
                <wp:effectExtent l="0" t="0" r="0" b="0"/>
                <wp:docPr id="1" name="AutoShape 1"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D2B2A" id="AutoShape 1" o:spid="_x0000_s1026" alt="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mzLPv6AIAAAs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395AD8" w:rsidRPr="00395AD8" w:rsidRDefault="00395AD8" w:rsidP="008C64D1">
      <w:pPr>
        <w:spacing w:after="165" w:line="240" w:lineRule="auto"/>
        <w:jc w:val="right"/>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ЗАТВЕРДЖЕНО</w:t>
      </w:r>
      <w:r w:rsidRPr="00395AD8">
        <w:rPr>
          <w:rFonts w:ascii="Arial" w:eastAsia="Times New Roman" w:hAnsi="Arial" w:cs="Arial"/>
          <w:color w:val="293A55"/>
          <w:sz w:val="24"/>
          <w:szCs w:val="24"/>
          <w:lang w:eastAsia="uk-UA"/>
        </w:rPr>
        <w:br/>
      </w:r>
      <w:r w:rsidRPr="00395AD8">
        <w:rPr>
          <w:rFonts w:ascii="Arial" w:eastAsia="Times New Roman" w:hAnsi="Arial" w:cs="Arial"/>
          <w:color w:val="000000"/>
          <w:sz w:val="24"/>
          <w:szCs w:val="24"/>
          <w:lang w:eastAsia="uk-UA"/>
        </w:rPr>
        <w:t>Наказ Міністерства розвитку економіки, торгівлі та сільського господарства України</w:t>
      </w:r>
      <w:r w:rsidRPr="00395AD8">
        <w:rPr>
          <w:rFonts w:ascii="Arial" w:eastAsia="Times New Roman" w:hAnsi="Arial" w:cs="Arial"/>
          <w:color w:val="000000"/>
          <w:sz w:val="24"/>
          <w:szCs w:val="24"/>
          <w:lang w:eastAsia="uk-UA"/>
        </w:rPr>
        <w:br/>
        <w:t>19 лютого 2021 року N 338</w:t>
      </w:r>
    </w:p>
    <w:p w:rsidR="00395AD8" w:rsidRPr="00395AD8" w:rsidRDefault="00395AD8" w:rsidP="008C64D1">
      <w:pPr>
        <w:spacing w:after="165" w:line="240" w:lineRule="auto"/>
        <w:jc w:val="right"/>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Зареєстровано</w:t>
      </w:r>
      <w:r w:rsidRPr="00395AD8">
        <w:rPr>
          <w:rFonts w:ascii="Arial" w:eastAsia="Times New Roman" w:hAnsi="Arial" w:cs="Arial"/>
          <w:color w:val="293A55"/>
          <w:sz w:val="24"/>
          <w:szCs w:val="24"/>
          <w:lang w:eastAsia="uk-UA"/>
        </w:rPr>
        <w:br/>
        <w:t>в Міністерстві юстиції України</w:t>
      </w:r>
      <w:r w:rsidRPr="00395AD8">
        <w:rPr>
          <w:rFonts w:ascii="Arial" w:eastAsia="Times New Roman" w:hAnsi="Arial" w:cs="Arial"/>
          <w:color w:val="293A55"/>
          <w:sz w:val="24"/>
          <w:szCs w:val="24"/>
          <w:lang w:eastAsia="uk-UA"/>
        </w:rPr>
        <w:br/>
        <w:t>04 березня 2021 р. за N 283/35905</w:t>
      </w:r>
    </w:p>
    <w:p w:rsidR="00395AD8" w:rsidRPr="00395AD8" w:rsidRDefault="00395AD8" w:rsidP="008C64D1">
      <w:pPr>
        <w:spacing w:before="330" w:after="165" w:line="240" w:lineRule="auto"/>
        <w:jc w:val="center"/>
        <w:outlineLvl w:val="2"/>
        <w:rPr>
          <w:rFonts w:ascii="inherit" w:eastAsia="Times New Roman" w:hAnsi="inherit" w:cs="Arial"/>
          <w:color w:val="293A55"/>
          <w:sz w:val="42"/>
          <w:szCs w:val="42"/>
          <w:lang w:eastAsia="uk-UA"/>
        </w:rPr>
      </w:pPr>
      <w:bookmarkStart w:id="0" w:name="_GoBack"/>
      <w:r w:rsidRPr="00395AD8">
        <w:rPr>
          <w:rFonts w:ascii="inherit" w:eastAsia="Times New Roman" w:hAnsi="inherit" w:cs="Arial"/>
          <w:b/>
          <w:bCs/>
          <w:color w:val="293A55"/>
          <w:sz w:val="42"/>
          <w:szCs w:val="42"/>
          <w:lang w:eastAsia="uk-UA"/>
        </w:rPr>
        <w:t>ІНСТРУКЦІЯ</w:t>
      </w:r>
      <w:r w:rsidRPr="00395AD8">
        <w:rPr>
          <w:rFonts w:ascii="inherit" w:eastAsia="Times New Roman" w:hAnsi="inherit" w:cs="Arial"/>
          <w:b/>
          <w:bCs/>
          <w:color w:val="293A55"/>
          <w:sz w:val="42"/>
          <w:szCs w:val="42"/>
          <w:lang w:eastAsia="uk-UA"/>
        </w:rPr>
        <w:br/>
        <w:t>з профілактики та встановлення факту отруєння бджіл засобами захисту рослин</w:t>
      </w:r>
    </w:p>
    <w:bookmarkEnd w:id="0"/>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I. Загальні положення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Ця Інструкція розроблена відповідно до </w:t>
      </w:r>
      <w:r w:rsidRPr="00395AD8">
        <w:rPr>
          <w:rFonts w:ascii="Arial" w:eastAsia="Times New Roman" w:hAnsi="Arial" w:cs="Arial"/>
          <w:color w:val="000000"/>
          <w:sz w:val="24"/>
          <w:szCs w:val="24"/>
          <w:lang w:eastAsia="uk-UA"/>
        </w:rPr>
        <w:t>Законів України "Про бджільництво"</w:t>
      </w:r>
      <w:r w:rsidRPr="00395AD8">
        <w:rPr>
          <w:rFonts w:ascii="Arial" w:eastAsia="Times New Roman" w:hAnsi="Arial" w:cs="Arial"/>
          <w:color w:val="293A55"/>
          <w:sz w:val="24"/>
          <w:szCs w:val="24"/>
          <w:lang w:eastAsia="uk-UA"/>
        </w:rPr>
        <w:t>, </w:t>
      </w:r>
      <w:r w:rsidRPr="00395AD8">
        <w:rPr>
          <w:rFonts w:ascii="Arial" w:eastAsia="Times New Roman" w:hAnsi="Arial" w:cs="Arial"/>
          <w:color w:val="000000"/>
          <w:sz w:val="24"/>
          <w:szCs w:val="24"/>
          <w:lang w:eastAsia="uk-UA"/>
        </w:rPr>
        <w:t>"Про ветеринарну медицину"</w:t>
      </w:r>
      <w:r w:rsidRPr="00395AD8">
        <w:rPr>
          <w:rFonts w:ascii="Arial" w:eastAsia="Times New Roman" w:hAnsi="Arial" w:cs="Arial"/>
          <w:color w:val="293A55"/>
          <w:sz w:val="24"/>
          <w:szCs w:val="24"/>
          <w:lang w:eastAsia="uk-UA"/>
        </w:rPr>
        <w:t>, </w:t>
      </w:r>
      <w:r w:rsidRPr="00395AD8">
        <w:rPr>
          <w:rFonts w:ascii="Arial" w:eastAsia="Times New Roman" w:hAnsi="Arial" w:cs="Arial"/>
          <w:color w:val="000000"/>
          <w:sz w:val="24"/>
          <w:szCs w:val="24"/>
          <w:lang w:eastAsia="uk-UA"/>
        </w:rPr>
        <w:t>"Про захист рослин"</w:t>
      </w:r>
      <w:r w:rsidRPr="00395AD8">
        <w:rPr>
          <w:rFonts w:ascii="Arial" w:eastAsia="Times New Roman" w:hAnsi="Arial" w:cs="Arial"/>
          <w:color w:val="293A55"/>
          <w:sz w:val="24"/>
          <w:szCs w:val="24"/>
          <w:lang w:eastAsia="uk-UA"/>
        </w:rPr>
        <w:t>, </w:t>
      </w:r>
      <w:r w:rsidRPr="00395AD8">
        <w:rPr>
          <w:rFonts w:ascii="Arial" w:eastAsia="Times New Roman" w:hAnsi="Arial" w:cs="Arial"/>
          <w:color w:val="000000"/>
          <w:sz w:val="24"/>
          <w:szCs w:val="24"/>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395AD8">
        <w:rPr>
          <w:rFonts w:ascii="Arial" w:eastAsia="Times New Roman" w:hAnsi="Arial" w:cs="Arial"/>
          <w:color w:val="293A55"/>
          <w:sz w:val="24"/>
          <w:szCs w:val="24"/>
          <w:lang w:eastAsia="uk-UA"/>
        </w:rPr>
        <w:t>, </w:t>
      </w:r>
      <w:r w:rsidRPr="00395AD8">
        <w:rPr>
          <w:rFonts w:ascii="Arial" w:eastAsia="Times New Roman" w:hAnsi="Arial" w:cs="Arial"/>
          <w:color w:val="000000"/>
          <w:sz w:val="24"/>
          <w:szCs w:val="24"/>
          <w:lang w:eastAsia="uk-UA"/>
        </w:rPr>
        <w:t>"Про основні принципи та вимоги до безпечності та якості харчових продуктів"</w:t>
      </w:r>
      <w:r w:rsidRPr="00395AD8">
        <w:rPr>
          <w:rFonts w:ascii="Arial" w:eastAsia="Times New Roman" w:hAnsi="Arial" w:cs="Arial"/>
          <w:color w:val="293A55"/>
          <w:sz w:val="24"/>
          <w:szCs w:val="24"/>
          <w:lang w:eastAsia="uk-UA"/>
        </w:rPr>
        <w:t>.</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особами -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II. Основні причини отруєння бджіл засобами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w:t>
      </w:r>
      <w:proofErr w:type="spellStart"/>
      <w:r w:rsidRPr="00395AD8">
        <w:rPr>
          <w:rFonts w:ascii="Arial" w:eastAsia="Times New Roman" w:hAnsi="Arial" w:cs="Arial"/>
          <w:color w:val="293A55"/>
          <w:sz w:val="24"/>
          <w:szCs w:val="24"/>
          <w:lang w:eastAsia="uk-UA"/>
        </w:rPr>
        <w:t>десикант</w:t>
      </w:r>
      <w:proofErr w:type="spellEnd"/>
      <w:r w:rsidRPr="00395AD8">
        <w:rPr>
          <w:rFonts w:ascii="Arial" w:eastAsia="Times New Roman" w:hAnsi="Arial" w:cs="Arial"/>
          <w:color w:val="293A55"/>
          <w:sz w:val="24"/>
          <w:szCs w:val="24"/>
          <w:lang w:eastAsia="uk-UA"/>
        </w:rPr>
        <w:t xml:space="preserve"> тощо), препаративної форми і способу застосування.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Отруєння бджіл засобами захисту рослин також може бути спричинене:</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наданням неповної інформації про заплановане застосування засобів захисту рослин і необхідні обмеження;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III. Профілактика отруєння бджіл засобами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w:t>
      </w:r>
      <w:r w:rsidRPr="00395AD8">
        <w:rPr>
          <w:rFonts w:ascii="Arial" w:eastAsia="Times New Roman" w:hAnsi="Arial" w:cs="Arial"/>
          <w:color w:val="000000"/>
          <w:sz w:val="24"/>
          <w:szCs w:val="24"/>
          <w:lang w:eastAsia="uk-UA"/>
        </w:rPr>
        <w:t>Закону України "Про пестициди і агрохімікати"</w:t>
      </w:r>
      <w:r w:rsidRPr="00395AD8">
        <w:rPr>
          <w:rFonts w:ascii="Arial" w:eastAsia="Times New Roman" w:hAnsi="Arial" w:cs="Arial"/>
          <w:color w:val="293A55"/>
          <w:sz w:val="24"/>
          <w:szCs w:val="24"/>
          <w:lang w:eastAsia="uk-UA"/>
        </w:rPr>
        <w:t>.</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6. Завчасне повідомлення повинно містити таку інформацію:</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дата і час початку робіт із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територія майбутнього застосування засобів захисту рослин (площа (га), кадастровий номер (за наявності), місце знаходження ділянки тощо);</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назва препарату, діючі речовини та клас небезпеки запланованих до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спосіб (метод)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терміни ізоляції бджолиних сімей відповідно до класу небезпеки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прізвище, ім'я та по батькові (за наявності) для фізичних осіб або повне найменування для суб'єктів господарювання;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дані для зв'язку з фізичними особами та суб'єктами господарювання (номер телефону та адреса електронної пошти);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відомості про сільськогосподарську культуру, що обробляється засобами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Як виняток, допускається проведення обробок удень у похмурі та прохолодні денні години з температурою навколишнього повітря нижче +10° C.</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10. Заборонено обробку квітучих медоносів і пилконосів під час масового льоту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w:t>
      </w:r>
      <w:proofErr w:type="spellStart"/>
      <w:r w:rsidRPr="00395AD8">
        <w:rPr>
          <w:rFonts w:ascii="Arial" w:eastAsia="Times New Roman" w:hAnsi="Arial" w:cs="Arial"/>
          <w:color w:val="293A55"/>
          <w:sz w:val="24"/>
          <w:szCs w:val="24"/>
          <w:lang w:eastAsia="uk-UA"/>
        </w:rPr>
        <w:t>льоткових</w:t>
      </w:r>
      <w:proofErr w:type="spellEnd"/>
      <w:r w:rsidRPr="00395AD8">
        <w:rPr>
          <w:rFonts w:ascii="Arial" w:eastAsia="Times New Roman" w:hAnsi="Arial" w:cs="Arial"/>
          <w:color w:val="293A55"/>
          <w:sz w:val="24"/>
          <w:szCs w:val="24"/>
          <w:lang w:eastAsia="uk-UA"/>
        </w:rPr>
        <w:t xml:space="preserve"> загороджувачів із вентиляційними отворами, знімають із сітки утеплення. У жарку безвітряну погоду під кришку підкладають рейки завтовшки 1 - 2 см. У вулик дають воду в стільниках, годівницях або напувалках. На ніч льотки відчиняють.</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w:t>
      </w:r>
      <w:r w:rsidRPr="00395AD8">
        <w:rPr>
          <w:rFonts w:ascii="Arial" w:eastAsia="Times New Roman" w:hAnsi="Arial" w:cs="Arial"/>
          <w:color w:val="000000"/>
          <w:sz w:val="24"/>
          <w:szCs w:val="24"/>
          <w:lang w:eastAsia="uk-UA"/>
        </w:rPr>
        <w:t>постановою Кабінету Міністрів України від 18 вересня 1995 року N 746</w:t>
      </w:r>
      <w:r w:rsidRPr="00395AD8">
        <w:rPr>
          <w:rFonts w:ascii="Arial" w:eastAsia="Times New Roman" w:hAnsi="Arial" w:cs="Arial"/>
          <w:color w:val="293A55"/>
          <w:sz w:val="24"/>
          <w:szCs w:val="24"/>
          <w:lang w:eastAsia="uk-UA"/>
        </w:rPr>
        <w:t>.</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w:t>
      </w:r>
      <w:r w:rsidRPr="00395AD8">
        <w:rPr>
          <w:rFonts w:ascii="Arial" w:eastAsia="Times New Roman" w:hAnsi="Arial" w:cs="Arial"/>
          <w:color w:val="293A55"/>
          <w:sz w:val="24"/>
          <w:szCs w:val="24"/>
          <w:lang w:eastAsia="uk-UA"/>
        </w:rPr>
        <w:lastRenderedPageBreak/>
        <w:t>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IV. Установлення факту отруєння бджіл засобами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Завданнями Комісії є:</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установлення достовірності загибелі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установлення обставин, за яких сталася загибель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надання рекомендацій щодо визначення шкоди, заподіяної власникам пасік унаслідок отруєння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установлення джерела та причин загибелі бджіл, надання висновків та пропозицій.</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До складу Комісії входять:</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w:t>
      </w:r>
      <w:proofErr w:type="spellStart"/>
      <w:r w:rsidRPr="00395AD8">
        <w:rPr>
          <w:rFonts w:ascii="Arial" w:eastAsia="Times New Roman" w:hAnsi="Arial" w:cs="Arial"/>
          <w:color w:val="293A55"/>
          <w:sz w:val="24"/>
          <w:szCs w:val="24"/>
          <w:lang w:eastAsia="uk-UA"/>
        </w:rPr>
        <w:t>Держпродспоживслужби</w:t>
      </w:r>
      <w:proofErr w:type="spellEnd"/>
      <w:r w:rsidRPr="00395AD8">
        <w:rPr>
          <w:rFonts w:ascii="Arial" w:eastAsia="Times New Roman" w:hAnsi="Arial" w:cs="Arial"/>
          <w:color w:val="293A55"/>
          <w:sz w:val="24"/>
          <w:szCs w:val="24"/>
          <w:lang w:eastAsia="uk-UA"/>
        </w:rPr>
        <w:t>;</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представник територіального органу Національної поліції України.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До роботи Комісії залучається власник обстежуваної пасіки або уповноважена ним особа.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До роботи Комісії також можуть бути залучені за згодою:</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представники профільних громадських об'єднань - не більше ніж дві особи, які здійснюють діяльність у цій місцевості;</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представник територіального чи міжрегіонального територіального органу Державної екологічної інспекції України;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представник Державної авіаційної служби України.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4. Комісія має право:</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ініціювати питання про притягнення до відповідальності осіб за порушення ними норм законодавства;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взаємодіяти з органами виконавчої влади, органами місцевого самоврядування, підприємствами, установами та організаціями.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5. Склад Комісії затверджується рішенням органу місцевого самоврядування та оновлюється щороку до 01 березня.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8. Результати обстеження Комісії фіксуються в Акті встановлення факту отруєння бджіл (далі - Акт), який заповнюється членом Комісії згідно з додатком 1.</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9. Комісія є правоможною в разі присутності представників територіального органу або представників державної установи, що належить до сфери управління </w:t>
      </w:r>
      <w:proofErr w:type="spellStart"/>
      <w:r w:rsidRPr="00395AD8">
        <w:rPr>
          <w:rFonts w:ascii="Arial" w:eastAsia="Times New Roman" w:hAnsi="Arial" w:cs="Arial"/>
          <w:color w:val="293A55"/>
          <w:sz w:val="24"/>
          <w:szCs w:val="24"/>
          <w:lang w:eastAsia="uk-UA"/>
        </w:rPr>
        <w:t>Держпродспоживслужби</w:t>
      </w:r>
      <w:proofErr w:type="spellEnd"/>
      <w:r w:rsidRPr="00395AD8">
        <w:rPr>
          <w:rFonts w:ascii="Arial" w:eastAsia="Times New Roman" w:hAnsi="Arial" w:cs="Arial"/>
          <w:color w:val="293A55"/>
          <w:sz w:val="24"/>
          <w:szCs w:val="24"/>
          <w:lang w:eastAsia="uk-UA"/>
        </w:rPr>
        <w:t>, органу місцевого самоврядування, Національної поліції України та власника пасіки або уповноваженої ним особи.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10. До </w:t>
      </w:r>
      <w:proofErr w:type="spellStart"/>
      <w:r w:rsidRPr="00395AD8">
        <w:rPr>
          <w:rFonts w:ascii="Arial" w:eastAsia="Times New Roman" w:hAnsi="Arial" w:cs="Arial"/>
          <w:color w:val="293A55"/>
          <w:sz w:val="24"/>
          <w:szCs w:val="24"/>
          <w:lang w:eastAsia="uk-UA"/>
        </w:rPr>
        <w:t>Акта</w:t>
      </w:r>
      <w:proofErr w:type="spellEnd"/>
      <w:r w:rsidRPr="00395AD8">
        <w:rPr>
          <w:rFonts w:ascii="Arial" w:eastAsia="Times New Roman" w:hAnsi="Arial" w:cs="Arial"/>
          <w:color w:val="293A55"/>
          <w:sz w:val="24"/>
          <w:szCs w:val="24"/>
          <w:lang w:eastAsia="uk-UA"/>
        </w:rPr>
        <w:t xml:space="preserve"> вноситься така інформація: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дата, час, місце (область, район, населений пункт) його складання;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склад присутніх членів Комісії та залучених осіб із зазначенням посади, прізвища, імені, по батькові (за наявності), контактних телефонів;</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стаціонарна чи кочова пасіка;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погода, температура, наявність льоту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технологія утримання бджіл, кількість бджолиних сімей, які перебували на місці обстеження пасіки Комісією, координати та адреса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кількість розміщених на пасіці вуликів;</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відповідність інформації в ветеринарно-санітарному паспорті пасіки наявному стану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характер загибелі (одиничний чи масовий, раптовість та одночасність), клінічні ознаки (отруєння чи хвороба);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вага загиблих робочих бджіл, розплоду, бджолиних маток, вибракуваного меду, перги і недоотриманої іншої продукції бджільництва;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застосовані засоби захисту рослин - назва препарату та діючої речовини, норма витрати, спосіб та період застосування (за наявності);</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сільськогосподарська культура, яку обробляли, фаза розвитку культури (за можливості встановити дані обставини);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строки ізоляції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наявність масово квітучих медоносних та ентомофільних культур у радіусі 10 кілометрів від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рекомендації та заходи, ужиті для збереження бджолиних сімей (надання допомоги бджолам);</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попередня причина загибелі бджіл (діагноз) (за можливості встановити дані обставини);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12. У разі відмови членів Комісії від участі в її роботі на місці обстеження до </w:t>
      </w:r>
      <w:proofErr w:type="spellStart"/>
      <w:r w:rsidRPr="00395AD8">
        <w:rPr>
          <w:rFonts w:ascii="Arial" w:eastAsia="Times New Roman" w:hAnsi="Arial" w:cs="Arial"/>
          <w:color w:val="293A55"/>
          <w:sz w:val="24"/>
          <w:szCs w:val="24"/>
          <w:lang w:eastAsia="uk-UA"/>
        </w:rPr>
        <w:t>Акта</w:t>
      </w:r>
      <w:proofErr w:type="spellEnd"/>
      <w:r w:rsidRPr="00395AD8">
        <w:rPr>
          <w:rFonts w:ascii="Arial" w:eastAsia="Times New Roman" w:hAnsi="Arial" w:cs="Arial"/>
          <w:color w:val="293A55"/>
          <w:sz w:val="24"/>
          <w:szCs w:val="24"/>
          <w:lang w:eastAsia="uk-UA"/>
        </w:rPr>
        <w:t xml:space="preserve"> вноситься інформація про таких осіб та причини відмови.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13. Акт складається головою Комісії державною мовою в чотирьох примірниках та підписується членами Комісії.</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По одному примірнику </w:t>
      </w:r>
      <w:proofErr w:type="spellStart"/>
      <w:r w:rsidRPr="00395AD8">
        <w:rPr>
          <w:rFonts w:ascii="Arial" w:eastAsia="Times New Roman" w:hAnsi="Arial" w:cs="Arial"/>
          <w:color w:val="293A55"/>
          <w:sz w:val="24"/>
          <w:szCs w:val="24"/>
          <w:lang w:eastAsia="uk-UA"/>
        </w:rPr>
        <w:t>Акта</w:t>
      </w:r>
      <w:proofErr w:type="spellEnd"/>
      <w:r w:rsidRPr="00395AD8">
        <w:rPr>
          <w:rFonts w:ascii="Arial" w:eastAsia="Times New Roman" w:hAnsi="Arial" w:cs="Arial"/>
          <w:color w:val="293A55"/>
          <w:sz w:val="24"/>
          <w:szCs w:val="24"/>
          <w:lang w:eastAsia="uk-UA"/>
        </w:rPr>
        <w:t xml:space="preserve"> голова Комісії надає власнику обстежуваної пасіки, представникам </w:t>
      </w:r>
      <w:proofErr w:type="spellStart"/>
      <w:r w:rsidRPr="00395AD8">
        <w:rPr>
          <w:rFonts w:ascii="Arial" w:eastAsia="Times New Roman" w:hAnsi="Arial" w:cs="Arial"/>
          <w:color w:val="293A55"/>
          <w:sz w:val="24"/>
          <w:szCs w:val="24"/>
          <w:lang w:eastAsia="uk-UA"/>
        </w:rPr>
        <w:t>Держпродспоживслужби</w:t>
      </w:r>
      <w:proofErr w:type="spellEnd"/>
      <w:r w:rsidRPr="00395AD8">
        <w:rPr>
          <w:rFonts w:ascii="Arial" w:eastAsia="Times New Roman" w:hAnsi="Arial" w:cs="Arial"/>
          <w:color w:val="293A55"/>
          <w:sz w:val="24"/>
          <w:szCs w:val="24"/>
          <w:lang w:eastAsia="uk-UA"/>
        </w:rPr>
        <w:t xml:space="preserve"> та Національної поліції України, один примірник залишається в голови Комісії.</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w:t>
      </w:r>
      <w:proofErr w:type="spellStart"/>
      <w:r w:rsidRPr="00395AD8">
        <w:rPr>
          <w:rFonts w:ascii="Arial" w:eastAsia="Times New Roman" w:hAnsi="Arial" w:cs="Arial"/>
          <w:color w:val="293A55"/>
          <w:sz w:val="24"/>
          <w:szCs w:val="24"/>
          <w:lang w:eastAsia="uk-UA"/>
        </w:rPr>
        <w:t>Акта</w:t>
      </w:r>
      <w:proofErr w:type="spellEnd"/>
      <w:r w:rsidRPr="00395AD8">
        <w:rPr>
          <w:rFonts w:ascii="Arial" w:eastAsia="Times New Roman" w:hAnsi="Arial" w:cs="Arial"/>
          <w:color w:val="293A55"/>
          <w:sz w:val="24"/>
          <w:szCs w:val="24"/>
          <w:lang w:eastAsia="uk-UA"/>
        </w:rPr>
        <w:t xml:space="preserve"> надається таким особам.</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Усім іншим залученим до роботи комісії особам за їх заявою на ім'я голови Комісії надається копія </w:t>
      </w:r>
      <w:proofErr w:type="spellStart"/>
      <w:r w:rsidRPr="00395AD8">
        <w:rPr>
          <w:rFonts w:ascii="Arial" w:eastAsia="Times New Roman" w:hAnsi="Arial" w:cs="Arial"/>
          <w:color w:val="293A55"/>
          <w:sz w:val="24"/>
          <w:szCs w:val="24"/>
          <w:lang w:eastAsia="uk-UA"/>
        </w:rPr>
        <w:t>Акта</w:t>
      </w:r>
      <w:proofErr w:type="spellEnd"/>
      <w:r w:rsidRPr="00395AD8">
        <w:rPr>
          <w:rFonts w:ascii="Arial" w:eastAsia="Times New Roman" w:hAnsi="Arial" w:cs="Arial"/>
          <w:color w:val="293A55"/>
          <w:sz w:val="24"/>
          <w:szCs w:val="24"/>
          <w:lang w:eastAsia="uk-UA"/>
        </w:rPr>
        <w:t>.</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V. Надання допомоги постраждалим від отруєння бджолиним сім'ям</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Вивільнені вулики механічно очищають, промивають 3 - 5-відстотковим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395AD8" w:rsidRPr="00395AD8" w:rsidTr="00395AD8">
        <w:tc>
          <w:tcPr>
            <w:tcW w:w="2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b/>
                <w:bCs/>
                <w:sz w:val="24"/>
                <w:szCs w:val="24"/>
                <w:lang w:eastAsia="uk-UA"/>
              </w:rPr>
              <w:t>Директор департаменту</w:t>
            </w:r>
            <w:r w:rsidRPr="00395AD8">
              <w:rPr>
                <w:rFonts w:ascii="Times New Roman" w:eastAsia="Times New Roman" w:hAnsi="Times New Roman" w:cs="Times New Roman"/>
                <w:b/>
                <w:bCs/>
                <w:sz w:val="24"/>
                <w:szCs w:val="24"/>
                <w:lang w:eastAsia="uk-UA"/>
              </w:rPr>
              <w:br/>
              <w:t>аграрної політики</w:t>
            </w:r>
          </w:p>
        </w:tc>
        <w:tc>
          <w:tcPr>
            <w:tcW w:w="2500" w:type="pct"/>
            <w:shd w:val="clear" w:color="auto" w:fill="auto"/>
            <w:tcMar>
              <w:top w:w="0" w:type="dxa"/>
              <w:left w:w="0" w:type="dxa"/>
              <w:bottom w:w="0" w:type="dxa"/>
              <w:right w:w="0" w:type="dxa"/>
            </w:tcMar>
            <w:vAlign w:val="bottom"/>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b/>
                <w:bCs/>
                <w:sz w:val="24"/>
                <w:szCs w:val="24"/>
                <w:lang w:eastAsia="uk-UA"/>
              </w:rPr>
              <w:t>Денис ПАЛАМАРЧУК</w:t>
            </w:r>
          </w:p>
        </w:tc>
      </w:tr>
    </w:tbl>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Додаток 1</w:t>
      </w:r>
      <w:r w:rsidRPr="00395AD8">
        <w:rPr>
          <w:rFonts w:ascii="Arial" w:eastAsia="Times New Roman" w:hAnsi="Arial" w:cs="Arial"/>
          <w:color w:val="293A55"/>
          <w:sz w:val="24"/>
          <w:szCs w:val="24"/>
          <w:lang w:eastAsia="uk-UA"/>
        </w:rPr>
        <w:br/>
        <w:t>до Інструкції з профілактики та встановлення факту отруєння бджіл засобами захисту рослин</w:t>
      </w:r>
      <w:r w:rsidRPr="00395AD8">
        <w:rPr>
          <w:rFonts w:ascii="Arial" w:eastAsia="Times New Roman" w:hAnsi="Arial" w:cs="Arial"/>
          <w:color w:val="293A55"/>
          <w:sz w:val="24"/>
          <w:szCs w:val="24"/>
          <w:lang w:eastAsia="uk-UA"/>
        </w:rPr>
        <w:br/>
        <w:t>(пункт 8 розділу IV)</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lastRenderedPageBreak/>
        <w:t>АКТ</w:t>
      </w:r>
      <w:r w:rsidRPr="00395AD8">
        <w:rPr>
          <w:rFonts w:ascii="inherit" w:eastAsia="Times New Roman" w:hAnsi="inherit" w:cs="Arial"/>
          <w:b/>
          <w:bCs/>
          <w:color w:val="293A55"/>
          <w:sz w:val="42"/>
          <w:szCs w:val="42"/>
          <w:lang w:eastAsia="uk-UA"/>
        </w:rPr>
        <w:br/>
        <w:t>встановлення факту отруєння бджіл</w:t>
      </w:r>
    </w:p>
    <w:tbl>
      <w:tblPr>
        <w:tblW w:w="8400" w:type="dxa"/>
        <w:jc w:val="center"/>
        <w:tblCellMar>
          <w:top w:w="48" w:type="dxa"/>
          <w:left w:w="48" w:type="dxa"/>
          <w:bottom w:w="48" w:type="dxa"/>
          <w:right w:w="48" w:type="dxa"/>
        </w:tblCellMar>
        <w:tblLook w:val="04A0" w:firstRow="1" w:lastRow="0" w:firstColumn="1" w:lastColumn="0" w:noHBand="0" w:noVBand="1"/>
      </w:tblPr>
      <w:tblGrid>
        <w:gridCol w:w="924"/>
        <w:gridCol w:w="1092"/>
        <w:gridCol w:w="1260"/>
        <w:gridCol w:w="588"/>
        <w:gridCol w:w="420"/>
        <w:gridCol w:w="1008"/>
        <w:gridCol w:w="1932"/>
        <w:gridCol w:w="588"/>
        <w:gridCol w:w="588"/>
      </w:tblGrid>
      <w:tr w:rsidR="00395AD8" w:rsidRPr="00395AD8" w:rsidTr="00395AD8">
        <w:trPr>
          <w:jc w:val="center"/>
        </w:trPr>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Дата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
              <w:gridCol w:w="538"/>
            </w:tblGrid>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число</w:t>
            </w:r>
          </w:p>
        </w:tc>
        <w:tc>
          <w:tcPr>
            <w:tcW w:w="60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
              <w:gridCol w:w="496"/>
            </w:tblGrid>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місяць</w:t>
            </w:r>
          </w:p>
        </w:tc>
        <w:tc>
          <w:tcPr>
            <w:tcW w:w="150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
              <w:gridCol w:w="626"/>
              <w:gridCol w:w="626"/>
              <w:gridCol w:w="626"/>
            </w:tblGrid>
            <w:tr w:rsidR="00395AD8" w:rsidRPr="00395AD8">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рік</w:t>
            </w:r>
          </w:p>
        </w:tc>
      </w:tr>
      <w:tr w:rsidR="00395AD8" w:rsidRPr="00395AD8" w:rsidTr="00395AD8">
        <w:trPr>
          <w:jc w:val="center"/>
        </w:trPr>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Час</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
              <w:gridCol w:w="538"/>
            </w:tblGrid>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години</w:t>
            </w:r>
          </w:p>
        </w:tc>
        <w:tc>
          <w:tcPr>
            <w:tcW w:w="600" w:type="pct"/>
            <w:gridSpan w:val="2"/>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6"/>
              <w:gridCol w:w="496"/>
            </w:tblGrid>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хвилини</w:t>
            </w:r>
          </w:p>
        </w:tc>
        <w:tc>
          <w:tcPr>
            <w:tcW w:w="1850" w:type="pct"/>
            <w:gridSpan w:val="3"/>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rsidTr="00395AD8">
        <w:trPr>
          <w:jc w:val="center"/>
        </w:trPr>
        <w:tc>
          <w:tcPr>
            <w:tcW w:w="5000" w:type="pct"/>
            <w:gridSpan w:val="9"/>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Область _________________________ Район ______________________________________________</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Населений пункт _____________________________________________________________________</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 Склад Комісії з встановлення факту отруєння бджіл:</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Ім'я та прізвище</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Посада</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Номер телефону</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rsidTr="00395AD8">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Arial" w:eastAsia="Times New Roman" w:hAnsi="Arial" w:cs="Arial"/>
          <w:vanish/>
          <w:color w:val="293A55"/>
          <w:sz w:val="24"/>
          <w:szCs w:val="24"/>
          <w:lang w:eastAsia="uk-UA"/>
        </w:rPr>
      </w:pPr>
    </w:p>
    <w:tbl>
      <w:tblPr>
        <w:tblW w:w="8400" w:type="dxa"/>
        <w:jc w:val="center"/>
        <w:tblCellMar>
          <w:top w:w="15" w:type="dxa"/>
          <w:left w:w="15" w:type="dxa"/>
          <w:bottom w:w="15" w:type="dxa"/>
          <w:right w:w="15" w:type="dxa"/>
        </w:tblCellMar>
        <w:tblLook w:val="04A0" w:firstRow="1" w:lastRow="0" w:firstColumn="1" w:lastColumn="0" w:noHBand="0" w:noVBand="1"/>
      </w:tblPr>
      <w:tblGrid>
        <w:gridCol w:w="9639"/>
      </w:tblGrid>
      <w:tr w:rsidR="00395AD8" w:rsidRPr="00395AD8" w:rsidTr="00395AD8">
        <w:trPr>
          <w:jc w:val="center"/>
        </w:trPr>
        <w:tc>
          <w:tcPr>
            <w:tcW w:w="50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Причини відмови в роботі Комісії: 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3181"/>
              <w:gridCol w:w="1639"/>
              <w:gridCol w:w="482"/>
              <w:gridCol w:w="1349"/>
              <w:gridCol w:w="482"/>
              <w:gridCol w:w="2506"/>
            </w:tblGrid>
            <w:tr w:rsidR="00395AD8" w:rsidRPr="00395AD8">
              <w:tc>
                <w:tcPr>
                  <w:tcW w:w="16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 Інформація про пасіку:</w:t>
                  </w:r>
                </w:p>
              </w:tc>
              <w:tc>
                <w:tcPr>
                  <w:tcW w:w="8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стаціонарна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7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кочова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адреса фактичного знаходження _________________________________________________________</w:t>
            </w:r>
            <w:r w:rsidRPr="00395AD8">
              <w:rPr>
                <w:rFonts w:ascii="Times New Roman" w:eastAsia="Times New Roman" w:hAnsi="Times New Roman" w:cs="Times New Roman"/>
                <w:sz w:val="24"/>
                <w:szCs w:val="24"/>
                <w:lang w:eastAsia="uk-UA"/>
              </w:rPr>
              <w:br/>
              <w:t>_____________________________________________________________________________________</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адреса або кадастровий номер земельної ділянки</w:t>
            </w:r>
            <w:r w:rsidRPr="00395AD8">
              <w:rPr>
                <w:rFonts w:ascii="Times New Roman" w:eastAsia="Times New Roman" w:hAnsi="Times New Roman" w:cs="Times New Roman"/>
                <w:sz w:val="24"/>
                <w:szCs w:val="24"/>
                <w:lang w:eastAsia="uk-UA"/>
              </w:rPr>
              <w:br/>
              <w:t>_____________________________________________________________________________________</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ветеринарно-санітарний паспорт пасіки (паспорт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6"/>
              <w:gridCol w:w="289"/>
              <w:gridCol w:w="1347"/>
              <w:gridCol w:w="289"/>
              <w:gridCol w:w="1732"/>
              <w:gridCol w:w="289"/>
              <w:gridCol w:w="577"/>
              <w:gridCol w:w="577"/>
              <w:gridCol w:w="577"/>
              <w:gridCol w:w="577"/>
              <w:gridCol w:w="481"/>
              <w:gridCol w:w="674"/>
              <w:gridCol w:w="674"/>
              <w:gridCol w:w="674"/>
            </w:tblGrid>
            <w:tr w:rsidR="00395AD8" w:rsidRPr="00395AD8">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номер</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дата видачі</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rsidTr="00395AD8">
        <w:trPr>
          <w:jc w:val="center"/>
        </w:trPr>
        <w:tc>
          <w:tcPr>
            <w:tcW w:w="50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прізвище та ім'я власника пасіки _________________________________________________________</w:t>
            </w:r>
          </w:p>
          <w:tbl>
            <w:tblPr>
              <w:tblW w:w="5000" w:type="pct"/>
              <w:tblCellMar>
                <w:top w:w="48" w:type="dxa"/>
                <w:left w:w="48" w:type="dxa"/>
                <w:bottom w:w="48" w:type="dxa"/>
                <w:right w:w="48" w:type="dxa"/>
              </w:tblCellMar>
              <w:tblLook w:val="04A0" w:firstRow="1" w:lastRow="0" w:firstColumn="1" w:lastColumn="0" w:noHBand="0" w:noVBand="1"/>
            </w:tblPr>
            <w:tblGrid>
              <w:gridCol w:w="3277"/>
              <w:gridCol w:w="2892"/>
              <w:gridCol w:w="868"/>
              <w:gridCol w:w="771"/>
              <w:gridCol w:w="771"/>
              <w:gridCol w:w="1060"/>
            </w:tblGrid>
            <w:tr w:rsidR="00395AD8" w:rsidRPr="00395AD8">
              <w:tc>
                <w:tcPr>
                  <w:tcW w:w="17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3. Інформація про погоду:</w:t>
                  </w:r>
                </w:p>
              </w:tc>
              <w:tc>
                <w:tcPr>
                  <w:tcW w:w="1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опади</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7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хмарність</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7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швидкість вітру, м/с</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7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температура, °C</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rsidTr="00395AD8">
        <w:trPr>
          <w:jc w:val="center"/>
        </w:trPr>
        <w:tc>
          <w:tcPr>
            <w:tcW w:w="5000" w:type="pct"/>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469"/>
              <w:gridCol w:w="1157"/>
              <w:gridCol w:w="868"/>
              <w:gridCol w:w="1253"/>
              <w:gridCol w:w="2892"/>
            </w:tblGrid>
            <w:tr w:rsidR="00395AD8" w:rsidRPr="00395AD8">
              <w:tc>
                <w:tcPr>
                  <w:tcW w:w="18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Наявність льоту бджіл:</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1"/>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firstRow="1" w:lastRow="0" w:firstColumn="1" w:lastColumn="0" w:noHBand="0" w:noVBand="1"/>
            </w:tblPr>
            <w:tblGrid>
              <w:gridCol w:w="3373"/>
              <w:gridCol w:w="867"/>
              <w:gridCol w:w="2120"/>
              <w:gridCol w:w="385"/>
              <w:gridCol w:w="482"/>
              <w:gridCol w:w="482"/>
              <w:gridCol w:w="386"/>
              <w:gridCol w:w="386"/>
              <w:gridCol w:w="386"/>
              <w:gridCol w:w="386"/>
              <w:gridCol w:w="386"/>
            </w:tblGrid>
            <w:tr w:rsidR="00395AD8" w:rsidRPr="00395AD8">
              <w:tc>
                <w:tcPr>
                  <w:tcW w:w="1750" w:type="pct"/>
                  <w:vMerge w:val="restar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w:t>
                  </w:r>
                  <w:r w:rsidRPr="00395AD8">
                    <w:rPr>
                      <w:rFonts w:ascii="Times New Roman" w:eastAsia="Times New Roman" w:hAnsi="Times New Roman" w:cs="Times New Roman"/>
                      <w:sz w:val="24"/>
                      <w:szCs w:val="24"/>
                      <w:lang w:eastAsia="uk-UA"/>
                    </w:rPr>
                    <w:br/>
                    <w:t>сімей згідно з</w:t>
                  </w:r>
                  <w:r w:rsidRPr="00395AD8">
                    <w:rPr>
                      <w:rFonts w:ascii="Times New Roman" w:eastAsia="Times New Roman" w:hAnsi="Times New Roman" w:cs="Times New Roman"/>
                      <w:sz w:val="24"/>
                      <w:szCs w:val="24"/>
                      <w:lang w:eastAsia="uk-UA"/>
                    </w:rPr>
                    <w:br/>
                    <w:t>останнім записом у</w:t>
                  </w:r>
                  <w:r w:rsidRPr="00395AD8">
                    <w:rPr>
                      <w:rFonts w:ascii="Times New Roman" w:eastAsia="Times New Roman" w:hAnsi="Times New Roman" w:cs="Times New Roman"/>
                      <w:sz w:val="24"/>
                      <w:szCs w:val="24"/>
                      <w:lang w:eastAsia="uk-UA"/>
                    </w:rPr>
                    <w:br/>
                    <w:t>додатку до паспорта</w:t>
                  </w:r>
                  <w:r w:rsidRPr="00395AD8">
                    <w:rPr>
                      <w:rFonts w:ascii="Times New Roman" w:eastAsia="Times New Roman" w:hAnsi="Times New Roman" w:cs="Times New Roman"/>
                      <w:sz w:val="24"/>
                      <w:szCs w:val="24"/>
                      <w:lang w:eastAsia="uk-UA"/>
                    </w:rPr>
                    <w:br/>
                    <w:t>пасіки, шт.:</w:t>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1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0" w:type="auto"/>
                  <w:vMerge/>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1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Дата запису:</w:t>
                  </w:r>
                </w:p>
              </w:tc>
              <w:tc>
                <w:tcPr>
                  <w:tcW w:w="1500" w:type="pct"/>
                  <w:gridSpan w:val="7"/>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
                    <w:gridCol w:w="345"/>
                    <w:gridCol w:w="345"/>
                    <w:gridCol w:w="374"/>
                    <w:gridCol w:w="345"/>
                    <w:gridCol w:w="374"/>
                    <w:gridCol w:w="345"/>
                    <w:gridCol w:w="374"/>
                  </w:tblGrid>
                  <w:tr w:rsidR="00395AD8" w:rsidRPr="00395AD8">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2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4. Відомості про обстеження пасіки:</w:t>
            </w:r>
          </w:p>
          <w:tbl>
            <w:tblPr>
              <w:tblW w:w="5000" w:type="pct"/>
              <w:tblCellMar>
                <w:top w:w="15" w:type="dxa"/>
                <w:left w:w="15" w:type="dxa"/>
                <w:bottom w:w="15" w:type="dxa"/>
                <w:right w:w="15" w:type="dxa"/>
              </w:tblCellMar>
              <w:tblLook w:val="04A0" w:firstRow="1" w:lastRow="0" w:firstColumn="1" w:lastColumn="0" w:noHBand="0" w:noVBand="1"/>
            </w:tblPr>
            <w:tblGrid>
              <w:gridCol w:w="4627"/>
              <w:gridCol w:w="964"/>
              <w:gridCol w:w="4048"/>
            </w:tblGrid>
            <w:tr w:rsidR="00395AD8" w:rsidRPr="00395AD8">
              <w:tc>
                <w:tcPr>
                  <w:tcW w:w="2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розміщених на пасіці вуликів, шт.:</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21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4"/>
              <w:gridCol w:w="1155"/>
              <w:gridCol w:w="4234"/>
            </w:tblGrid>
            <w:tr w:rsidR="00395AD8" w:rsidRPr="00395AD8">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 сімей,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7325"/>
              <w:gridCol w:w="675"/>
              <w:gridCol w:w="289"/>
              <w:gridCol w:w="675"/>
              <w:gridCol w:w="675"/>
            </w:tblGrid>
            <w:tr w:rsidR="00395AD8" w:rsidRPr="00395AD8">
              <w:tc>
                <w:tcPr>
                  <w:tcW w:w="38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наявність актів клінічного огляду бджолосімей (досліджень):</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firstRow="1" w:lastRow="0" w:firstColumn="1" w:lastColumn="0" w:noHBand="0" w:noVBand="1"/>
            </w:tblPr>
            <w:tblGrid>
              <w:gridCol w:w="5782"/>
              <w:gridCol w:w="868"/>
              <w:gridCol w:w="675"/>
              <w:gridCol w:w="1157"/>
              <w:gridCol w:w="1157"/>
            </w:tblGrid>
            <w:tr w:rsidR="00395AD8" w:rsidRPr="00395AD8">
              <w:tc>
                <w:tcPr>
                  <w:tcW w:w="3000" w:type="pct"/>
                  <w:vMerge w:val="restar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відповідність інформації у паспорті пасіки наявному</w:t>
                  </w:r>
                  <w:r w:rsidRPr="00395AD8">
                    <w:rPr>
                      <w:rFonts w:ascii="Times New Roman" w:eastAsia="Times New Roman" w:hAnsi="Times New Roman" w:cs="Times New Roman"/>
                      <w:sz w:val="24"/>
                      <w:szCs w:val="24"/>
                      <w:lang w:eastAsia="uk-UA"/>
                    </w:rPr>
                    <w:br/>
                    <w:t>стану пасіки:</w:t>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0" w:type="auto"/>
                  <w:vMerge/>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3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1"/>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відомості про технологію утримання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0"/>
              <w:gridCol w:w="1155"/>
              <w:gridCol w:w="2021"/>
              <w:gridCol w:w="1828"/>
              <w:gridCol w:w="289"/>
            </w:tblGrid>
            <w:tr w:rsidR="00395AD8" w:rsidRPr="00395AD8">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рамок зі стільниками,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їх розміри, мм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5. Інформація про: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4"/>
              <w:gridCol w:w="962"/>
              <w:gridCol w:w="481"/>
              <w:gridCol w:w="2406"/>
            </w:tblGrid>
            <w:tr w:rsidR="00395AD8" w:rsidRPr="00395AD8">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 сімей, які загинули,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4"/>
              <w:gridCol w:w="962"/>
              <w:gridCol w:w="481"/>
              <w:gridCol w:w="2406"/>
            </w:tblGrid>
            <w:tr w:rsidR="00395AD8" w:rsidRPr="00395AD8">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 сімей, які отруїлися (у тому числі, що отруїлися частково),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firstRow="1" w:lastRow="0" w:firstColumn="1" w:lastColumn="0" w:noHBand="0" w:noVBand="1"/>
            </w:tblPr>
            <w:tblGrid>
              <w:gridCol w:w="2506"/>
              <w:gridCol w:w="1735"/>
              <w:gridCol w:w="964"/>
              <w:gridCol w:w="4434"/>
            </w:tblGrid>
            <w:tr w:rsidR="00395AD8" w:rsidRPr="00395AD8">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характер загибелі:</w:t>
                  </w:r>
                </w:p>
              </w:tc>
              <w:tc>
                <w:tcPr>
                  <w:tcW w:w="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одиничний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2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масовий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2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8"/>
              <w:gridCol w:w="808"/>
            </w:tblGrid>
            <w:tr w:rsidR="00395AD8" w:rsidRPr="00395AD8">
              <w:tc>
                <w:tcPr>
                  <w:tcW w:w="4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 сімей, які загинули повністю,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8"/>
              <w:gridCol w:w="943"/>
              <w:gridCol w:w="472"/>
              <w:gridCol w:w="943"/>
              <w:gridCol w:w="337"/>
              <w:gridCol w:w="943"/>
            </w:tblGrid>
            <w:tr w:rsidR="00395AD8" w:rsidRPr="00395AD8">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бджолиних сімей,</w:t>
                  </w:r>
                  <w:r w:rsidRPr="00395AD8">
                    <w:rPr>
                      <w:rFonts w:ascii="Times New Roman" w:eastAsia="Times New Roman" w:hAnsi="Times New Roman" w:cs="Times New Roman"/>
                      <w:sz w:val="24"/>
                      <w:szCs w:val="24"/>
                      <w:lang w:eastAsia="uk-UA"/>
                    </w:rPr>
                    <w:br/>
                    <w:t>які загинули частково,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відсоток загибелі: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6"/>
              <w:gridCol w:w="7987"/>
            </w:tblGrid>
            <w:tr w:rsidR="00395AD8" w:rsidRPr="00395AD8">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клінічні</w:t>
                  </w:r>
                  <w:r w:rsidRPr="00395AD8">
                    <w:rPr>
                      <w:rFonts w:ascii="Times New Roman" w:eastAsia="Times New Roman" w:hAnsi="Times New Roman" w:cs="Times New Roman"/>
                      <w:sz w:val="24"/>
                      <w:szCs w:val="24"/>
                      <w:lang w:eastAsia="uk-UA"/>
                    </w:rPr>
                    <w:br/>
                    <w:t>ознаки</w:t>
                  </w:r>
                  <w:r w:rsidRPr="00395AD8">
                    <w:rPr>
                      <w:rFonts w:ascii="Times New Roman" w:eastAsia="Times New Roman" w:hAnsi="Times New Roman" w:cs="Times New Roman"/>
                      <w:sz w:val="24"/>
                      <w:szCs w:val="24"/>
                      <w:lang w:eastAsia="uk-UA"/>
                    </w:rPr>
                    <w:br/>
                    <w:t>отруєння:</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клінічні</w:t>
                  </w:r>
                  <w:r w:rsidRPr="00395AD8">
                    <w:rPr>
                      <w:rFonts w:ascii="Times New Roman" w:eastAsia="Times New Roman" w:hAnsi="Times New Roman" w:cs="Times New Roman"/>
                      <w:sz w:val="24"/>
                      <w:szCs w:val="24"/>
                      <w:lang w:eastAsia="uk-UA"/>
                    </w:rPr>
                    <w:br/>
                    <w:t>ознаки</w:t>
                  </w:r>
                  <w:r w:rsidRPr="00395AD8">
                    <w:rPr>
                      <w:rFonts w:ascii="Times New Roman" w:eastAsia="Times New Roman" w:hAnsi="Times New Roman" w:cs="Times New Roman"/>
                      <w:sz w:val="24"/>
                      <w:szCs w:val="24"/>
                      <w:lang w:eastAsia="uk-UA"/>
                    </w:rPr>
                    <w:br/>
                    <w:t>хвороби:</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7795"/>
            </w:tblGrid>
            <w:tr w:rsidR="00395AD8" w:rsidRPr="00395AD8">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наявність</w:t>
                  </w:r>
                  <w:r w:rsidRPr="00395AD8">
                    <w:rPr>
                      <w:rFonts w:ascii="Times New Roman" w:eastAsia="Times New Roman" w:hAnsi="Times New Roman" w:cs="Times New Roman"/>
                      <w:sz w:val="24"/>
                      <w:szCs w:val="24"/>
                      <w:lang w:eastAsia="uk-UA"/>
                    </w:rPr>
                    <w:br/>
                    <w:t>сертифікатів:</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firstRow="1" w:lastRow="0" w:firstColumn="1" w:lastColumn="0" w:noHBand="0" w:noVBand="1"/>
            </w:tblPr>
            <w:tblGrid>
              <w:gridCol w:w="7518"/>
              <w:gridCol w:w="1253"/>
              <w:gridCol w:w="868"/>
            </w:tblGrid>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Збитки (втрати) становлять:</w:t>
                  </w:r>
                </w:p>
              </w:tc>
              <w:tc>
                <w:tcPr>
                  <w:tcW w:w="6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3900" w:type="pct"/>
                  <w:vMerge w:val="restar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робочі бджоли (кількість вуличок на стандартній рамці</w:t>
                  </w:r>
                  <w:r w:rsidRPr="00395AD8">
                    <w:rPr>
                      <w:rFonts w:ascii="Times New Roman" w:eastAsia="Times New Roman" w:hAnsi="Times New Roman" w:cs="Times New Roman"/>
                      <w:sz w:val="24"/>
                      <w:szCs w:val="24"/>
                      <w:lang w:eastAsia="uk-UA"/>
                    </w:rPr>
                    <w:br/>
                    <w:t>435 х 300 мм помножити на 0,25 кг та помножити на</w:t>
                  </w:r>
                  <w:r w:rsidRPr="00395AD8">
                    <w:rPr>
                      <w:rFonts w:ascii="Times New Roman" w:eastAsia="Times New Roman" w:hAnsi="Times New Roman" w:cs="Times New Roman"/>
                      <w:sz w:val="24"/>
                      <w:szCs w:val="24"/>
                      <w:lang w:eastAsia="uk-UA"/>
                    </w:rPr>
                    <w:br/>
                    <w:t>кількість бджолосімей, у яких загинули бджоли)</w:t>
                  </w:r>
                </w:p>
              </w:tc>
              <w:tc>
                <w:tcPr>
                  <w:tcW w:w="6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0" w:type="auto"/>
                  <w:vMerge/>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розплід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шт.</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чистопородна 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шт.</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мед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перга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віск</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r w:rsidR="00395AD8" w:rsidRPr="00395AD8">
              <w:tc>
                <w:tcPr>
                  <w:tcW w:w="3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інше</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rsidTr="00395AD8">
        <w:trPr>
          <w:jc w:val="center"/>
        </w:trPr>
        <w:tc>
          <w:tcPr>
            <w:tcW w:w="50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6. Інформація про наявність масово квітучих медоносних та ентомофільних культур у радіусі 10 км від пасіки:</w:t>
            </w:r>
          </w:p>
          <w:tbl>
            <w:tblPr>
              <w:tblW w:w="5000" w:type="pct"/>
              <w:tblCellMar>
                <w:top w:w="48" w:type="dxa"/>
                <w:left w:w="48" w:type="dxa"/>
                <w:bottom w:w="48" w:type="dxa"/>
                <w:right w:w="48" w:type="dxa"/>
              </w:tblCellMar>
              <w:tblLook w:val="04A0" w:firstRow="1" w:lastRow="0" w:firstColumn="1" w:lastColumn="0" w:noHBand="0" w:noVBand="1"/>
            </w:tblPr>
            <w:tblGrid>
              <w:gridCol w:w="1157"/>
              <w:gridCol w:w="3084"/>
              <w:gridCol w:w="1639"/>
              <w:gridCol w:w="964"/>
              <w:gridCol w:w="2795"/>
            </w:tblGrid>
            <w:tr w:rsidR="00395AD8" w:rsidRPr="00395AD8">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8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км</w:t>
                  </w:r>
                </w:p>
              </w:tc>
            </w:tr>
            <w:tr w:rsidR="00395AD8" w:rsidRPr="00395AD8">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8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км</w:t>
                  </w:r>
                </w:p>
              </w:tc>
            </w:tr>
            <w:tr w:rsidR="00395AD8" w:rsidRPr="00395AD8">
              <w:tc>
                <w:tcPr>
                  <w:tcW w:w="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br w:type="textWrapping" w:clear="all"/>
                  </w:r>
                </w:p>
              </w:tc>
              <w:tc>
                <w:tcPr>
                  <w:tcW w:w="8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br w:type="textWrapping" w:clear="all"/>
                  </w:r>
                </w:p>
              </w:tc>
              <w:tc>
                <w:tcPr>
                  <w:tcW w:w="14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км</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7. Інформація про власників, постійних користувачів, орендарів земельних ділянок, на яких здійснюється сільськогосподарська діяльність і які знаходяться в радіусі 10 км від місця розташування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2"/>
              <w:gridCol w:w="3368"/>
              <w:gridCol w:w="3753"/>
            </w:tblGrid>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власник/користувач</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кадастровий номер</w:t>
                  </w:r>
                  <w:r w:rsidRPr="00395AD8">
                    <w:rPr>
                      <w:rFonts w:ascii="Times New Roman" w:eastAsia="Times New Roman" w:hAnsi="Times New Roman" w:cs="Times New Roman"/>
                      <w:sz w:val="24"/>
                      <w:szCs w:val="24"/>
                      <w:lang w:eastAsia="uk-UA"/>
                    </w:rPr>
                    <w:br/>
                    <w:t>(за наявності)</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адреса</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rsidTr="00395AD8">
        <w:trPr>
          <w:jc w:val="center"/>
        </w:trPr>
        <w:tc>
          <w:tcPr>
            <w:tcW w:w="50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8. Відомості про застосування пестицидів: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2"/>
              <w:gridCol w:w="3945"/>
              <w:gridCol w:w="3176"/>
            </w:tblGrid>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 препарату</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 діючої речовини/речовин</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Норма витрати препарату</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506"/>
              <w:gridCol w:w="7133"/>
            </w:tblGrid>
            <w:tr w:rsidR="00395AD8" w:rsidRPr="00395AD8">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спосіб обробітку</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506"/>
              <w:gridCol w:w="7133"/>
            </w:tblGrid>
            <w:tr w:rsidR="00395AD8" w:rsidRPr="00395AD8">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вид та марка</w:t>
                  </w:r>
                  <w:r w:rsidRPr="00395AD8">
                    <w:rPr>
                      <w:rFonts w:ascii="Times New Roman" w:eastAsia="Times New Roman" w:hAnsi="Times New Roman" w:cs="Times New Roman"/>
                      <w:sz w:val="24"/>
                      <w:szCs w:val="24"/>
                      <w:lang w:eastAsia="uk-UA"/>
                    </w:rPr>
                    <w:br/>
                    <w:t>обладнання для</w:t>
                  </w:r>
                  <w:r w:rsidRPr="00395AD8">
                    <w:rPr>
                      <w:rFonts w:ascii="Times New Roman" w:eastAsia="Times New Roman" w:hAnsi="Times New Roman" w:cs="Times New Roman"/>
                      <w:sz w:val="24"/>
                      <w:szCs w:val="24"/>
                      <w:lang w:eastAsia="uk-UA"/>
                    </w:rPr>
                    <w:br/>
                    <w:t>застосування</w:t>
                  </w:r>
                  <w:r w:rsidRPr="00395AD8">
                    <w:rPr>
                      <w:rFonts w:ascii="Times New Roman" w:eastAsia="Times New Roman" w:hAnsi="Times New Roman" w:cs="Times New Roman"/>
                      <w:sz w:val="24"/>
                      <w:szCs w:val="24"/>
                      <w:lang w:eastAsia="uk-UA"/>
                    </w:rPr>
                    <w:br/>
                    <w:t>пестицидів</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506"/>
              <w:gridCol w:w="7133"/>
            </w:tblGrid>
            <w:tr w:rsidR="00395AD8" w:rsidRPr="00395AD8">
              <w:tc>
                <w:tcPr>
                  <w:tcW w:w="1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дотримання</w:t>
                  </w:r>
                  <w:r w:rsidRPr="00395AD8">
                    <w:rPr>
                      <w:rFonts w:ascii="Times New Roman" w:eastAsia="Times New Roman" w:hAnsi="Times New Roman" w:cs="Times New Roman"/>
                      <w:sz w:val="24"/>
                      <w:szCs w:val="24"/>
                      <w:lang w:eastAsia="uk-UA"/>
                    </w:rPr>
                    <w:br/>
                    <w:t>вимог, правил,</w:t>
                  </w:r>
                  <w:r w:rsidRPr="00395AD8">
                    <w:rPr>
                      <w:rFonts w:ascii="Times New Roman" w:eastAsia="Times New Roman" w:hAnsi="Times New Roman" w:cs="Times New Roman"/>
                      <w:sz w:val="24"/>
                      <w:szCs w:val="24"/>
                      <w:lang w:eastAsia="uk-UA"/>
                    </w:rPr>
                    <w:br/>
                    <w:t>регламентів,</w:t>
                  </w:r>
                  <w:r w:rsidRPr="00395AD8">
                    <w:rPr>
                      <w:rFonts w:ascii="Times New Roman" w:eastAsia="Times New Roman" w:hAnsi="Times New Roman" w:cs="Times New Roman"/>
                      <w:sz w:val="24"/>
                      <w:szCs w:val="24"/>
                      <w:lang w:eastAsia="uk-UA"/>
                    </w:rPr>
                    <w:br/>
                    <w:t>інструкцій (назви)</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7"/>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48" w:type="dxa"/>
                <w:left w:w="48" w:type="dxa"/>
                <w:bottom w:w="48" w:type="dxa"/>
                <w:right w:w="48" w:type="dxa"/>
              </w:tblCellMar>
              <w:tblLook w:val="04A0" w:firstRow="1" w:lastRow="0" w:firstColumn="1" w:lastColumn="0" w:noHBand="0" w:noVBand="1"/>
            </w:tblPr>
            <w:tblGrid>
              <w:gridCol w:w="3373"/>
              <w:gridCol w:w="2121"/>
              <w:gridCol w:w="2024"/>
              <w:gridCol w:w="2121"/>
            </w:tblGrid>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1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особа 1</w:t>
                  </w:r>
                </w:p>
              </w:tc>
              <w:tc>
                <w:tcPr>
                  <w:tcW w:w="10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особа 2</w:t>
                  </w:r>
                </w:p>
              </w:tc>
              <w:tc>
                <w:tcPr>
                  <w:tcW w:w="11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особа 3</w:t>
                  </w:r>
                </w:p>
              </w:tc>
            </w:tr>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час проведення</w:t>
                  </w:r>
                  <w:r w:rsidRPr="00395AD8">
                    <w:rPr>
                      <w:rFonts w:ascii="Times New Roman" w:eastAsia="Times New Roman" w:hAnsi="Times New Roman" w:cs="Times New Roman"/>
                      <w:sz w:val="24"/>
                      <w:szCs w:val="24"/>
                      <w:lang w:eastAsia="uk-UA"/>
                    </w:rPr>
                    <w:br/>
                    <w:t>обробітку</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2063"/>
                    <w:gridCol w:w="2063"/>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br w:type="textWrapping" w:clear="all"/>
                  </w:r>
                </w:p>
              </w:tc>
            </w:tr>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вид культури, яку</w:t>
                  </w:r>
                  <w:r w:rsidRPr="00395AD8">
                    <w:rPr>
                      <w:rFonts w:ascii="Times New Roman" w:eastAsia="Times New Roman" w:hAnsi="Times New Roman" w:cs="Times New Roman"/>
                      <w:sz w:val="24"/>
                      <w:szCs w:val="24"/>
                      <w:lang w:eastAsia="uk-UA"/>
                    </w:rPr>
                    <w:br/>
                    <w:t>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2063"/>
                    <w:gridCol w:w="2063"/>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фаза розвитку культури,</w:t>
                  </w:r>
                  <w:r w:rsidRPr="00395AD8">
                    <w:rPr>
                      <w:rFonts w:ascii="Times New Roman" w:eastAsia="Times New Roman" w:hAnsi="Times New Roman" w:cs="Times New Roman"/>
                      <w:sz w:val="24"/>
                      <w:szCs w:val="24"/>
                      <w:lang w:eastAsia="uk-UA"/>
                    </w:rPr>
                    <w:br/>
                    <w:t>яку 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2063"/>
                    <w:gridCol w:w="2063"/>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погода</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2063"/>
                    <w:gridCol w:w="2063"/>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r w:rsidR="00395AD8" w:rsidRPr="00395AD8">
              <w:tc>
                <w:tcPr>
                  <w:tcW w:w="17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допуск (посвідчення) на</w:t>
                  </w:r>
                  <w:r w:rsidRPr="00395AD8">
                    <w:rPr>
                      <w:rFonts w:ascii="Times New Roman" w:eastAsia="Times New Roman" w:hAnsi="Times New Roman" w:cs="Times New Roman"/>
                      <w:sz w:val="24"/>
                      <w:szCs w:val="24"/>
                      <w:lang w:eastAsia="uk-UA"/>
                    </w:rPr>
                    <w:br/>
                    <w:t>право роботи, пов'язаної</w:t>
                  </w:r>
                  <w:r w:rsidRPr="00395AD8">
                    <w:rPr>
                      <w:rFonts w:ascii="Times New Roman" w:eastAsia="Times New Roman" w:hAnsi="Times New Roman" w:cs="Times New Roman"/>
                      <w:sz w:val="24"/>
                      <w:szCs w:val="24"/>
                      <w:lang w:eastAsia="uk-UA"/>
                    </w:rPr>
                    <w:br/>
                    <w:t>з транспортуванням,</w:t>
                  </w:r>
                  <w:r w:rsidRPr="00395AD8">
                    <w:rPr>
                      <w:rFonts w:ascii="Times New Roman" w:eastAsia="Times New Roman" w:hAnsi="Times New Roman" w:cs="Times New Roman"/>
                      <w:sz w:val="24"/>
                      <w:szCs w:val="24"/>
                      <w:lang w:eastAsia="uk-UA"/>
                    </w:rPr>
                    <w:br/>
                    <w:t>зберіганням,</w:t>
                  </w:r>
                  <w:r w:rsidRPr="00395AD8">
                    <w:rPr>
                      <w:rFonts w:ascii="Times New Roman" w:eastAsia="Times New Roman" w:hAnsi="Times New Roman" w:cs="Times New Roman"/>
                      <w:sz w:val="24"/>
                      <w:szCs w:val="24"/>
                      <w:lang w:eastAsia="uk-UA"/>
                    </w:rPr>
                    <w:br/>
                    <w:t>застосуванням та</w:t>
                  </w:r>
                  <w:r w:rsidRPr="00395AD8">
                    <w:rPr>
                      <w:rFonts w:ascii="Times New Roman" w:eastAsia="Times New Roman" w:hAnsi="Times New Roman" w:cs="Times New Roman"/>
                      <w:sz w:val="24"/>
                      <w:szCs w:val="24"/>
                      <w:lang w:eastAsia="uk-UA"/>
                    </w:rPr>
                    <w:br/>
                    <w:t>торгівлею пестицидами і</w:t>
                  </w:r>
                  <w:r w:rsidRPr="00395AD8">
                    <w:rPr>
                      <w:rFonts w:ascii="Times New Roman" w:eastAsia="Times New Roman" w:hAnsi="Times New Roman" w:cs="Times New Roman"/>
                      <w:sz w:val="24"/>
                      <w:szCs w:val="24"/>
                      <w:lang w:eastAsia="uk-UA"/>
                    </w:rPr>
                    <w:br/>
                    <w:t>агрохімікатами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4"/>
                    <w:gridCol w:w="2063"/>
                    <w:gridCol w:w="2063"/>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9. Ужиті власником пасіки заходи для збереження бджолиних сімей (надання допомоги бджолиним сім'ям):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 Відібрані Комісією проби та зразки, їх назви та вид (патологічний матеріал - бджоли, продукція бджільництва, також зелена маса рослин, ґрунт) для проведення дослідження на підтвердження факту отруєння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1"/>
              <w:gridCol w:w="1443"/>
              <w:gridCol w:w="3079"/>
              <w:gridCol w:w="2310"/>
            </w:tblGrid>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 проби/зразка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грам</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Ім'я та прізвище члена Комісії, який відібрав та опечатав зразок</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 відповідного члена Комісії</w:t>
                  </w:r>
                </w:p>
              </w:tc>
            </w:tr>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11. Інформація про осіб, яким передані зразки для зберігання або доставки в лабораторію: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1"/>
              <w:gridCol w:w="3176"/>
              <w:gridCol w:w="3176"/>
            </w:tblGrid>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Ім'я та прізвище</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Посада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w:t>
                  </w:r>
                </w:p>
              </w:tc>
            </w:tr>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12. Наявність записів у журналі обліку пасік та інформації про пасіку в органах місцевого самоврядування:</w:t>
            </w:r>
          </w:p>
          <w:tbl>
            <w:tblPr>
              <w:tblW w:w="5000" w:type="pct"/>
              <w:tblCellMar>
                <w:top w:w="15" w:type="dxa"/>
                <w:left w:w="15" w:type="dxa"/>
                <w:bottom w:w="15" w:type="dxa"/>
                <w:right w:w="15" w:type="dxa"/>
              </w:tblCellMar>
              <w:tblLook w:val="04A0" w:firstRow="1" w:lastRow="0" w:firstColumn="1" w:lastColumn="0" w:noHBand="0" w:noVBand="1"/>
            </w:tblPr>
            <w:tblGrid>
              <w:gridCol w:w="3085"/>
              <w:gridCol w:w="964"/>
              <w:gridCol w:w="771"/>
              <w:gridCol w:w="1060"/>
              <w:gridCol w:w="3759"/>
            </w:tblGrid>
            <w:tr w:rsidR="00395AD8" w:rsidRPr="00395AD8">
              <w:tc>
                <w:tcPr>
                  <w:tcW w:w="16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запис у журналі обліку пасік</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4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9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5109"/>
              <w:gridCol w:w="868"/>
              <w:gridCol w:w="578"/>
              <w:gridCol w:w="1060"/>
              <w:gridCol w:w="2024"/>
            </w:tblGrid>
            <w:tr w:rsidR="00395AD8" w:rsidRPr="00395AD8">
              <w:tc>
                <w:tcPr>
                  <w:tcW w:w="26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інформація про пасіку, що прибула на кочівлю</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c>
                <w:tcPr>
                  <w:tcW w:w="105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13. Інформація щодо подання повідомлення про застосування пестицидів та агрохімікатів:</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2"/>
              <w:gridCol w:w="953"/>
              <w:gridCol w:w="520"/>
              <w:gridCol w:w="1126"/>
            </w:tblGrid>
            <w:tr w:rsidR="00395AD8" w:rsidRPr="00395AD8">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повідомлення органу місцевого самоврядування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8"/>
              <w:gridCol w:w="1828"/>
              <w:gridCol w:w="2502"/>
              <w:gridCol w:w="1059"/>
              <w:gridCol w:w="1636"/>
            </w:tblGrid>
            <w:tr w:rsidR="00395AD8" w:rsidRPr="00395AD8">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1155"/>
              <w:gridCol w:w="577"/>
              <w:gridCol w:w="1155"/>
              <w:gridCol w:w="3561"/>
            </w:tblGrid>
            <w:tr w:rsidR="00395AD8" w:rsidRPr="00395AD8">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повідомлення власника</w:t>
                  </w:r>
                  <w:r w:rsidRPr="00395AD8">
                    <w:rPr>
                      <w:rFonts w:ascii="Times New Roman" w:eastAsia="Times New Roman" w:hAnsi="Times New Roman" w:cs="Times New Roman"/>
                      <w:sz w:val="24"/>
                      <w:szCs w:val="24"/>
                      <w:lang w:eastAsia="uk-UA"/>
                    </w:rPr>
                    <w:br/>
                    <w:t>пасіки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ні</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8"/>
              <w:gridCol w:w="1828"/>
              <w:gridCol w:w="2502"/>
              <w:gridCol w:w="1059"/>
              <w:gridCol w:w="1636"/>
            </w:tblGrid>
            <w:tr w:rsidR="00395AD8" w:rsidRPr="00395AD8">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14. Попередня причина загибелі бджіл (діагноз), джерело отруєння за наявності обґрунтованої достовірної інформації: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95AD8" w:rsidRPr="00395AD8">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xml:space="preserve">15. Рекомендації щодо визначення шкоди, заподіяної власнику пасіки, у тому числі недоотриманого прибутку (переведення в медові одиниці), згідно з додатком 2 до Інструкції додаються до цього </w:t>
            </w:r>
            <w:proofErr w:type="spellStart"/>
            <w:r w:rsidRPr="00395AD8">
              <w:rPr>
                <w:rFonts w:ascii="Times New Roman" w:eastAsia="Times New Roman" w:hAnsi="Times New Roman" w:cs="Times New Roman"/>
                <w:sz w:val="24"/>
                <w:szCs w:val="24"/>
                <w:lang w:eastAsia="uk-UA"/>
              </w:rPr>
              <w:t>Акта</w:t>
            </w:r>
            <w:proofErr w:type="spellEnd"/>
            <w:r w:rsidRPr="00395AD8">
              <w:rPr>
                <w:rFonts w:ascii="Times New Roman" w:eastAsia="Times New Roman" w:hAnsi="Times New Roman" w:cs="Times New Roman"/>
                <w:sz w:val="24"/>
                <w:szCs w:val="24"/>
                <w:lang w:eastAsia="uk-UA"/>
              </w:rPr>
              <w:t xml:space="preserve"> та є його невід'ємною частиною.</w:t>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Підписи членів Комісії: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1"/>
              <w:gridCol w:w="4812"/>
            </w:tblGrid>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Ім'я та прізвище</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w:t>
                  </w:r>
                </w:p>
              </w:tc>
            </w:tr>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Підписи свідків: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5"/>
              <w:gridCol w:w="4042"/>
              <w:gridCol w:w="2117"/>
              <w:gridCol w:w="1059"/>
            </w:tblGrid>
            <w:tr w:rsidR="00395AD8" w:rsidRPr="00395AD8">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Ім'я та прізвище</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Адреса проживання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Номер телефону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w:t>
                  </w:r>
                </w:p>
              </w:tc>
            </w:tr>
            <w:tr w:rsidR="00395AD8" w:rsidRPr="00395AD8">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r w:rsidR="00395AD8" w:rsidRPr="00395AD8">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3470"/>
              <w:gridCol w:w="1735"/>
              <w:gridCol w:w="4434"/>
            </w:tblGrid>
            <w:tr w:rsidR="00395AD8" w:rsidRPr="00395AD8">
              <w:tc>
                <w:tcPr>
                  <w:tcW w:w="18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Підпис власника пасіки</w:t>
                  </w:r>
                  <w:r w:rsidRPr="00395AD8">
                    <w:rPr>
                      <w:rFonts w:ascii="Times New Roman" w:eastAsia="Times New Roman" w:hAnsi="Times New Roman" w:cs="Times New Roman"/>
                      <w:sz w:val="24"/>
                      <w:szCs w:val="24"/>
                      <w:lang w:eastAsia="uk-UA"/>
                    </w:rPr>
                    <w:br/>
                    <w:t>або уповноваженої ним</w:t>
                  </w:r>
                  <w:r w:rsidRPr="00395AD8">
                    <w:rPr>
                      <w:rFonts w:ascii="Times New Roman" w:eastAsia="Times New Roman" w:hAnsi="Times New Roman" w:cs="Times New Roman"/>
                      <w:sz w:val="24"/>
                      <w:szCs w:val="24"/>
                      <w:lang w:eastAsia="uk-UA"/>
                    </w:rPr>
                    <w:br/>
                    <w:t>особи, що засвідчує</w:t>
                  </w:r>
                  <w:r w:rsidRPr="00395AD8">
                    <w:rPr>
                      <w:rFonts w:ascii="Times New Roman" w:eastAsia="Times New Roman" w:hAnsi="Times New Roman" w:cs="Times New Roman"/>
                      <w:sz w:val="24"/>
                      <w:szCs w:val="24"/>
                      <w:lang w:eastAsia="uk-UA"/>
                    </w:rPr>
                    <w:br/>
                    <w:t xml:space="preserve">отримання оригіналу </w:t>
                  </w:r>
                  <w:proofErr w:type="spellStart"/>
                  <w:r w:rsidRPr="00395AD8">
                    <w:rPr>
                      <w:rFonts w:ascii="Times New Roman" w:eastAsia="Times New Roman" w:hAnsi="Times New Roman" w:cs="Times New Roman"/>
                      <w:sz w:val="24"/>
                      <w:szCs w:val="24"/>
                      <w:lang w:eastAsia="uk-UA"/>
                    </w:rPr>
                    <w:t>Акта</w:t>
                  </w:r>
                  <w:proofErr w:type="spellEnd"/>
                </w:p>
              </w:tc>
              <w:tc>
                <w:tcPr>
                  <w:tcW w:w="9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________</w:t>
                  </w:r>
                  <w:r w:rsidRPr="00395AD8">
                    <w:rPr>
                      <w:rFonts w:ascii="Times New Roman" w:eastAsia="Times New Roman" w:hAnsi="Times New Roman" w:cs="Times New Roman"/>
                      <w:sz w:val="24"/>
                      <w:szCs w:val="24"/>
                      <w:lang w:eastAsia="uk-UA"/>
                    </w:rPr>
                    <w:br/>
                    <w:t>(підпис)</w:t>
                  </w:r>
                </w:p>
              </w:tc>
              <w:tc>
                <w:tcPr>
                  <w:tcW w:w="23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 </w:t>
                  </w:r>
                  <w:r w:rsidRPr="00395AD8">
                    <w:rPr>
                      <w:rFonts w:ascii="Times New Roman" w:eastAsia="Times New Roman" w:hAnsi="Times New Roman" w:cs="Times New Roman"/>
                      <w:sz w:val="24"/>
                      <w:szCs w:val="24"/>
                      <w:lang w:eastAsia="uk-UA"/>
                    </w:rPr>
                    <w:br/>
                    <w:t>_________________</w:t>
                  </w:r>
                  <w:r w:rsidRPr="00395AD8">
                    <w:rPr>
                      <w:rFonts w:ascii="Times New Roman" w:eastAsia="Times New Roman" w:hAnsi="Times New Roman" w:cs="Times New Roman"/>
                      <w:sz w:val="24"/>
                      <w:szCs w:val="24"/>
                      <w:lang w:eastAsia="uk-UA"/>
                    </w:rPr>
                    <w:br/>
                    <w:t>(ім'я та прізвище)</w:t>
                  </w:r>
                </w:p>
              </w:tc>
            </w:tr>
          </w:tbl>
          <w:p w:rsidR="00395AD8" w:rsidRPr="00395AD8" w:rsidRDefault="00395AD8" w:rsidP="00395AD8">
            <w:pPr>
              <w:spacing w:after="0"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br w:type="textWrapping" w:clear="all"/>
            </w:r>
          </w:p>
        </w:tc>
      </w:tr>
    </w:tbl>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 </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Додаток 2</w:t>
      </w:r>
      <w:r w:rsidRPr="00395AD8">
        <w:rPr>
          <w:rFonts w:ascii="Arial" w:eastAsia="Times New Roman" w:hAnsi="Arial" w:cs="Arial"/>
          <w:color w:val="293A55"/>
          <w:sz w:val="24"/>
          <w:szCs w:val="24"/>
          <w:lang w:eastAsia="uk-UA"/>
        </w:rPr>
        <w:br/>
        <w:t>до Інструкції з профілактики та встановлення факту отруєння бджіл засобами захисту рослин</w:t>
      </w:r>
      <w:r w:rsidRPr="00395AD8">
        <w:rPr>
          <w:rFonts w:ascii="Arial" w:eastAsia="Times New Roman" w:hAnsi="Arial" w:cs="Arial"/>
          <w:color w:val="293A55"/>
          <w:sz w:val="24"/>
          <w:szCs w:val="24"/>
          <w:lang w:eastAsia="uk-UA"/>
        </w:rPr>
        <w:br/>
        <w:t>(пункт 10 розділу III)</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ТАБЛИЦЯ</w:t>
      </w:r>
      <w:r w:rsidRPr="00395AD8">
        <w:rPr>
          <w:rFonts w:ascii="inherit" w:eastAsia="Times New Roman" w:hAnsi="inherit" w:cs="Arial"/>
          <w:b/>
          <w:bCs/>
          <w:color w:val="293A55"/>
          <w:sz w:val="42"/>
          <w:szCs w:val="42"/>
          <w:lang w:eastAsia="uk-UA"/>
        </w:rPr>
        <w:br/>
        <w:t>ПЕРЕВІДНИХ КОЕФІЦІЄНТІВ ДЛЯ ПРОДУКТІВ БДЖІЛЬНИЦТВА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4042"/>
        <w:gridCol w:w="1347"/>
        <w:gridCol w:w="1925"/>
        <w:gridCol w:w="1828"/>
      </w:tblGrid>
      <w:tr w:rsidR="00395AD8" w:rsidRPr="00395AD8" w:rsidTr="00395AD8">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N</w:t>
            </w:r>
          </w:p>
        </w:tc>
        <w:tc>
          <w:tcPr>
            <w:tcW w:w="2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Назва продуктів бджільництва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Одиниця виміру</w:t>
            </w:r>
          </w:p>
        </w:tc>
        <w:tc>
          <w:tcPr>
            <w:tcW w:w="1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Кількість продуктів бджільництва</w:t>
            </w:r>
          </w:p>
        </w:tc>
      </w:tr>
      <w:tr w:rsidR="00395AD8" w:rsidRPr="00395AD8" w:rsidTr="00395AD8">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395AD8" w:rsidRPr="00395AD8" w:rsidRDefault="00395AD8" w:rsidP="00395AD8">
            <w:pPr>
              <w:spacing w:after="0" w:line="240" w:lineRule="auto"/>
              <w:rPr>
                <w:rFonts w:ascii="Times New Roman" w:eastAsia="Times New Roman" w:hAnsi="Times New Roman" w:cs="Times New Roman"/>
                <w:sz w:val="24"/>
                <w:szCs w:val="24"/>
                <w:lang w:eastAsia="uk-UA"/>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у натуральних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 умовних медових одиницях*</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5</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Мед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Віск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2,5</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proofErr w:type="spellStart"/>
            <w:r w:rsidRPr="00395AD8">
              <w:rPr>
                <w:rFonts w:ascii="Times New Roman" w:eastAsia="Times New Roman" w:hAnsi="Times New Roman" w:cs="Times New Roman"/>
                <w:sz w:val="24"/>
                <w:szCs w:val="24"/>
                <w:lang w:eastAsia="uk-UA"/>
              </w:rPr>
              <w:t>Мерва</w:t>
            </w:r>
            <w:proofErr w:type="spellEnd"/>
            <w:r w:rsidRPr="00395AD8">
              <w:rPr>
                <w:rFonts w:ascii="Times New Roman" w:eastAsia="Times New Roman" w:hAnsi="Times New Roman" w:cs="Times New Roman"/>
                <w:sz w:val="24"/>
                <w:szCs w:val="24"/>
                <w:lang w:eastAsia="uk-UA"/>
              </w:rPr>
              <w:t xml:space="preserve"> пасічна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0,6</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lastRenderedPageBreak/>
              <w:t>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Прополіс, перга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16,0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5</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Бджолине обніжжя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4,0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6</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Маточне молочко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440,0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proofErr w:type="spellStart"/>
            <w:r w:rsidRPr="00395AD8">
              <w:rPr>
                <w:rFonts w:ascii="Times New Roman" w:eastAsia="Times New Roman" w:hAnsi="Times New Roman" w:cs="Times New Roman"/>
                <w:sz w:val="24"/>
                <w:szCs w:val="24"/>
                <w:lang w:eastAsia="uk-UA"/>
              </w:rPr>
              <w:t>Гомогенат</w:t>
            </w:r>
            <w:proofErr w:type="spellEnd"/>
            <w:r w:rsidRPr="00395AD8">
              <w:rPr>
                <w:rFonts w:ascii="Times New Roman" w:eastAsia="Times New Roman" w:hAnsi="Times New Roman" w:cs="Times New Roman"/>
                <w:sz w:val="24"/>
                <w:szCs w:val="24"/>
                <w:lang w:eastAsia="uk-UA"/>
              </w:rPr>
              <w:t xml:space="preserve"> </w:t>
            </w:r>
            <w:proofErr w:type="spellStart"/>
            <w:r w:rsidRPr="00395AD8">
              <w:rPr>
                <w:rFonts w:ascii="Times New Roman" w:eastAsia="Times New Roman" w:hAnsi="Times New Roman" w:cs="Times New Roman"/>
                <w:sz w:val="24"/>
                <w:szCs w:val="24"/>
                <w:lang w:eastAsia="uk-UA"/>
              </w:rPr>
              <w:t>трутневий</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26,0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Бджолина отрута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10800,0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9</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xml:space="preserve">Плідні </w:t>
            </w:r>
            <w:proofErr w:type="spellStart"/>
            <w:r w:rsidRPr="00395AD8">
              <w:rPr>
                <w:rFonts w:ascii="Times New Roman" w:eastAsia="Times New Roman" w:hAnsi="Times New Roman" w:cs="Times New Roman"/>
                <w:sz w:val="24"/>
                <w:szCs w:val="24"/>
                <w:lang w:eastAsia="uk-UA"/>
              </w:rPr>
              <w:t>бджоломатки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2,5</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xml:space="preserve">Чистопородні плідні </w:t>
            </w:r>
            <w:proofErr w:type="spellStart"/>
            <w:r w:rsidRPr="00395AD8">
              <w:rPr>
                <w:rFonts w:ascii="Times New Roman" w:eastAsia="Times New Roman" w:hAnsi="Times New Roman" w:cs="Times New Roman"/>
                <w:sz w:val="24"/>
                <w:szCs w:val="24"/>
                <w:lang w:eastAsia="uk-UA"/>
              </w:rPr>
              <w:t>бджоломатки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3,0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Розплід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Бджоли, у т. ч. на продаж</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proofErr w:type="spellStart"/>
            <w:r w:rsidRPr="00395AD8">
              <w:rPr>
                <w:rFonts w:ascii="Times New Roman" w:eastAsia="Times New Roman" w:hAnsi="Times New Roman" w:cs="Times New Roman"/>
                <w:sz w:val="24"/>
                <w:szCs w:val="24"/>
                <w:lang w:eastAsia="uk-UA"/>
              </w:rPr>
              <w:t>Безстільникові</w:t>
            </w:r>
            <w:proofErr w:type="spellEnd"/>
            <w:r w:rsidRPr="00395AD8">
              <w:rPr>
                <w:rFonts w:ascii="Times New Roman" w:eastAsia="Times New Roman" w:hAnsi="Times New Roman" w:cs="Times New Roman"/>
                <w:sz w:val="24"/>
                <w:szCs w:val="24"/>
                <w:lang w:eastAsia="uk-UA"/>
              </w:rPr>
              <w:t xml:space="preserve"> </w:t>
            </w:r>
            <w:proofErr w:type="spellStart"/>
            <w:r w:rsidRPr="00395AD8">
              <w:rPr>
                <w:rFonts w:ascii="Times New Roman" w:eastAsia="Times New Roman" w:hAnsi="Times New Roman" w:cs="Times New Roman"/>
                <w:sz w:val="24"/>
                <w:szCs w:val="24"/>
                <w:lang w:eastAsia="uk-UA"/>
              </w:rPr>
              <w:t>бджолопакети</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15,0</w:t>
            </w:r>
          </w:p>
        </w:tc>
      </w:tr>
      <w:tr w:rsidR="00395AD8" w:rsidRPr="00395AD8" w:rsidTr="00395AD8">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 xml:space="preserve">Стільникові </w:t>
            </w:r>
            <w:proofErr w:type="spellStart"/>
            <w:r w:rsidRPr="00395AD8">
              <w:rPr>
                <w:rFonts w:ascii="Times New Roman" w:eastAsia="Times New Roman" w:hAnsi="Times New Roman" w:cs="Times New Roman"/>
                <w:sz w:val="24"/>
                <w:szCs w:val="24"/>
                <w:lang w:eastAsia="uk-UA"/>
              </w:rPr>
              <w:t>бджолопакети</w:t>
            </w:r>
            <w:proofErr w:type="spellEnd"/>
            <w:r w:rsidRPr="00395AD8">
              <w:rPr>
                <w:rFonts w:ascii="Times New Roman" w:eastAsia="Times New Roman" w:hAnsi="Times New Roman" w:cs="Times New Roman"/>
                <w:sz w:val="24"/>
                <w:szCs w:val="24"/>
                <w:lang w:eastAsia="uk-UA"/>
              </w:rPr>
              <w:t xml:space="preserve"> </w:t>
            </w:r>
            <w:proofErr w:type="spellStart"/>
            <w:r w:rsidRPr="00395AD8">
              <w:rPr>
                <w:rFonts w:ascii="Times New Roman" w:eastAsia="Times New Roman" w:hAnsi="Times New Roman" w:cs="Times New Roman"/>
                <w:sz w:val="24"/>
                <w:szCs w:val="24"/>
                <w:lang w:eastAsia="uk-UA"/>
              </w:rPr>
              <w:t>чотирьохрамочні</w:t>
            </w:r>
            <w:proofErr w:type="spellEnd"/>
            <w:r w:rsidRPr="00395AD8">
              <w:rPr>
                <w:rFonts w:ascii="Times New Roman" w:eastAsia="Times New Roman" w:hAnsi="Times New Roman" w:cs="Times New Roman"/>
                <w:sz w:val="24"/>
                <w:szCs w:val="24"/>
                <w:lang w:eastAsia="uk-UA"/>
              </w:rPr>
              <w:t>/</w:t>
            </w:r>
            <w:proofErr w:type="spellStart"/>
            <w:r w:rsidRPr="00395AD8">
              <w:rPr>
                <w:rFonts w:ascii="Times New Roman" w:eastAsia="Times New Roman" w:hAnsi="Times New Roman" w:cs="Times New Roman"/>
                <w:sz w:val="24"/>
                <w:szCs w:val="24"/>
                <w:lang w:eastAsia="uk-UA"/>
              </w:rPr>
              <w:t>шестирамочні</w:t>
            </w:r>
            <w:proofErr w:type="spellEnd"/>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sz w:val="24"/>
                <w:szCs w:val="24"/>
                <w:lang w:eastAsia="uk-UA"/>
              </w:rPr>
              <w:t>19,5/24,0</w:t>
            </w:r>
          </w:p>
        </w:tc>
      </w:tr>
    </w:tbl>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____________</w:t>
      </w:r>
      <w:r w:rsidRPr="00395AD8">
        <w:rPr>
          <w:rFonts w:ascii="Arial" w:eastAsia="Times New Roman" w:hAnsi="Arial" w:cs="Arial"/>
          <w:color w:val="293A55"/>
          <w:sz w:val="24"/>
          <w:szCs w:val="24"/>
          <w:lang w:eastAsia="uk-UA"/>
        </w:rPr>
        <w:br/>
        <w:t>* 1 медова одиниця дорівнює середній ринковій вартості 1 кілограму меду в даній області України.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____________</w:t>
      </w:r>
      <w:r w:rsidRPr="00395AD8">
        <w:rPr>
          <w:rFonts w:ascii="Arial" w:eastAsia="Times New Roman" w:hAnsi="Arial" w:cs="Arial"/>
          <w:color w:val="293A55"/>
          <w:sz w:val="24"/>
          <w:szCs w:val="24"/>
          <w:lang w:eastAsia="uk-UA"/>
        </w:rPr>
        <w:br/>
      </w:r>
      <w:r w:rsidRPr="00395AD8">
        <w:rPr>
          <w:rFonts w:ascii="Arial" w:eastAsia="Times New Roman" w:hAnsi="Arial" w:cs="Arial"/>
          <w:b/>
          <w:bCs/>
          <w:color w:val="293A55"/>
          <w:sz w:val="24"/>
          <w:szCs w:val="24"/>
          <w:lang w:eastAsia="uk-UA"/>
        </w:rPr>
        <w:t>Примітка.</w:t>
      </w:r>
      <w:r w:rsidRPr="00395AD8">
        <w:rPr>
          <w:rFonts w:ascii="Arial" w:eastAsia="Times New Roman" w:hAnsi="Arial" w:cs="Arial"/>
          <w:color w:val="293A55"/>
          <w:sz w:val="24"/>
          <w:szCs w:val="24"/>
          <w:lang w:eastAsia="uk-UA"/>
        </w:rPr>
        <w:t> 1. Кількість бджіл, у тому числі і загиблих, у вулику розраховують по вуличках. В одній вуличці між двома рамками міститься в середньому залежно від їх розміру: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300 мм - 250 грам бджіл;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230 мм - 200 грам бджіл;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145 мм - 125 грам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Повною загибеллю бджолиної сім'ї слід вважати смерть від 70 % і більше бджіл окремої сім'ї.</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300 мм. Вимірювання проводять рамкою-сіткою з розміром квадрантів 50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50 мм або визначають візуально, а також з урахуванням, що рамка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230 мм становить 75 % або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145 мм - 50 % стандартної рамки.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Масу меду в кожному стільнику встановлюють за різницею між масою стільника з медом і порожнього стільника шляхом їх зважування.</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Маса порожнього стандартного стільника в рамці із зовнішнім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300 мм становить 450 - 500 грам.</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 такому стільнику, повністю зайнятому запечатаним медом, знаходиться 3,5 - 4 кг цього продукту за умови, що висота комірок стільника досягає межі бічних брусків рамки.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300 мм становить 1,2 - 1,5 кг.</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lastRenderedPageBreak/>
        <w:t>5. Кількість воску визначають з розрахунку, що один стільник у рамці із зовнішнім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300 мм містить 140 грам воску;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230 мм - 110 грам воску, магазинний стільник розміром 435 </w:t>
      </w:r>
      <w:r w:rsidRPr="00395AD8">
        <w:rPr>
          <w:rFonts w:ascii="Symbol" w:eastAsia="Times New Roman" w:hAnsi="Symbol" w:cs="Arial"/>
          <w:color w:val="293A55"/>
          <w:sz w:val="24"/>
          <w:szCs w:val="24"/>
          <w:lang w:eastAsia="uk-UA"/>
        </w:rPr>
        <w:t></w:t>
      </w:r>
      <w:r w:rsidRPr="00395AD8">
        <w:rPr>
          <w:rFonts w:ascii="Arial" w:eastAsia="Times New Roman" w:hAnsi="Arial" w:cs="Arial"/>
          <w:color w:val="293A55"/>
          <w:sz w:val="24"/>
          <w:szCs w:val="24"/>
          <w:lang w:eastAsia="uk-UA"/>
        </w:rPr>
        <w:t> 145 мм - 70 грам воску.</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6. Мед, який містить залишки діючих речових засобів захисту рослин, підлягає вибракуванню.</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ЗАТВЕРДЖЕНО</w:t>
      </w:r>
      <w:r w:rsidRPr="00395AD8">
        <w:rPr>
          <w:rFonts w:ascii="Arial" w:eastAsia="Times New Roman" w:hAnsi="Arial" w:cs="Arial"/>
          <w:color w:val="293A55"/>
          <w:sz w:val="24"/>
          <w:szCs w:val="24"/>
          <w:lang w:eastAsia="uk-UA"/>
        </w:rPr>
        <w:br/>
        <w:t>Наказ Міністерства розвитку економіки, торгівлі та сільського господарства України</w:t>
      </w:r>
      <w:r w:rsidRPr="00395AD8">
        <w:rPr>
          <w:rFonts w:ascii="Arial" w:eastAsia="Times New Roman" w:hAnsi="Arial" w:cs="Arial"/>
          <w:color w:val="293A55"/>
          <w:sz w:val="24"/>
          <w:szCs w:val="24"/>
          <w:lang w:eastAsia="uk-UA"/>
        </w:rPr>
        <w:br/>
        <w:t>19 лютого 2021 року N 338</w:t>
      </w:r>
    </w:p>
    <w:p w:rsidR="00395AD8" w:rsidRPr="00395AD8" w:rsidRDefault="00395AD8" w:rsidP="00395AD8">
      <w:pPr>
        <w:spacing w:before="330" w:after="165" w:line="240" w:lineRule="auto"/>
        <w:outlineLvl w:val="2"/>
        <w:rPr>
          <w:rFonts w:ascii="inherit" w:eastAsia="Times New Roman" w:hAnsi="inherit" w:cs="Arial"/>
          <w:color w:val="293A55"/>
          <w:sz w:val="42"/>
          <w:szCs w:val="42"/>
          <w:lang w:eastAsia="uk-UA"/>
        </w:rPr>
      </w:pPr>
      <w:r w:rsidRPr="00395AD8">
        <w:rPr>
          <w:rFonts w:ascii="inherit" w:eastAsia="Times New Roman" w:hAnsi="inherit" w:cs="Arial"/>
          <w:b/>
          <w:bCs/>
          <w:color w:val="293A55"/>
          <w:sz w:val="42"/>
          <w:szCs w:val="42"/>
          <w:lang w:eastAsia="uk-UA"/>
        </w:rPr>
        <w:t>ЗМІНИ</w:t>
      </w:r>
      <w:r w:rsidRPr="00395AD8">
        <w:rPr>
          <w:rFonts w:ascii="inherit" w:eastAsia="Times New Roman" w:hAnsi="inherit" w:cs="Arial"/>
          <w:b/>
          <w:bCs/>
          <w:color w:val="293A55"/>
          <w:sz w:val="42"/>
          <w:szCs w:val="42"/>
          <w:lang w:eastAsia="uk-UA"/>
        </w:rPr>
        <w:br/>
        <w:t xml:space="preserve">до Інструкції щодо попередження та ліквідації </w:t>
      </w:r>
      <w:proofErr w:type="spellStart"/>
      <w:r w:rsidRPr="00395AD8">
        <w:rPr>
          <w:rFonts w:ascii="inherit" w:eastAsia="Times New Roman" w:hAnsi="inherit" w:cs="Arial"/>
          <w:b/>
          <w:bCs/>
          <w:color w:val="293A55"/>
          <w:sz w:val="42"/>
          <w:szCs w:val="42"/>
          <w:lang w:eastAsia="uk-UA"/>
        </w:rPr>
        <w:t>хвороб</w:t>
      </w:r>
      <w:proofErr w:type="spellEnd"/>
      <w:r w:rsidRPr="00395AD8">
        <w:rPr>
          <w:rFonts w:ascii="inherit" w:eastAsia="Times New Roman" w:hAnsi="inherit" w:cs="Arial"/>
          <w:b/>
          <w:bCs/>
          <w:color w:val="293A55"/>
          <w:sz w:val="42"/>
          <w:szCs w:val="42"/>
          <w:lang w:eastAsia="uk-UA"/>
        </w:rPr>
        <w:t xml:space="preserve"> і отруєнь бджіл, затвердженій </w:t>
      </w:r>
      <w:r w:rsidRPr="00395AD8">
        <w:rPr>
          <w:rFonts w:ascii="inherit" w:eastAsia="Times New Roman" w:hAnsi="inherit" w:cs="Arial"/>
          <w:b/>
          <w:bCs/>
          <w:color w:val="000000"/>
          <w:sz w:val="42"/>
          <w:szCs w:val="42"/>
          <w:lang w:eastAsia="uk-UA"/>
        </w:rPr>
        <w:t>наказом Головного державного інспектора ветеринарної медицини України від 30 січня 2001 року N 9</w:t>
      </w:r>
      <w:r w:rsidRPr="00395AD8">
        <w:rPr>
          <w:rFonts w:ascii="inherit" w:eastAsia="Times New Roman" w:hAnsi="inherit" w:cs="Arial"/>
          <w:b/>
          <w:bCs/>
          <w:color w:val="293A55"/>
          <w:sz w:val="42"/>
          <w:szCs w:val="42"/>
          <w:lang w:eastAsia="uk-UA"/>
        </w:rPr>
        <w:t>, зареєстрованій в Міністерстві юстиції України 12 лютого 2001 року за N 131/5322</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1. У заголовку та тексті слова "і отруєнь" виключити.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xml:space="preserve">2. Друге речення підпункту 6.2.1 пункту 6.1 розділу 6 викласти в такій редакції: "Амебіаз необхідно диференціювати від нозематозу і вірусних </w:t>
      </w:r>
      <w:proofErr w:type="spellStart"/>
      <w:r w:rsidRPr="00395AD8">
        <w:rPr>
          <w:rFonts w:ascii="Arial" w:eastAsia="Times New Roman" w:hAnsi="Arial" w:cs="Arial"/>
          <w:color w:val="293A55"/>
          <w:sz w:val="24"/>
          <w:szCs w:val="24"/>
          <w:lang w:eastAsia="uk-UA"/>
        </w:rPr>
        <w:t>хвороб</w:t>
      </w:r>
      <w:proofErr w:type="spellEnd"/>
      <w:r w:rsidRPr="00395AD8">
        <w:rPr>
          <w:rFonts w:ascii="Arial" w:eastAsia="Times New Roman" w:hAnsi="Arial" w:cs="Arial"/>
          <w:color w:val="293A55"/>
          <w:sz w:val="24"/>
          <w:szCs w:val="24"/>
          <w:lang w:eastAsia="uk-UA"/>
        </w:rPr>
        <w:t xml:space="preserve"> дорослих бджіл.".</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3. Розділ 7 виключити.</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У зв'язку з цим розділ 8 вважати розділом 7.</w:t>
      </w:r>
    </w:p>
    <w:p w:rsidR="00395AD8" w:rsidRPr="00395AD8" w:rsidRDefault="00395AD8" w:rsidP="00395AD8">
      <w:pPr>
        <w:spacing w:after="165" w:line="240" w:lineRule="auto"/>
        <w:rPr>
          <w:rFonts w:ascii="Arial" w:eastAsia="Times New Roman" w:hAnsi="Arial" w:cs="Arial"/>
          <w:color w:val="293A55"/>
          <w:sz w:val="24"/>
          <w:szCs w:val="24"/>
          <w:lang w:eastAsia="uk-UA"/>
        </w:rPr>
      </w:pPr>
      <w:r w:rsidRPr="00395AD8">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395AD8" w:rsidRPr="00395AD8" w:rsidTr="00395AD8">
        <w:tc>
          <w:tcPr>
            <w:tcW w:w="2500" w:type="pct"/>
            <w:shd w:val="clear" w:color="auto" w:fill="auto"/>
            <w:tcMar>
              <w:top w:w="0" w:type="dxa"/>
              <w:left w:w="0" w:type="dxa"/>
              <w:bottom w:w="0" w:type="dxa"/>
              <w:right w:w="0" w:type="dxa"/>
            </w:tcMar>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b/>
                <w:bCs/>
                <w:sz w:val="24"/>
                <w:szCs w:val="24"/>
                <w:lang w:eastAsia="uk-UA"/>
              </w:rPr>
              <w:t>Директор департаменту</w:t>
            </w:r>
            <w:r w:rsidRPr="00395AD8">
              <w:rPr>
                <w:rFonts w:ascii="Times New Roman" w:eastAsia="Times New Roman" w:hAnsi="Times New Roman" w:cs="Times New Roman"/>
                <w:b/>
                <w:bCs/>
                <w:sz w:val="24"/>
                <w:szCs w:val="24"/>
                <w:lang w:eastAsia="uk-UA"/>
              </w:rPr>
              <w:br/>
              <w:t>аграрної політики</w:t>
            </w:r>
          </w:p>
        </w:tc>
        <w:tc>
          <w:tcPr>
            <w:tcW w:w="2500" w:type="pct"/>
            <w:shd w:val="clear" w:color="auto" w:fill="auto"/>
            <w:tcMar>
              <w:top w:w="0" w:type="dxa"/>
              <w:left w:w="0" w:type="dxa"/>
              <w:bottom w:w="0" w:type="dxa"/>
              <w:right w:w="0" w:type="dxa"/>
            </w:tcMar>
            <w:vAlign w:val="bottom"/>
            <w:hideMark/>
          </w:tcPr>
          <w:p w:rsidR="00395AD8" w:rsidRPr="00395AD8" w:rsidRDefault="00395AD8" w:rsidP="00395AD8">
            <w:pPr>
              <w:spacing w:after="165" w:line="240" w:lineRule="auto"/>
              <w:rPr>
                <w:rFonts w:ascii="Times New Roman" w:eastAsia="Times New Roman" w:hAnsi="Times New Roman" w:cs="Times New Roman"/>
                <w:sz w:val="24"/>
                <w:szCs w:val="24"/>
                <w:lang w:eastAsia="uk-UA"/>
              </w:rPr>
            </w:pPr>
            <w:r w:rsidRPr="00395AD8">
              <w:rPr>
                <w:rFonts w:ascii="Times New Roman" w:eastAsia="Times New Roman" w:hAnsi="Times New Roman" w:cs="Times New Roman"/>
                <w:b/>
                <w:bCs/>
                <w:sz w:val="24"/>
                <w:szCs w:val="24"/>
                <w:lang w:eastAsia="uk-UA"/>
              </w:rPr>
              <w:t>Денис ПАЛАМАРЧУК</w:t>
            </w:r>
          </w:p>
        </w:tc>
      </w:tr>
    </w:tbl>
    <w:p w:rsidR="00CC4534" w:rsidRDefault="00CC4534"/>
    <w:sectPr w:rsidR="00CC45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50"/>
    <w:rsid w:val="00395AD8"/>
    <w:rsid w:val="004B6750"/>
    <w:rsid w:val="008C64D1"/>
    <w:rsid w:val="00CC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A12A-30AF-4614-B722-1FF07A5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95AD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AD8"/>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395AD8"/>
  </w:style>
  <w:style w:type="paragraph" w:customStyle="1" w:styleId="tc">
    <w:name w:val="tc"/>
    <w:basedOn w:val="a"/>
    <w:rsid w:val="00395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acklinks">
    <w:name w:val="backlinks"/>
    <w:basedOn w:val="a0"/>
    <w:rsid w:val="00395AD8"/>
  </w:style>
  <w:style w:type="paragraph" w:customStyle="1" w:styleId="tl">
    <w:name w:val="tl"/>
    <w:basedOn w:val="a"/>
    <w:rsid w:val="00395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acklinkz">
    <w:name w:val="backlinkz"/>
    <w:basedOn w:val="a0"/>
    <w:rsid w:val="00395AD8"/>
  </w:style>
  <w:style w:type="character" w:customStyle="1" w:styleId="block3dot">
    <w:name w:val="block3dot"/>
    <w:basedOn w:val="a0"/>
    <w:rsid w:val="00395AD8"/>
  </w:style>
  <w:style w:type="paragraph" w:customStyle="1" w:styleId="tj">
    <w:name w:val="tj"/>
    <w:basedOn w:val="a"/>
    <w:rsid w:val="00395A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395A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9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3578">
      <w:bodyDiv w:val="1"/>
      <w:marLeft w:val="0"/>
      <w:marRight w:val="0"/>
      <w:marTop w:val="0"/>
      <w:marBottom w:val="0"/>
      <w:divBdr>
        <w:top w:val="none" w:sz="0" w:space="0" w:color="auto"/>
        <w:left w:val="none" w:sz="0" w:space="0" w:color="auto"/>
        <w:bottom w:val="none" w:sz="0" w:space="0" w:color="auto"/>
        <w:right w:val="none" w:sz="0" w:space="0" w:color="auto"/>
      </w:divBdr>
      <w:divsChild>
        <w:div w:id="773981081">
          <w:marLeft w:val="0"/>
          <w:marRight w:val="0"/>
          <w:marTop w:val="0"/>
          <w:marBottom w:val="0"/>
          <w:divBdr>
            <w:top w:val="none" w:sz="0" w:space="0" w:color="auto"/>
            <w:left w:val="none" w:sz="0" w:space="0" w:color="auto"/>
            <w:bottom w:val="none" w:sz="0" w:space="0" w:color="auto"/>
            <w:right w:val="none" w:sz="0" w:space="0" w:color="auto"/>
          </w:divBdr>
        </w:div>
        <w:div w:id="182324264">
          <w:marLeft w:val="0"/>
          <w:marRight w:val="0"/>
          <w:marTop w:val="0"/>
          <w:marBottom w:val="0"/>
          <w:divBdr>
            <w:top w:val="none" w:sz="0" w:space="0" w:color="auto"/>
            <w:left w:val="none" w:sz="0" w:space="0" w:color="auto"/>
            <w:bottom w:val="none" w:sz="0" w:space="0" w:color="auto"/>
            <w:right w:val="none" w:sz="0" w:space="0" w:color="auto"/>
          </w:divBdr>
        </w:div>
        <w:div w:id="1592006598">
          <w:marLeft w:val="0"/>
          <w:marRight w:val="0"/>
          <w:marTop w:val="0"/>
          <w:marBottom w:val="0"/>
          <w:divBdr>
            <w:top w:val="none" w:sz="0" w:space="0" w:color="auto"/>
            <w:left w:val="none" w:sz="0" w:space="0" w:color="auto"/>
            <w:bottom w:val="none" w:sz="0" w:space="0" w:color="auto"/>
            <w:right w:val="none" w:sz="0" w:space="0" w:color="auto"/>
          </w:divBdr>
        </w:div>
        <w:div w:id="293223017">
          <w:marLeft w:val="0"/>
          <w:marRight w:val="0"/>
          <w:marTop w:val="0"/>
          <w:marBottom w:val="0"/>
          <w:divBdr>
            <w:top w:val="none" w:sz="0" w:space="0" w:color="auto"/>
            <w:left w:val="none" w:sz="0" w:space="0" w:color="auto"/>
            <w:bottom w:val="none" w:sz="0" w:space="0" w:color="auto"/>
            <w:right w:val="none" w:sz="0" w:space="0" w:color="auto"/>
          </w:divBdr>
        </w:div>
        <w:div w:id="2039426204">
          <w:marLeft w:val="0"/>
          <w:marRight w:val="0"/>
          <w:marTop w:val="0"/>
          <w:marBottom w:val="0"/>
          <w:divBdr>
            <w:top w:val="none" w:sz="0" w:space="0" w:color="auto"/>
            <w:left w:val="none" w:sz="0" w:space="0" w:color="auto"/>
            <w:bottom w:val="none" w:sz="0" w:space="0" w:color="auto"/>
            <w:right w:val="none" w:sz="0" w:space="0" w:color="auto"/>
          </w:divBdr>
        </w:div>
        <w:div w:id="1652367390">
          <w:marLeft w:val="0"/>
          <w:marRight w:val="0"/>
          <w:marTop w:val="0"/>
          <w:marBottom w:val="0"/>
          <w:divBdr>
            <w:top w:val="none" w:sz="0" w:space="0" w:color="auto"/>
            <w:left w:val="none" w:sz="0" w:space="0" w:color="auto"/>
            <w:bottom w:val="none" w:sz="0" w:space="0" w:color="auto"/>
            <w:right w:val="none" w:sz="0" w:space="0" w:color="auto"/>
          </w:divBdr>
        </w:div>
        <w:div w:id="797996211">
          <w:marLeft w:val="0"/>
          <w:marRight w:val="0"/>
          <w:marTop w:val="0"/>
          <w:marBottom w:val="0"/>
          <w:divBdr>
            <w:top w:val="none" w:sz="0" w:space="0" w:color="auto"/>
            <w:left w:val="none" w:sz="0" w:space="0" w:color="auto"/>
            <w:bottom w:val="none" w:sz="0" w:space="0" w:color="auto"/>
            <w:right w:val="none" w:sz="0" w:space="0" w:color="auto"/>
          </w:divBdr>
        </w:div>
        <w:div w:id="476848220">
          <w:marLeft w:val="0"/>
          <w:marRight w:val="0"/>
          <w:marTop w:val="0"/>
          <w:marBottom w:val="0"/>
          <w:divBdr>
            <w:top w:val="none" w:sz="0" w:space="0" w:color="auto"/>
            <w:left w:val="none" w:sz="0" w:space="0" w:color="auto"/>
            <w:bottom w:val="none" w:sz="0" w:space="0" w:color="auto"/>
            <w:right w:val="none" w:sz="0" w:space="0" w:color="auto"/>
          </w:divBdr>
        </w:div>
        <w:div w:id="1922984668">
          <w:marLeft w:val="0"/>
          <w:marRight w:val="0"/>
          <w:marTop w:val="0"/>
          <w:marBottom w:val="0"/>
          <w:divBdr>
            <w:top w:val="none" w:sz="0" w:space="0" w:color="auto"/>
            <w:left w:val="none" w:sz="0" w:space="0" w:color="auto"/>
            <w:bottom w:val="none" w:sz="0" w:space="0" w:color="auto"/>
            <w:right w:val="none" w:sz="0" w:space="0" w:color="auto"/>
          </w:divBdr>
        </w:div>
        <w:div w:id="335428337">
          <w:marLeft w:val="0"/>
          <w:marRight w:val="0"/>
          <w:marTop w:val="0"/>
          <w:marBottom w:val="0"/>
          <w:divBdr>
            <w:top w:val="none" w:sz="0" w:space="0" w:color="auto"/>
            <w:left w:val="none" w:sz="0" w:space="0" w:color="auto"/>
            <w:bottom w:val="none" w:sz="0" w:space="0" w:color="auto"/>
            <w:right w:val="none" w:sz="0" w:space="0" w:color="auto"/>
          </w:divBdr>
        </w:div>
        <w:div w:id="1258368581">
          <w:marLeft w:val="0"/>
          <w:marRight w:val="0"/>
          <w:marTop w:val="0"/>
          <w:marBottom w:val="0"/>
          <w:divBdr>
            <w:top w:val="none" w:sz="0" w:space="0" w:color="auto"/>
            <w:left w:val="none" w:sz="0" w:space="0" w:color="auto"/>
            <w:bottom w:val="none" w:sz="0" w:space="0" w:color="auto"/>
            <w:right w:val="none" w:sz="0" w:space="0" w:color="auto"/>
          </w:divBdr>
        </w:div>
        <w:div w:id="606929841">
          <w:marLeft w:val="0"/>
          <w:marRight w:val="0"/>
          <w:marTop w:val="0"/>
          <w:marBottom w:val="0"/>
          <w:divBdr>
            <w:top w:val="none" w:sz="0" w:space="0" w:color="auto"/>
            <w:left w:val="none" w:sz="0" w:space="0" w:color="auto"/>
            <w:bottom w:val="none" w:sz="0" w:space="0" w:color="auto"/>
            <w:right w:val="none" w:sz="0" w:space="0" w:color="auto"/>
          </w:divBdr>
        </w:div>
        <w:div w:id="954487046">
          <w:marLeft w:val="0"/>
          <w:marRight w:val="0"/>
          <w:marTop w:val="0"/>
          <w:marBottom w:val="0"/>
          <w:divBdr>
            <w:top w:val="none" w:sz="0" w:space="0" w:color="auto"/>
            <w:left w:val="none" w:sz="0" w:space="0" w:color="auto"/>
            <w:bottom w:val="none" w:sz="0" w:space="0" w:color="auto"/>
            <w:right w:val="none" w:sz="0" w:space="0" w:color="auto"/>
          </w:divBdr>
        </w:div>
        <w:div w:id="1688096716">
          <w:marLeft w:val="0"/>
          <w:marRight w:val="0"/>
          <w:marTop w:val="0"/>
          <w:marBottom w:val="0"/>
          <w:divBdr>
            <w:top w:val="none" w:sz="0" w:space="0" w:color="auto"/>
            <w:left w:val="none" w:sz="0" w:space="0" w:color="auto"/>
            <w:bottom w:val="none" w:sz="0" w:space="0" w:color="auto"/>
            <w:right w:val="none" w:sz="0" w:space="0" w:color="auto"/>
          </w:divBdr>
        </w:div>
        <w:div w:id="1839882125">
          <w:marLeft w:val="0"/>
          <w:marRight w:val="0"/>
          <w:marTop w:val="0"/>
          <w:marBottom w:val="0"/>
          <w:divBdr>
            <w:top w:val="none" w:sz="0" w:space="0" w:color="auto"/>
            <w:left w:val="none" w:sz="0" w:space="0" w:color="auto"/>
            <w:bottom w:val="none" w:sz="0" w:space="0" w:color="auto"/>
            <w:right w:val="none" w:sz="0" w:space="0" w:color="auto"/>
          </w:divBdr>
        </w:div>
        <w:div w:id="1533952928">
          <w:marLeft w:val="0"/>
          <w:marRight w:val="0"/>
          <w:marTop w:val="0"/>
          <w:marBottom w:val="0"/>
          <w:divBdr>
            <w:top w:val="none" w:sz="0" w:space="0" w:color="auto"/>
            <w:left w:val="none" w:sz="0" w:space="0" w:color="auto"/>
            <w:bottom w:val="none" w:sz="0" w:space="0" w:color="auto"/>
            <w:right w:val="none" w:sz="0" w:space="0" w:color="auto"/>
          </w:divBdr>
        </w:div>
        <w:div w:id="1851095271">
          <w:marLeft w:val="0"/>
          <w:marRight w:val="0"/>
          <w:marTop w:val="0"/>
          <w:marBottom w:val="0"/>
          <w:divBdr>
            <w:top w:val="none" w:sz="0" w:space="0" w:color="auto"/>
            <w:left w:val="none" w:sz="0" w:space="0" w:color="auto"/>
            <w:bottom w:val="none" w:sz="0" w:space="0" w:color="auto"/>
            <w:right w:val="none" w:sz="0" w:space="0" w:color="auto"/>
          </w:divBdr>
        </w:div>
        <w:div w:id="1635137952">
          <w:marLeft w:val="0"/>
          <w:marRight w:val="0"/>
          <w:marTop w:val="0"/>
          <w:marBottom w:val="0"/>
          <w:divBdr>
            <w:top w:val="none" w:sz="0" w:space="0" w:color="auto"/>
            <w:left w:val="none" w:sz="0" w:space="0" w:color="auto"/>
            <w:bottom w:val="none" w:sz="0" w:space="0" w:color="auto"/>
            <w:right w:val="none" w:sz="0" w:space="0" w:color="auto"/>
          </w:divBdr>
        </w:div>
        <w:div w:id="1360004889">
          <w:marLeft w:val="0"/>
          <w:marRight w:val="0"/>
          <w:marTop w:val="0"/>
          <w:marBottom w:val="0"/>
          <w:divBdr>
            <w:top w:val="none" w:sz="0" w:space="0" w:color="auto"/>
            <w:left w:val="none" w:sz="0" w:space="0" w:color="auto"/>
            <w:bottom w:val="none" w:sz="0" w:space="0" w:color="auto"/>
            <w:right w:val="none" w:sz="0" w:space="0" w:color="auto"/>
          </w:divBdr>
        </w:div>
        <w:div w:id="1486125638">
          <w:marLeft w:val="0"/>
          <w:marRight w:val="0"/>
          <w:marTop w:val="0"/>
          <w:marBottom w:val="0"/>
          <w:divBdr>
            <w:top w:val="none" w:sz="0" w:space="0" w:color="auto"/>
            <w:left w:val="none" w:sz="0" w:space="0" w:color="auto"/>
            <w:bottom w:val="none" w:sz="0" w:space="0" w:color="auto"/>
            <w:right w:val="none" w:sz="0" w:space="0" w:color="auto"/>
          </w:divBdr>
        </w:div>
        <w:div w:id="1948389749">
          <w:marLeft w:val="0"/>
          <w:marRight w:val="0"/>
          <w:marTop w:val="0"/>
          <w:marBottom w:val="0"/>
          <w:divBdr>
            <w:top w:val="none" w:sz="0" w:space="0" w:color="auto"/>
            <w:left w:val="none" w:sz="0" w:space="0" w:color="auto"/>
            <w:bottom w:val="none" w:sz="0" w:space="0" w:color="auto"/>
            <w:right w:val="none" w:sz="0" w:space="0" w:color="auto"/>
          </w:divBdr>
        </w:div>
        <w:div w:id="1153329838">
          <w:marLeft w:val="0"/>
          <w:marRight w:val="0"/>
          <w:marTop w:val="0"/>
          <w:marBottom w:val="0"/>
          <w:divBdr>
            <w:top w:val="none" w:sz="0" w:space="0" w:color="auto"/>
            <w:left w:val="none" w:sz="0" w:space="0" w:color="auto"/>
            <w:bottom w:val="none" w:sz="0" w:space="0" w:color="auto"/>
            <w:right w:val="none" w:sz="0" w:space="0" w:color="auto"/>
          </w:divBdr>
        </w:div>
        <w:div w:id="1109393654">
          <w:marLeft w:val="0"/>
          <w:marRight w:val="0"/>
          <w:marTop w:val="0"/>
          <w:marBottom w:val="0"/>
          <w:divBdr>
            <w:top w:val="none" w:sz="0" w:space="0" w:color="auto"/>
            <w:left w:val="none" w:sz="0" w:space="0" w:color="auto"/>
            <w:bottom w:val="none" w:sz="0" w:space="0" w:color="auto"/>
            <w:right w:val="none" w:sz="0" w:space="0" w:color="auto"/>
          </w:divBdr>
        </w:div>
        <w:div w:id="1977567803">
          <w:marLeft w:val="0"/>
          <w:marRight w:val="0"/>
          <w:marTop w:val="0"/>
          <w:marBottom w:val="0"/>
          <w:divBdr>
            <w:top w:val="none" w:sz="0" w:space="0" w:color="auto"/>
            <w:left w:val="none" w:sz="0" w:space="0" w:color="auto"/>
            <w:bottom w:val="none" w:sz="0" w:space="0" w:color="auto"/>
            <w:right w:val="none" w:sz="0" w:space="0" w:color="auto"/>
          </w:divBdr>
        </w:div>
        <w:div w:id="1700397981">
          <w:marLeft w:val="0"/>
          <w:marRight w:val="0"/>
          <w:marTop w:val="0"/>
          <w:marBottom w:val="0"/>
          <w:divBdr>
            <w:top w:val="none" w:sz="0" w:space="0" w:color="auto"/>
            <w:left w:val="none" w:sz="0" w:space="0" w:color="auto"/>
            <w:bottom w:val="none" w:sz="0" w:space="0" w:color="auto"/>
            <w:right w:val="none" w:sz="0" w:space="0" w:color="auto"/>
          </w:divBdr>
        </w:div>
        <w:div w:id="389235056">
          <w:marLeft w:val="0"/>
          <w:marRight w:val="0"/>
          <w:marTop w:val="0"/>
          <w:marBottom w:val="0"/>
          <w:divBdr>
            <w:top w:val="none" w:sz="0" w:space="0" w:color="auto"/>
            <w:left w:val="none" w:sz="0" w:space="0" w:color="auto"/>
            <w:bottom w:val="none" w:sz="0" w:space="0" w:color="auto"/>
            <w:right w:val="none" w:sz="0" w:space="0" w:color="auto"/>
          </w:divBdr>
        </w:div>
        <w:div w:id="1917784786">
          <w:marLeft w:val="0"/>
          <w:marRight w:val="0"/>
          <w:marTop w:val="0"/>
          <w:marBottom w:val="0"/>
          <w:divBdr>
            <w:top w:val="none" w:sz="0" w:space="0" w:color="auto"/>
            <w:left w:val="none" w:sz="0" w:space="0" w:color="auto"/>
            <w:bottom w:val="none" w:sz="0" w:space="0" w:color="auto"/>
            <w:right w:val="none" w:sz="0" w:space="0" w:color="auto"/>
          </w:divBdr>
        </w:div>
        <w:div w:id="145976453">
          <w:marLeft w:val="0"/>
          <w:marRight w:val="0"/>
          <w:marTop w:val="0"/>
          <w:marBottom w:val="0"/>
          <w:divBdr>
            <w:top w:val="none" w:sz="0" w:space="0" w:color="auto"/>
            <w:left w:val="none" w:sz="0" w:space="0" w:color="auto"/>
            <w:bottom w:val="none" w:sz="0" w:space="0" w:color="auto"/>
            <w:right w:val="none" w:sz="0" w:space="0" w:color="auto"/>
          </w:divBdr>
        </w:div>
        <w:div w:id="1654406942">
          <w:marLeft w:val="0"/>
          <w:marRight w:val="0"/>
          <w:marTop w:val="0"/>
          <w:marBottom w:val="0"/>
          <w:divBdr>
            <w:top w:val="none" w:sz="0" w:space="0" w:color="auto"/>
            <w:left w:val="none" w:sz="0" w:space="0" w:color="auto"/>
            <w:bottom w:val="none" w:sz="0" w:space="0" w:color="auto"/>
            <w:right w:val="none" w:sz="0" w:space="0" w:color="auto"/>
          </w:divBdr>
        </w:div>
        <w:div w:id="1903128848">
          <w:marLeft w:val="0"/>
          <w:marRight w:val="0"/>
          <w:marTop w:val="0"/>
          <w:marBottom w:val="0"/>
          <w:divBdr>
            <w:top w:val="none" w:sz="0" w:space="0" w:color="auto"/>
            <w:left w:val="none" w:sz="0" w:space="0" w:color="auto"/>
            <w:bottom w:val="none" w:sz="0" w:space="0" w:color="auto"/>
            <w:right w:val="none" w:sz="0" w:space="0" w:color="auto"/>
          </w:divBdr>
        </w:div>
        <w:div w:id="220674838">
          <w:marLeft w:val="0"/>
          <w:marRight w:val="0"/>
          <w:marTop w:val="0"/>
          <w:marBottom w:val="0"/>
          <w:divBdr>
            <w:top w:val="none" w:sz="0" w:space="0" w:color="auto"/>
            <w:left w:val="none" w:sz="0" w:space="0" w:color="auto"/>
            <w:bottom w:val="none" w:sz="0" w:space="0" w:color="auto"/>
            <w:right w:val="none" w:sz="0" w:space="0" w:color="auto"/>
          </w:divBdr>
        </w:div>
        <w:div w:id="1170294396">
          <w:marLeft w:val="0"/>
          <w:marRight w:val="0"/>
          <w:marTop w:val="0"/>
          <w:marBottom w:val="0"/>
          <w:divBdr>
            <w:top w:val="none" w:sz="0" w:space="0" w:color="auto"/>
            <w:left w:val="none" w:sz="0" w:space="0" w:color="auto"/>
            <w:bottom w:val="none" w:sz="0" w:space="0" w:color="auto"/>
            <w:right w:val="none" w:sz="0" w:space="0" w:color="auto"/>
          </w:divBdr>
        </w:div>
        <w:div w:id="218170659">
          <w:marLeft w:val="0"/>
          <w:marRight w:val="0"/>
          <w:marTop w:val="0"/>
          <w:marBottom w:val="0"/>
          <w:divBdr>
            <w:top w:val="none" w:sz="0" w:space="0" w:color="auto"/>
            <w:left w:val="none" w:sz="0" w:space="0" w:color="auto"/>
            <w:bottom w:val="none" w:sz="0" w:space="0" w:color="auto"/>
            <w:right w:val="none" w:sz="0" w:space="0" w:color="auto"/>
          </w:divBdr>
        </w:div>
        <w:div w:id="370610826">
          <w:marLeft w:val="0"/>
          <w:marRight w:val="0"/>
          <w:marTop w:val="0"/>
          <w:marBottom w:val="0"/>
          <w:divBdr>
            <w:top w:val="none" w:sz="0" w:space="0" w:color="auto"/>
            <w:left w:val="none" w:sz="0" w:space="0" w:color="auto"/>
            <w:bottom w:val="none" w:sz="0" w:space="0" w:color="auto"/>
            <w:right w:val="none" w:sz="0" w:space="0" w:color="auto"/>
          </w:divBdr>
        </w:div>
        <w:div w:id="1466462822">
          <w:marLeft w:val="0"/>
          <w:marRight w:val="0"/>
          <w:marTop w:val="0"/>
          <w:marBottom w:val="0"/>
          <w:divBdr>
            <w:top w:val="none" w:sz="0" w:space="0" w:color="auto"/>
            <w:left w:val="none" w:sz="0" w:space="0" w:color="auto"/>
            <w:bottom w:val="none" w:sz="0" w:space="0" w:color="auto"/>
            <w:right w:val="none" w:sz="0" w:space="0" w:color="auto"/>
          </w:divBdr>
        </w:div>
        <w:div w:id="1279334628">
          <w:marLeft w:val="0"/>
          <w:marRight w:val="0"/>
          <w:marTop w:val="0"/>
          <w:marBottom w:val="0"/>
          <w:divBdr>
            <w:top w:val="none" w:sz="0" w:space="0" w:color="auto"/>
            <w:left w:val="none" w:sz="0" w:space="0" w:color="auto"/>
            <w:bottom w:val="none" w:sz="0" w:space="0" w:color="auto"/>
            <w:right w:val="none" w:sz="0" w:space="0" w:color="auto"/>
          </w:divBdr>
        </w:div>
        <w:div w:id="1938293909">
          <w:marLeft w:val="0"/>
          <w:marRight w:val="0"/>
          <w:marTop w:val="0"/>
          <w:marBottom w:val="0"/>
          <w:divBdr>
            <w:top w:val="none" w:sz="0" w:space="0" w:color="auto"/>
            <w:left w:val="none" w:sz="0" w:space="0" w:color="auto"/>
            <w:bottom w:val="none" w:sz="0" w:space="0" w:color="auto"/>
            <w:right w:val="none" w:sz="0" w:space="0" w:color="auto"/>
          </w:divBdr>
        </w:div>
        <w:div w:id="1644234357">
          <w:marLeft w:val="0"/>
          <w:marRight w:val="0"/>
          <w:marTop w:val="0"/>
          <w:marBottom w:val="0"/>
          <w:divBdr>
            <w:top w:val="none" w:sz="0" w:space="0" w:color="auto"/>
            <w:left w:val="none" w:sz="0" w:space="0" w:color="auto"/>
            <w:bottom w:val="none" w:sz="0" w:space="0" w:color="auto"/>
            <w:right w:val="none" w:sz="0" w:space="0" w:color="auto"/>
          </w:divBdr>
        </w:div>
        <w:div w:id="1336615220">
          <w:marLeft w:val="0"/>
          <w:marRight w:val="0"/>
          <w:marTop w:val="0"/>
          <w:marBottom w:val="0"/>
          <w:divBdr>
            <w:top w:val="none" w:sz="0" w:space="0" w:color="auto"/>
            <w:left w:val="none" w:sz="0" w:space="0" w:color="auto"/>
            <w:bottom w:val="none" w:sz="0" w:space="0" w:color="auto"/>
            <w:right w:val="none" w:sz="0" w:space="0" w:color="auto"/>
          </w:divBdr>
        </w:div>
        <w:div w:id="1320576750">
          <w:marLeft w:val="0"/>
          <w:marRight w:val="0"/>
          <w:marTop w:val="0"/>
          <w:marBottom w:val="0"/>
          <w:divBdr>
            <w:top w:val="none" w:sz="0" w:space="0" w:color="auto"/>
            <w:left w:val="none" w:sz="0" w:space="0" w:color="auto"/>
            <w:bottom w:val="none" w:sz="0" w:space="0" w:color="auto"/>
            <w:right w:val="none" w:sz="0" w:space="0" w:color="auto"/>
          </w:divBdr>
        </w:div>
        <w:div w:id="1815296562">
          <w:marLeft w:val="0"/>
          <w:marRight w:val="0"/>
          <w:marTop w:val="0"/>
          <w:marBottom w:val="0"/>
          <w:divBdr>
            <w:top w:val="none" w:sz="0" w:space="0" w:color="auto"/>
            <w:left w:val="none" w:sz="0" w:space="0" w:color="auto"/>
            <w:bottom w:val="none" w:sz="0" w:space="0" w:color="auto"/>
            <w:right w:val="none" w:sz="0" w:space="0" w:color="auto"/>
          </w:divBdr>
        </w:div>
        <w:div w:id="406652434">
          <w:marLeft w:val="0"/>
          <w:marRight w:val="0"/>
          <w:marTop w:val="0"/>
          <w:marBottom w:val="0"/>
          <w:divBdr>
            <w:top w:val="none" w:sz="0" w:space="0" w:color="auto"/>
            <w:left w:val="none" w:sz="0" w:space="0" w:color="auto"/>
            <w:bottom w:val="none" w:sz="0" w:space="0" w:color="auto"/>
            <w:right w:val="none" w:sz="0" w:space="0" w:color="auto"/>
          </w:divBdr>
        </w:div>
        <w:div w:id="1642033517">
          <w:marLeft w:val="0"/>
          <w:marRight w:val="0"/>
          <w:marTop w:val="0"/>
          <w:marBottom w:val="0"/>
          <w:divBdr>
            <w:top w:val="none" w:sz="0" w:space="0" w:color="auto"/>
            <w:left w:val="none" w:sz="0" w:space="0" w:color="auto"/>
            <w:bottom w:val="none" w:sz="0" w:space="0" w:color="auto"/>
            <w:right w:val="none" w:sz="0" w:space="0" w:color="auto"/>
          </w:divBdr>
        </w:div>
        <w:div w:id="430392745">
          <w:marLeft w:val="0"/>
          <w:marRight w:val="0"/>
          <w:marTop w:val="0"/>
          <w:marBottom w:val="0"/>
          <w:divBdr>
            <w:top w:val="none" w:sz="0" w:space="0" w:color="auto"/>
            <w:left w:val="none" w:sz="0" w:space="0" w:color="auto"/>
            <w:bottom w:val="none" w:sz="0" w:space="0" w:color="auto"/>
            <w:right w:val="none" w:sz="0" w:space="0" w:color="auto"/>
          </w:divBdr>
        </w:div>
        <w:div w:id="171188907">
          <w:marLeft w:val="0"/>
          <w:marRight w:val="0"/>
          <w:marTop w:val="0"/>
          <w:marBottom w:val="0"/>
          <w:divBdr>
            <w:top w:val="none" w:sz="0" w:space="0" w:color="auto"/>
            <w:left w:val="none" w:sz="0" w:space="0" w:color="auto"/>
            <w:bottom w:val="none" w:sz="0" w:space="0" w:color="auto"/>
            <w:right w:val="none" w:sz="0" w:space="0" w:color="auto"/>
          </w:divBdr>
        </w:div>
        <w:div w:id="448084577">
          <w:marLeft w:val="0"/>
          <w:marRight w:val="0"/>
          <w:marTop w:val="0"/>
          <w:marBottom w:val="0"/>
          <w:divBdr>
            <w:top w:val="none" w:sz="0" w:space="0" w:color="auto"/>
            <w:left w:val="none" w:sz="0" w:space="0" w:color="auto"/>
            <w:bottom w:val="none" w:sz="0" w:space="0" w:color="auto"/>
            <w:right w:val="none" w:sz="0" w:space="0" w:color="auto"/>
          </w:divBdr>
        </w:div>
        <w:div w:id="1002077727">
          <w:marLeft w:val="0"/>
          <w:marRight w:val="0"/>
          <w:marTop w:val="0"/>
          <w:marBottom w:val="0"/>
          <w:divBdr>
            <w:top w:val="none" w:sz="0" w:space="0" w:color="auto"/>
            <w:left w:val="none" w:sz="0" w:space="0" w:color="auto"/>
            <w:bottom w:val="none" w:sz="0" w:space="0" w:color="auto"/>
            <w:right w:val="none" w:sz="0" w:space="0" w:color="auto"/>
          </w:divBdr>
        </w:div>
        <w:div w:id="575675271">
          <w:marLeft w:val="0"/>
          <w:marRight w:val="0"/>
          <w:marTop w:val="0"/>
          <w:marBottom w:val="0"/>
          <w:divBdr>
            <w:top w:val="none" w:sz="0" w:space="0" w:color="auto"/>
            <w:left w:val="none" w:sz="0" w:space="0" w:color="auto"/>
            <w:bottom w:val="none" w:sz="0" w:space="0" w:color="auto"/>
            <w:right w:val="none" w:sz="0" w:space="0" w:color="auto"/>
          </w:divBdr>
        </w:div>
        <w:div w:id="744688391">
          <w:marLeft w:val="0"/>
          <w:marRight w:val="0"/>
          <w:marTop w:val="0"/>
          <w:marBottom w:val="0"/>
          <w:divBdr>
            <w:top w:val="none" w:sz="0" w:space="0" w:color="auto"/>
            <w:left w:val="none" w:sz="0" w:space="0" w:color="auto"/>
            <w:bottom w:val="none" w:sz="0" w:space="0" w:color="auto"/>
            <w:right w:val="none" w:sz="0" w:space="0" w:color="auto"/>
          </w:divBdr>
        </w:div>
        <w:div w:id="618074652">
          <w:marLeft w:val="0"/>
          <w:marRight w:val="0"/>
          <w:marTop w:val="0"/>
          <w:marBottom w:val="0"/>
          <w:divBdr>
            <w:top w:val="none" w:sz="0" w:space="0" w:color="auto"/>
            <w:left w:val="none" w:sz="0" w:space="0" w:color="auto"/>
            <w:bottom w:val="none" w:sz="0" w:space="0" w:color="auto"/>
            <w:right w:val="none" w:sz="0" w:space="0" w:color="auto"/>
          </w:divBdr>
        </w:div>
        <w:div w:id="1159081253">
          <w:marLeft w:val="0"/>
          <w:marRight w:val="0"/>
          <w:marTop w:val="0"/>
          <w:marBottom w:val="0"/>
          <w:divBdr>
            <w:top w:val="none" w:sz="0" w:space="0" w:color="auto"/>
            <w:left w:val="none" w:sz="0" w:space="0" w:color="auto"/>
            <w:bottom w:val="none" w:sz="0" w:space="0" w:color="auto"/>
            <w:right w:val="none" w:sz="0" w:space="0" w:color="auto"/>
          </w:divBdr>
        </w:div>
        <w:div w:id="1910462445">
          <w:marLeft w:val="0"/>
          <w:marRight w:val="0"/>
          <w:marTop w:val="0"/>
          <w:marBottom w:val="0"/>
          <w:divBdr>
            <w:top w:val="none" w:sz="0" w:space="0" w:color="auto"/>
            <w:left w:val="none" w:sz="0" w:space="0" w:color="auto"/>
            <w:bottom w:val="none" w:sz="0" w:space="0" w:color="auto"/>
            <w:right w:val="none" w:sz="0" w:space="0" w:color="auto"/>
          </w:divBdr>
        </w:div>
        <w:div w:id="1255700952">
          <w:marLeft w:val="0"/>
          <w:marRight w:val="0"/>
          <w:marTop w:val="0"/>
          <w:marBottom w:val="0"/>
          <w:divBdr>
            <w:top w:val="none" w:sz="0" w:space="0" w:color="auto"/>
            <w:left w:val="none" w:sz="0" w:space="0" w:color="auto"/>
            <w:bottom w:val="none" w:sz="0" w:space="0" w:color="auto"/>
            <w:right w:val="none" w:sz="0" w:space="0" w:color="auto"/>
          </w:divBdr>
        </w:div>
        <w:div w:id="2075857612">
          <w:marLeft w:val="0"/>
          <w:marRight w:val="0"/>
          <w:marTop w:val="0"/>
          <w:marBottom w:val="0"/>
          <w:divBdr>
            <w:top w:val="none" w:sz="0" w:space="0" w:color="auto"/>
            <w:left w:val="none" w:sz="0" w:space="0" w:color="auto"/>
            <w:bottom w:val="none" w:sz="0" w:space="0" w:color="auto"/>
            <w:right w:val="none" w:sz="0" w:space="0" w:color="auto"/>
          </w:divBdr>
        </w:div>
        <w:div w:id="951790971">
          <w:marLeft w:val="0"/>
          <w:marRight w:val="0"/>
          <w:marTop w:val="0"/>
          <w:marBottom w:val="0"/>
          <w:divBdr>
            <w:top w:val="none" w:sz="0" w:space="0" w:color="auto"/>
            <w:left w:val="none" w:sz="0" w:space="0" w:color="auto"/>
            <w:bottom w:val="none" w:sz="0" w:space="0" w:color="auto"/>
            <w:right w:val="none" w:sz="0" w:space="0" w:color="auto"/>
          </w:divBdr>
        </w:div>
        <w:div w:id="1753578153">
          <w:marLeft w:val="0"/>
          <w:marRight w:val="0"/>
          <w:marTop w:val="0"/>
          <w:marBottom w:val="0"/>
          <w:divBdr>
            <w:top w:val="none" w:sz="0" w:space="0" w:color="auto"/>
            <w:left w:val="none" w:sz="0" w:space="0" w:color="auto"/>
            <w:bottom w:val="none" w:sz="0" w:space="0" w:color="auto"/>
            <w:right w:val="none" w:sz="0" w:space="0" w:color="auto"/>
          </w:divBdr>
        </w:div>
        <w:div w:id="1117217234">
          <w:marLeft w:val="0"/>
          <w:marRight w:val="0"/>
          <w:marTop w:val="0"/>
          <w:marBottom w:val="0"/>
          <w:divBdr>
            <w:top w:val="none" w:sz="0" w:space="0" w:color="auto"/>
            <w:left w:val="none" w:sz="0" w:space="0" w:color="auto"/>
            <w:bottom w:val="none" w:sz="0" w:space="0" w:color="auto"/>
            <w:right w:val="none" w:sz="0" w:space="0" w:color="auto"/>
          </w:divBdr>
        </w:div>
        <w:div w:id="1551187137">
          <w:marLeft w:val="0"/>
          <w:marRight w:val="0"/>
          <w:marTop w:val="0"/>
          <w:marBottom w:val="0"/>
          <w:divBdr>
            <w:top w:val="none" w:sz="0" w:space="0" w:color="auto"/>
            <w:left w:val="none" w:sz="0" w:space="0" w:color="auto"/>
            <w:bottom w:val="none" w:sz="0" w:space="0" w:color="auto"/>
            <w:right w:val="none" w:sz="0" w:space="0" w:color="auto"/>
          </w:divBdr>
        </w:div>
        <w:div w:id="1341733847">
          <w:marLeft w:val="0"/>
          <w:marRight w:val="0"/>
          <w:marTop w:val="0"/>
          <w:marBottom w:val="0"/>
          <w:divBdr>
            <w:top w:val="none" w:sz="0" w:space="0" w:color="auto"/>
            <w:left w:val="none" w:sz="0" w:space="0" w:color="auto"/>
            <w:bottom w:val="none" w:sz="0" w:space="0" w:color="auto"/>
            <w:right w:val="none" w:sz="0" w:space="0" w:color="auto"/>
          </w:divBdr>
        </w:div>
        <w:div w:id="824398362">
          <w:marLeft w:val="0"/>
          <w:marRight w:val="0"/>
          <w:marTop w:val="0"/>
          <w:marBottom w:val="0"/>
          <w:divBdr>
            <w:top w:val="none" w:sz="0" w:space="0" w:color="auto"/>
            <w:left w:val="none" w:sz="0" w:space="0" w:color="auto"/>
            <w:bottom w:val="none" w:sz="0" w:space="0" w:color="auto"/>
            <w:right w:val="none" w:sz="0" w:space="0" w:color="auto"/>
          </w:divBdr>
        </w:div>
        <w:div w:id="1056586725">
          <w:marLeft w:val="0"/>
          <w:marRight w:val="0"/>
          <w:marTop w:val="0"/>
          <w:marBottom w:val="0"/>
          <w:divBdr>
            <w:top w:val="none" w:sz="0" w:space="0" w:color="auto"/>
            <w:left w:val="none" w:sz="0" w:space="0" w:color="auto"/>
            <w:bottom w:val="none" w:sz="0" w:space="0" w:color="auto"/>
            <w:right w:val="none" w:sz="0" w:space="0" w:color="auto"/>
          </w:divBdr>
        </w:div>
        <w:div w:id="1258752910">
          <w:marLeft w:val="0"/>
          <w:marRight w:val="0"/>
          <w:marTop w:val="0"/>
          <w:marBottom w:val="0"/>
          <w:divBdr>
            <w:top w:val="none" w:sz="0" w:space="0" w:color="auto"/>
            <w:left w:val="none" w:sz="0" w:space="0" w:color="auto"/>
            <w:bottom w:val="none" w:sz="0" w:space="0" w:color="auto"/>
            <w:right w:val="none" w:sz="0" w:space="0" w:color="auto"/>
          </w:divBdr>
        </w:div>
        <w:div w:id="1593969638">
          <w:marLeft w:val="0"/>
          <w:marRight w:val="0"/>
          <w:marTop w:val="0"/>
          <w:marBottom w:val="0"/>
          <w:divBdr>
            <w:top w:val="none" w:sz="0" w:space="0" w:color="auto"/>
            <w:left w:val="none" w:sz="0" w:space="0" w:color="auto"/>
            <w:bottom w:val="none" w:sz="0" w:space="0" w:color="auto"/>
            <w:right w:val="none" w:sz="0" w:space="0" w:color="auto"/>
          </w:divBdr>
        </w:div>
        <w:div w:id="194077913">
          <w:marLeft w:val="0"/>
          <w:marRight w:val="0"/>
          <w:marTop w:val="0"/>
          <w:marBottom w:val="0"/>
          <w:divBdr>
            <w:top w:val="none" w:sz="0" w:space="0" w:color="auto"/>
            <w:left w:val="none" w:sz="0" w:space="0" w:color="auto"/>
            <w:bottom w:val="none" w:sz="0" w:space="0" w:color="auto"/>
            <w:right w:val="none" w:sz="0" w:space="0" w:color="auto"/>
          </w:divBdr>
        </w:div>
        <w:div w:id="2041542265">
          <w:marLeft w:val="0"/>
          <w:marRight w:val="0"/>
          <w:marTop w:val="0"/>
          <w:marBottom w:val="0"/>
          <w:divBdr>
            <w:top w:val="none" w:sz="0" w:space="0" w:color="auto"/>
            <w:left w:val="none" w:sz="0" w:space="0" w:color="auto"/>
            <w:bottom w:val="none" w:sz="0" w:space="0" w:color="auto"/>
            <w:right w:val="none" w:sz="0" w:space="0" w:color="auto"/>
          </w:divBdr>
        </w:div>
        <w:div w:id="528420068">
          <w:marLeft w:val="0"/>
          <w:marRight w:val="0"/>
          <w:marTop w:val="0"/>
          <w:marBottom w:val="0"/>
          <w:divBdr>
            <w:top w:val="none" w:sz="0" w:space="0" w:color="auto"/>
            <w:left w:val="none" w:sz="0" w:space="0" w:color="auto"/>
            <w:bottom w:val="none" w:sz="0" w:space="0" w:color="auto"/>
            <w:right w:val="none" w:sz="0" w:space="0" w:color="auto"/>
          </w:divBdr>
        </w:div>
        <w:div w:id="538317276">
          <w:marLeft w:val="0"/>
          <w:marRight w:val="0"/>
          <w:marTop w:val="0"/>
          <w:marBottom w:val="0"/>
          <w:divBdr>
            <w:top w:val="none" w:sz="0" w:space="0" w:color="auto"/>
            <w:left w:val="none" w:sz="0" w:space="0" w:color="auto"/>
            <w:bottom w:val="none" w:sz="0" w:space="0" w:color="auto"/>
            <w:right w:val="none" w:sz="0" w:space="0" w:color="auto"/>
          </w:divBdr>
        </w:div>
        <w:div w:id="901452689">
          <w:marLeft w:val="0"/>
          <w:marRight w:val="0"/>
          <w:marTop w:val="0"/>
          <w:marBottom w:val="0"/>
          <w:divBdr>
            <w:top w:val="none" w:sz="0" w:space="0" w:color="auto"/>
            <w:left w:val="none" w:sz="0" w:space="0" w:color="auto"/>
            <w:bottom w:val="none" w:sz="0" w:space="0" w:color="auto"/>
            <w:right w:val="none" w:sz="0" w:space="0" w:color="auto"/>
          </w:divBdr>
        </w:div>
        <w:div w:id="1061826397">
          <w:marLeft w:val="0"/>
          <w:marRight w:val="0"/>
          <w:marTop w:val="0"/>
          <w:marBottom w:val="0"/>
          <w:divBdr>
            <w:top w:val="none" w:sz="0" w:space="0" w:color="auto"/>
            <w:left w:val="none" w:sz="0" w:space="0" w:color="auto"/>
            <w:bottom w:val="none" w:sz="0" w:space="0" w:color="auto"/>
            <w:right w:val="none" w:sz="0" w:space="0" w:color="auto"/>
          </w:divBdr>
        </w:div>
        <w:div w:id="530069123">
          <w:marLeft w:val="0"/>
          <w:marRight w:val="0"/>
          <w:marTop w:val="0"/>
          <w:marBottom w:val="0"/>
          <w:divBdr>
            <w:top w:val="none" w:sz="0" w:space="0" w:color="auto"/>
            <w:left w:val="none" w:sz="0" w:space="0" w:color="auto"/>
            <w:bottom w:val="none" w:sz="0" w:space="0" w:color="auto"/>
            <w:right w:val="none" w:sz="0" w:space="0" w:color="auto"/>
          </w:divBdr>
        </w:div>
        <w:div w:id="1368948305">
          <w:marLeft w:val="0"/>
          <w:marRight w:val="0"/>
          <w:marTop w:val="0"/>
          <w:marBottom w:val="0"/>
          <w:divBdr>
            <w:top w:val="none" w:sz="0" w:space="0" w:color="auto"/>
            <w:left w:val="none" w:sz="0" w:space="0" w:color="auto"/>
            <w:bottom w:val="none" w:sz="0" w:space="0" w:color="auto"/>
            <w:right w:val="none" w:sz="0" w:space="0" w:color="auto"/>
          </w:divBdr>
        </w:div>
        <w:div w:id="252904362">
          <w:marLeft w:val="0"/>
          <w:marRight w:val="0"/>
          <w:marTop w:val="0"/>
          <w:marBottom w:val="0"/>
          <w:divBdr>
            <w:top w:val="none" w:sz="0" w:space="0" w:color="auto"/>
            <w:left w:val="none" w:sz="0" w:space="0" w:color="auto"/>
            <w:bottom w:val="none" w:sz="0" w:space="0" w:color="auto"/>
            <w:right w:val="none" w:sz="0" w:space="0" w:color="auto"/>
          </w:divBdr>
        </w:div>
        <w:div w:id="620037856">
          <w:marLeft w:val="0"/>
          <w:marRight w:val="0"/>
          <w:marTop w:val="0"/>
          <w:marBottom w:val="0"/>
          <w:divBdr>
            <w:top w:val="none" w:sz="0" w:space="0" w:color="auto"/>
            <w:left w:val="none" w:sz="0" w:space="0" w:color="auto"/>
            <w:bottom w:val="none" w:sz="0" w:space="0" w:color="auto"/>
            <w:right w:val="none" w:sz="0" w:space="0" w:color="auto"/>
          </w:divBdr>
        </w:div>
        <w:div w:id="974603765">
          <w:marLeft w:val="0"/>
          <w:marRight w:val="0"/>
          <w:marTop w:val="0"/>
          <w:marBottom w:val="0"/>
          <w:divBdr>
            <w:top w:val="none" w:sz="0" w:space="0" w:color="auto"/>
            <w:left w:val="none" w:sz="0" w:space="0" w:color="auto"/>
            <w:bottom w:val="none" w:sz="0" w:space="0" w:color="auto"/>
            <w:right w:val="none" w:sz="0" w:space="0" w:color="auto"/>
          </w:divBdr>
        </w:div>
        <w:div w:id="1689287858">
          <w:marLeft w:val="0"/>
          <w:marRight w:val="0"/>
          <w:marTop w:val="0"/>
          <w:marBottom w:val="0"/>
          <w:divBdr>
            <w:top w:val="none" w:sz="0" w:space="0" w:color="auto"/>
            <w:left w:val="none" w:sz="0" w:space="0" w:color="auto"/>
            <w:bottom w:val="none" w:sz="0" w:space="0" w:color="auto"/>
            <w:right w:val="none" w:sz="0" w:space="0" w:color="auto"/>
          </w:divBdr>
        </w:div>
        <w:div w:id="1543059623">
          <w:marLeft w:val="0"/>
          <w:marRight w:val="0"/>
          <w:marTop w:val="0"/>
          <w:marBottom w:val="0"/>
          <w:divBdr>
            <w:top w:val="none" w:sz="0" w:space="0" w:color="auto"/>
            <w:left w:val="none" w:sz="0" w:space="0" w:color="auto"/>
            <w:bottom w:val="none" w:sz="0" w:space="0" w:color="auto"/>
            <w:right w:val="none" w:sz="0" w:space="0" w:color="auto"/>
          </w:divBdr>
        </w:div>
        <w:div w:id="2002007026">
          <w:marLeft w:val="0"/>
          <w:marRight w:val="0"/>
          <w:marTop w:val="0"/>
          <w:marBottom w:val="0"/>
          <w:divBdr>
            <w:top w:val="none" w:sz="0" w:space="0" w:color="auto"/>
            <w:left w:val="none" w:sz="0" w:space="0" w:color="auto"/>
            <w:bottom w:val="none" w:sz="0" w:space="0" w:color="auto"/>
            <w:right w:val="none" w:sz="0" w:space="0" w:color="auto"/>
          </w:divBdr>
        </w:div>
        <w:div w:id="1926574223">
          <w:marLeft w:val="0"/>
          <w:marRight w:val="0"/>
          <w:marTop w:val="0"/>
          <w:marBottom w:val="0"/>
          <w:divBdr>
            <w:top w:val="none" w:sz="0" w:space="0" w:color="auto"/>
            <w:left w:val="none" w:sz="0" w:space="0" w:color="auto"/>
            <w:bottom w:val="none" w:sz="0" w:space="0" w:color="auto"/>
            <w:right w:val="none" w:sz="0" w:space="0" w:color="auto"/>
          </w:divBdr>
        </w:div>
        <w:div w:id="1739789951">
          <w:marLeft w:val="0"/>
          <w:marRight w:val="0"/>
          <w:marTop w:val="0"/>
          <w:marBottom w:val="0"/>
          <w:divBdr>
            <w:top w:val="none" w:sz="0" w:space="0" w:color="auto"/>
            <w:left w:val="none" w:sz="0" w:space="0" w:color="auto"/>
            <w:bottom w:val="none" w:sz="0" w:space="0" w:color="auto"/>
            <w:right w:val="none" w:sz="0" w:space="0" w:color="auto"/>
          </w:divBdr>
        </w:div>
        <w:div w:id="95295549">
          <w:marLeft w:val="0"/>
          <w:marRight w:val="0"/>
          <w:marTop w:val="0"/>
          <w:marBottom w:val="0"/>
          <w:divBdr>
            <w:top w:val="none" w:sz="0" w:space="0" w:color="auto"/>
            <w:left w:val="none" w:sz="0" w:space="0" w:color="auto"/>
            <w:bottom w:val="none" w:sz="0" w:space="0" w:color="auto"/>
            <w:right w:val="none" w:sz="0" w:space="0" w:color="auto"/>
          </w:divBdr>
        </w:div>
        <w:div w:id="1805734881">
          <w:marLeft w:val="0"/>
          <w:marRight w:val="0"/>
          <w:marTop w:val="0"/>
          <w:marBottom w:val="0"/>
          <w:divBdr>
            <w:top w:val="none" w:sz="0" w:space="0" w:color="auto"/>
            <w:left w:val="none" w:sz="0" w:space="0" w:color="auto"/>
            <w:bottom w:val="none" w:sz="0" w:space="0" w:color="auto"/>
            <w:right w:val="none" w:sz="0" w:space="0" w:color="auto"/>
          </w:divBdr>
        </w:div>
        <w:div w:id="2113475680">
          <w:marLeft w:val="0"/>
          <w:marRight w:val="0"/>
          <w:marTop w:val="0"/>
          <w:marBottom w:val="0"/>
          <w:divBdr>
            <w:top w:val="none" w:sz="0" w:space="0" w:color="auto"/>
            <w:left w:val="none" w:sz="0" w:space="0" w:color="auto"/>
            <w:bottom w:val="none" w:sz="0" w:space="0" w:color="auto"/>
            <w:right w:val="none" w:sz="0" w:space="0" w:color="auto"/>
          </w:divBdr>
        </w:div>
        <w:div w:id="590237110">
          <w:marLeft w:val="0"/>
          <w:marRight w:val="0"/>
          <w:marTop w:val="0"/>
          <w:marBottom w:val="0"/>
          <w:divBdr>
            <w:top w:val="none" w:sz="0" w:space="0" w:color="auto"/>
            <w:left w:val="none" w:sz="0" w:space="0" w:color="auto"/>
            <w:bottom w:val="none" w:sz="0" w:space="0" w:color="auto"/>
            <w:right w:val="none" w:sz="0" w:space="0" w:color="auto"/>
          </w:divBdr>
        </w:div>
        <w:div w:id="1763404853">
          <w:marLeft w:val="0"/>
          <w:marRight w:val="0"/>
          <w:marTop w:val="0"/>
          <w:marBottom w:val="0"/>
          <w:divBdr>
            <w:top w:val="none" w:sz="0" w:space="0" w:color="auto"/>
            <w:left w:val="none" w:sz="0" w:space="0" w:color="auto"/>
            <w:bottom w:val="none" w:sz="0" w:space="0" w:color="auto"/>
            <w:right w:val="none" w:sz="0" w:space="0" w:color="auto"/>
          </w:divBdr>
        </w:div>
        <w:div w:id="1342661784">
          <w:marLeft w:val="0"/>
          <w:marRight w:val="0"/>
          <w:marTop w:val="0"/>
          <w:marBottom w:val="0"/>
          <w:divBdr>
            <w:top w:val="none" w:sz="0" w:space="0" w:color="auto"/>
            <w:left w:val="none" w:sz="0" w:space="0" w:color="auto"/>
            <w:bottom w:val="none" w:sz="0" w:space="0" w:color="auto"/>
            <w:right w:val="none" w:sz="0" w:space="0" w:color="auto"/>
          </w:divBdr>
        </w:div>
        <w:div w:id="1100835501">
          <w:marLeft w:val="0"/>
          <w:marRight w:val="0"/>
          <w:marTop w:val="0"/>
          <w:marBottom w:val="0"/>
          <w:divBdr>
            <w:top w:val="none" w:sz="0" w:space="0" w:color="auto"/>
            <w:left w:val="none" w:sz="0" w:space="0" w:color="auto"/>
            <w:bottom w:val="none" w:sz="0" w:space="0" w:color="auto"/>
            <w:right w:val="none" w:sz="0" w:space="0" w:color="auto"/>
          </w:divBdr>
        </w:div>
        <w:div w:id="479002854">
          <w:marLeft w:val="0"/>
          <w:marRight w:val="0"/>
          <w:marTop w:val="0"/>
          <w:marBottom w:val="0"/>
          <w:divBdr>
            <w:top w:val="none" w:sz="0" w:space="0" w:color="auto"/>
            <w:left w:val="none" w:sz="0" w:space="0" w:color="auto"/>
            <w:bottom w:val="none" w:sz="0" w:space="0" w:color="auto"/>
            <w:right w:val="none" w:sz="0" w:space="0" w:color="auto"/>
          </w:divBdr>
        </w:div>
        <w:div w:id="152795620">
          <w:marLeft w:val="0"/>
          <w:marRight w:val="0"/>
          <w:marTop w:val="0"/>
          <w:marBottom w:val="0"/>
          <w:divBdr>
            <w:top w:val="none" w:sz="0" w:space="0" w:color="auto"/>
            <w:left w:val="none" w:sz="0" w:space="0" w:color="auto"/>
            <w:bottom w:val="none" w:sz="0" w:space="0" w:color="auto"/>
            <w:right w:val="none" w:sz="0" w:space="0" w:color="auto"/>
          </w:divBdr>
        </w:div>
        <w:div w:id="1133986431">
          <w:marLeft w:val="0"/>
          <w:marRight w:val="0"/>
          <w:marTop w:val="0"/>
          <w:marBottom w:val="0"/>
          <w:divBdr>
            <w:top w:val="none" w:sz="0" w:space="0" w:color="auto"/>
            <w:left w:val="none" w:sz="0" w:space="0" w:color="auto"/>
            <w:bottom w:val="none" w:sz="0" w:space="0" w:color="auto"/>
            <w:right w:val="none" w:sz="0" w:space="0" w:color="auto"/>
          </w:divBdr>
        </w:div>
        <w:div w:id="611859769">
          <w:marLeft w:val="0"/>
          <w:marRight w:val="0"/>
          <w:marTop w:val="0"/>
          <w:marBottom w:val="0"/>
          <w:divBdr>
            <w:top w:val="none" w:sz="0" w:space="0" w:color="auto"/>
            <w:left w:val="none" w:sz="0" w:space="0" w:color="auto"/>
            <w:bottom w:val="none" w:sz="0" w:space="0" w:color="auto"/>
            <w:right w:val="none" w:sz="0" w:space="0" w:color="auto"/>
          </w:divBdr>
        </w:div>
        <w:div w:id="1415741337">
          <w:marLeft w:val="0"/>
          <w:marRight w:val="0"/>
          <w:marTop w:val="0"/>
          <w:marBottom w:val="0"/>
          <w:divBdr>
            <w:top w:val="none" w:sz="0" w:space="0" w:color="auto"/>
            <w:left w:val="none" w:sz="0" w:space="0" w:color="auto"/>
            <w:bottom w:val="none" w:sz="0" w:space="0" w:color="auto"/>
            <w:right w:val="none" w:sz="0" w:space="0" w:color="auto"/>
          </w:divBdr>
        </w:div>
        <w:div w:id="958875204">
          <w:marLeft w:val="0"/>
          <w:marRight w:val="0"/>
          <w:marTop w:val="0"/>
          <w:marBottom w:val="0"/>
          <w:divBdr>
            <w:top w:val="none" w:sz="0" w:space="0" w:color="auto"/>
            <w:left w:val="none" w:sz="0" w:space="0" w:color="auto"/>
            <w:bottom w:val="none" w:sz="0" w:space="0" w:color="auto"/>
            <w:right w:val="none" w:sz="0" w:space="0" w:color="auto"/>
          </w:divBdr>
        </w:div>
        <w:div w:id="786700411">
          <w:marLeft w:val="0"/>
          <w:marRight w:val="0"/>
          <w:marTop w:val="0"/>
          <w:marBottom w:val="0"/>
          <w:divBdr>
            <w:top w:val="none" w:sz="0" w:space="0" w:color="auto"/>
            <w:left w:val="none" w:sz="0" w:space="0" w:color="auto"/>
            <w:bottom w:val="none" w:sz="0" w:space="0" w:color="auto"/>
            <w:right w:val="none" w:sz="0" w:space="0" w:color="auto"/>
          </w:divBdr>
        </w:div>
        <w:div w:id="1066800187">
          <w:marLeft w:val="0"/>
          <w:marRight w:val="0"/>
          <w:marTop w:val="0"/>
          <w:marBottom w:val="0"/>
          <w:divBdr>
            <w:top w:val="none" w:sz="0" w:space="0" w:color="auto"/>
            <w:left w:val="none" w:sz="0" w:space="0" w:color="auto"/>
            <w:bottom w:val="none" w:sz="0" w:space="0" w:color="auto"/>
            <w:right w:val="none" w:sz="0" w:space="0" w:color="auto"/>
          </w:divBdr>
        </w:div>
        <w:div w:id="939532465">
          <w:marLeft w:val="0"/>
          <w:marRight w:val="0"/>
          <w:marTop w:val="0"/>
          <w:marBottom w:val="0"/>
          <w:divBdr>
            <w:top w:val="none" w:sz="0" w:space="0" w:color="auto"/>
            <w:left w:val="none" w:sz="0" w:space="0" w:color="auto"/>
            <w:bottom w:val="none" w:sz="0" w:space="0" w:color="auto"/>
            <w:right w:val="none" w:sz="0" w:space="0" w:color="auto"/>
          </w:divBdr>
        </w:div>
        <w:div w:id="1095251323">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199785986">
          <w:marLeft w:val="0"/>
          <w:marRight w:val="0"/>
          <w:marTop w:val="0"/>
          <w:marBottom w:val="0"/>
          <w:divBdr>
            <w:top w:val="none" w:sz="0" w:space="0" w:color="auto"/>
            <w:left w:val="none" w:sz="0" w:space="0" w:color="auto"/>
            <w:bottom w:val="none" w:sz="0" w:space="0" w:color="auto"/>
            <w:right w:val="none" w:sz="0" w:space="0" w:color="auto"/>
          </w:divBdr>
        </w:div>
        <w:div w:id="885989151">
          <w:marLeft w:val="0"/>
          <w:marRight w:val="0"/>
          <w:marTop w:val="0"/>
          <w:marBottom w:val="0"/>
          <w:divBdr>
            <w:top w:val="none" w:sz="0" w:space="0" w:color="auto"/>
            <w:left w:val="none" w:sz="0" w:space="0" w:color="auto"/>
            <w:bottom w:val="none" w:sz="0" w:space="0" w:color="auto"/>
            <w:right w:val="none" w:sz="0" w:space="0" w:color="auto"/>
          </w:divBdr>
        </w:div>
        <w:div w:id="2034309176">
          <w:marLeft w:val="0"/>
          <w:marRight w:val="0"/>
          <w:marTop w:val="0"/>
          <w:marBottom w:val="0"/>
          <w:divBdr>
            <w:top w:val="none" w:sz="0" w:space="0" w:color="auto"/>
            <w:left w:val="none" w:sz="0" w:space="0" w:color="auto"/>
            <w:bottom w:val="none" w:sz="0" w:space="0" w:color="auto"/>
            <w:right w:val="none" w:sz="0" w:space="0" w:color="auto"/>
          </w:divBdr>
        </w:div>
        <w:div w:id="492726208">
          <w:marLeft w:val="0"/>
          <w:marRight w:val="0"/>
          <w:marTop w:val="0"/>
          <w:marBottom w:val="0"/>
          <w:divBdr>
            <w:top w:val="none" w:sz="0" w:space="0" w:color="auto"/>
            <w:left w:val="none" w:sz="0" w:space="0" w:color="auto"/>
            <w:bottom w:val="none" w:sz="0" w:space="0" w:color="auto"/>
            <w:right w:val="none" w:sz="0" w:space="0" w:color="auto"/>
          </w:divBdr>
        </w:div>
        <w:div w:id="1349066440">
          <w:marLeft w:val="0"/>
          <w:marRight w:val="0"/>
          <w:marTop w:val="0"/>
          <w:marBottom w:val="0"/>
          <w:divBdr>
            <w:top w:val="none" w:sz="0" w:space="0" w:color="auto"/>
            <w:left w:val="none" w:sz="0" w:space="0" w:color="auto"/>
            <w:bottom w:val="none" w:sz="0" w:space="0" w:color="auto"/>
            <w:right w:val="none" w:sz="0" w:space="0" w:color="auto"/>
          </w:divBdr>
        </w:div>
        <w:div w:id="1679889082">
          <w:marLeft w:val="0"/>
          <w:marRight w:val="0"/>
          <w:marTop w:val="0"/>
          <w:marBottom w:val="0"/>
          <w:divBdr>
            <w:top w:val="none" w:sz="0" w:space="0" w:color="auto"/>
            <w:left w:val="none" w:sz="0" w:space="0" w:color="auto"/>
            <w:bottom w:val="none" w:sz="0" w:space="0" w:color="auto"/>
            <w:right w:val="none" w:sz="0" w:space="0" w:color="auto"/>
          </w:divBdr>
        </w:div>
        <w:div w:id="1919629797">
          <w:marLeft w:val="0"/>
          <w:marRight w:val="0"/>
          <w:marTop w:val="0"/>
          <w:marBottom w:val="0"/>
          <w:divBdr>
            <w:top w:val="none" w:sz="0" w:space="0" w:color="auto"/>
            <w:left w:val="none" w:sz="0" w:space="0" w:color="auto"/>
            <w:bottom w:val="none" w:sz="0" w:space="0" w:color="auto"/>
            <w:right w:val="none" w:sz="0" w:space="0" w:color="auto"/>
          </w:divBdr>
        </w:div>
        <w:div w:id="733161834">
          <w:marLeft w:val="0"/>
          <w:marRight w:val="0"/>
          <w:marTop w:val="0"/>
          <w:marBottom w:val="0"/>
          <w:divBdr>
            <w:top w:val="none" w:sz="0" w:space="0" w:color="auto"/>
            <w:left w:val="none" w:sz="0" w:space="0" w:color="auto"/>
            <w:bottom w:val="none" w:sz="0" w:space="0" w:color="auto"/>
            <w:right w:val="none" w:sz="0" w:space="0" w:color="auto"/>
          </w:divBdr>
        </w:div>
        <w:div w:id="1556042178">
          <w:marLeft w:val="0"/>
          <w:marRight w:val="0"/>
          <w:marTop w:val="0"/>
          <w:marBottom w:val="0"/>
          <w:divBdr>
            <w:top w:val="none" w:sz="0" w:space="0" w:color="auto"/>
            <w:left w:val="none" w:sz="0" w:space="0" w:color="auto"/>
            <w:bottom w:val="none" w:sz="0" w:space="0" w:color="auto"/>
            <w:right w:val="none" w:sz="0" w:space="0" w:color="auto"/>
          </w:divBdr>
        </w:div>
        <w:div w:id="248731747">
          <w:marLeft w:val="0"/>
          <w:marRight w:val="0"/>
          <w:marTop w:val="0"/>
          <w:marBottom w:val="0"/>
          <w:divBdr>
            <w:top w:val="none" w:sz="0" w:space="0" w:color="auto"/>
            <w:left w:val="none" w:sz="0" w:space="0" w:color="auto"/>
            <w:bottom w:val="none" w:sz="0" w:space="0" w:color="auto"/>
            <w:right w:val="none" w:sz="0" w:space="0" w:color="auto"/>
          </w:divBdr>
        </w:div>
        <w:div w:id="1635791907">
          <w:marLeft w:val="0"/>
          <w:marRight w:val="0"/>
          <w:marTop w:val="0"/>
          <w:marBottom w:val="0"/>
          <w:divBdr>
            <w:top w:val="none" w:sz="0" w:space="0" w:color="auto"/>
            <w:left w:val="none" w:sz="0" w:space="0" w:color="auto"/>
            <w:bottom w:val="none" w:sz="0" w:space="0" w:color="auto"/>
            <w:right w:val="none" w:sz="0" w:space="0" w:color="auto"/>
          </w:divBdr>
        </w:div>
        <w:div w:id="796142999">
          <w:marLeft w:val="0"/>
          <w:marRight w:val="0"/>
          <w:marTop w:val="0"/>
          <w:marBottom w:val="0"/>
          <w:divBdr>
            <w:top w:val="none" w:sz="0" w:space="0" w:color="auto"/>
            <w:left w:val="none" w:sz="0" w:space="0" w:color="auto"/>
            <w:bottom w:val="none" w:sz="0" w:space="0" w:color="auto"/>
            <w:right w:val="none" w:sz="0" w:space="0" w:color="auto"/>
          </w:divBdr>
        </w:div>
        <w:div w:id="567616183">
          <w:marLeft w:val="0"/>
          <w:marRight w:val="0"/>
          <w:marTop w:val="0"/>
          <w:marBottom w:val="0"/>
          <w:divBdr>
            <w:top w:val="none" w:sz="0" w:space="0" w:color="auto"/>
            <w:left w:val="none" w:sz="0" w:space="0" w:color="auto"/>
            <w:bottom w:val="none" w:sz="0" w:space="0" w:color="auto"/>
            <w:right w:val="none" w:sz="0" w:space="0" w:color="auto"/>
          </w:divBdr>
        </w:div>
        <w:div w:id="1402559111">
          <w:marLeft w:val="0"/>
          <w:marRight w:val="0"/>
          <w:marTop w:val="0"/>
          <w:marBottom w:val="0"/>
          <w:divBdr>
            <w:top w:val="none" w:sz="0" w:space="0" w:color="auto"/>
            <w:left w:val="none" w:sz="0" w:space="0" w:color="auto"/>
            <w:bottom w:val="none" w:sz="0" w:space="0" w:color="auto"/>
            <w:right w:val="none" w:sz="0" w:space="0" w:color="auto"/>
          </w:divBdr>
        </w:div>
        <w:div w:id="281496108">
          <w:marLeft w:val="0"/>
          <w:marRight w:val="0"/>
          <w:marTop w:val="0"/>
          <w:marBottom w:val="0"/>
          <w:divBdr>
            <w:top w:val="none" w:sz="0" w:space="0" w:color="auto"/>
            <w:left w:val="none" w:sz="0" w:space="0" w:color="auto"/>
            <w:bottom w:val="none" w:sz="0" w:space="0" w:color="auto"/>
            <w:right w:val="none" w:sz="0" w:space="0" w:color="auto"/>
          </w:divBdr>
        </w:div>
        <w:div w:id="128204071">
          <w:marLeft w:val="0"/>
          <w:marRight w:val="0"/>
          <w:marTop w:val="0"/>
          <w:marBottom w:val="0"/>
          <w:divBdr>
            <w:top w:val="none" w:sz="0" w:space="0" w:color="auto"/>
            <w:left w:val="none" w:sz="0" w:space="0" w:color="auto"/>
            <w:bottom w:val="none" w:sz="0" w:space="0" w:color="auto"/>
            <w:right w:val="none" w:sz="0" w:space="0" w:color="auto"/>
          </w:divBdr>
        </w:div>
        <w:div w:id="363791943">
          <w:marLeft w:val="0"/>
          <w:marRight w:val="0"/>
          <w:marTop w:val="0"/>
          <w:marBottom w:val="0"/>
          <w:divBdr>
            <w:top w:val="none" w:sz="0" w:space="0" w:color="auto"/>
            <w:left w:val="none" w:sz="0" w:space="0" w:color="auto"/>
            <w:bottom w:val="none" w:sz="0" w:space="0" w:color="auto"/>
            <w:right w:val="none" w:sz="0" w:space="0" w:color="auto"/>
          </w:divBdr>
        </w:div>
        <w:div w:id="1796362009">
          <w:marLeft w:val="0"/>
          <w:marRight w:val="0"/>
          <w:marTop w:val="0"/>
          <w:marBottom w:val="0"/>
          <w:divBdr>
            <w:top w:val="none" w:sz="0" w:space="0" w:color="auto"/>
            <w:left w:val="none" w:sz="0" w:space="0" w:color="auto"/>
            <w:bottom w:val="none" w:sz="0" w:space="0" w:color="auto"/>
            <w:right w:val="none" w:sz="0" w:space="0" w:color="auto"/>
          </w:divBdr>
        </w:div>
        <w:div w:id="1280258077">
          <w:marLeft w:val="0"/>
          <w:marRight w:val="0"/>
          <w:marTop w:val="0"/>
          <w:marBottom w:val="0"/>
          <w:divBdr>
            <w:top w:val="none" w:sz="0" w:space="0" w:color="auto"/>
            <w:left w:val="none" w:sz="0" w:space="0" w:color="auto"/>
            <w:bottom w:val="none" w:sz="0" w:space="0" w:color="auto"/>
            <w:right w:val="none" w:sz="0" w:space="0" w:color="auto"/>
          </w:divBdr>
          <w:divsChild>
            <w:div w:id="79646000">
              <w:marLeft w:val="0"/>
              <w:marRight w:val="0"/>
              <w:marTop w:val="0"/>
              <w:marBottom w:val="0"/>
              <w:divBdr>
                <w:top w:val="none" w:sz="0" w:space="0" w:color="auto"/>
                <w:left w:val="none" w:sz="0" w:space="0" w:color="auto"/>
                <w:bottom w:val="none" w:sz="0" w:space="0" w:color="auto"/>
                <w:right w:val="none" w:sz="0" w:space="0" w:color="auto"/>
              </w:divBdr>
            </w:div>
          </w:divsChild>
        </w:div>
        <w:div w:id="312951228">
          <w:marLeft w:val="0"/>
          <w:marRight w:val="0"/>
          <w:marTop w:val="0"/>
          <w:marBottom w:val="0"/>
          <w:divBdr>
            <w:top w:val="none" w:sz="0" w:space="0" w:color="auto"/>
            <w:left w:val="none" w:sz="0" w:space="0" w:color="auto"/>
            <w:bottom w:val="none" w:sz="0" w:space="0" w:color="auto"/>
            <w:right w:val="none" w:sz="0" w:space="0" w:color="auto"/>
          </w:divBdr>
          <w:divsChild>
            <w:div w:id="806775249">
              <w:marLeft w:val="0"/>
              <w:marRight w:val="0"/>
              <w:marTop w:val="0"/>
              <w:marBottom w:val="0"/>
              <w:divBdr>
                <w:top w:val="none" w:sz="0" w:space="0" w:color="auto"/>
                <w:left w:val="none" w:sz="0" w:space="0" w:color="auto"/>
                <w:bottom w:val="none" w:sz="0" w:space="0" w:color="auto"/>
                <w:right w:val="none" w:sz="0" w:space="0" w:color="auto"/>
              </w:divBdr>
            </w:div>
          </w:divsChild>
        </w:div>
        <w:div w:id="1860582043">
          <w:marLeft w:val="0"/>
          <w:marRight w:val="0"/>
          <w:marTop w:val="0"/>
          <w:marBottom w:val="0"/>
          <w:divBdr>
            <w:top w:val="none" w:sz="0" w:space="0" w:color="auto"/>
            <w:left w:val="none" w:sz="0" w:space="0" w:color="auto"/>
            <w:bottom w:val="none" w:sz="0" w:space="0" w:color="auto"/>
            <w:right w:val="none" w:sz="0" w:space="0" w:color="auto"/>
          </w:divBdr>
        </w:div>
        <w:div w:id="2023586852">
          <w:marLeft w:val="0"/>
          <w:marRight w:val="0"/>
          <w:marTop w:val="0"/>
          <w:marBottom w:val="0"/>
          <w:divBdr>
            <w:top w:val="none" w:sz="0" w:space="0" w:color="auto"/>
            <w:left w:val="none" w:sz="0" w:space="0" w:color="auto"/>
            <w:bottom w:val="none" w:sz="0" w:space="0" w:color="auto"/>
            <w:right w:val="none" w:sz="0" w:space="0" w:color="auto"/>
          </w:divBdr>
        </w:div>
        <w:div w:id="473565375">
          <w:marLeft w:val="0"/>
          <w:marRight w:val="0"/>
          <w:marTop w:val="0"/>
          <w:marBottom w:val="0"/>
          <w:divBdr>
            <w:top w:val="none" w:sz="0" w:space="0" w:color="auto"/>
            <w:left w:val="none" w:sz="0" w:space="0" w:color="auto"/>
            <w:bottom w:val="none" w:sz="0" w:space="0" w:color="auto"/>
            <w:right w:val="none" w:sz="0" w:space="0" w:color="auto"/>
          </w:divBdr>
        </w:div>
        <w:div w:id="2034963712">
          <w:marLeft w:val="0"/>
          <w:marRight w:val="0"/>
          <w:marTop w:val="0"/>
          <w:marBottom w:val="0"/>
          <w:divBdr>
            <w:top w:val="none" w:sz="0" w:space="0" w:color="auto"/>
            <w:left w:val="none" w:sz="0" w:space="0" w:color="auto"/>
            <w:bottom w:val="none" w:sz="0" w:space="0" w:color="auto"/>
            <w:right w:val="none" w:sz="0" w:space="0" w:color="auto"/>
          </w:divBdr>
          <w:divsChild>
            <w:div w:id="1829057673">
              <w:marLeft w:val="0"/>
              <w:marRight w:val="0"/>
              <w:marTop w:val="0"/>
              <w:marBottom w:val="0"/>
              <w:divBdr>
                <w:top w:val="none" w:sz="0" w:space="0" w:color="auto"/>
                <w:left w:val="none" w:sz="0" w:space="0" w:color="auto"/>
                <w:bottom w:val="none" w:sz="0" w:space="0" w:color="auto"/>
                <w:right w:val="none" w:sz="0" w:space="0" w:color="auto"/>
              </w:divBdr>
            </w:div>
          </w:divsChild>
        </w:div>
        <w:div w:id="691299948">
          <w:marLeft w:val="0"/>
          <w:marRight w:val="0"/>
          <w:marTop w:val="0"/>
          <w:marBottom w:val="0"/>
          <w:divBdr>
            <w:top w:val="none" w:sz="0" w:space="0" w:color="auto"/>
            <w:left w:val="none" w:sz="0" w:space="0" w:color="auto"/>
            <w:bottom w:val="none" w:sz="0" w:space="0" w:color="auto"/>
            <w:right w:val="none" w:sz="0" w:space="0" w:color="auto"/>
          </w:divBdr>
        </w:div>
        <w:div w:id="1354989238">
          <w:marLeft w:val="0"/>
          <w:marRight w:val="0"/>
          <w:marTop w:val="0"/>
          <w:marBottom w:val="0"/>
          <w:divBdr>
            <w:top w:val="none" w:sz="0" w:space="0" w:color="auto"/>
            <w:left w:val="none" w:sz="0" w:space="0" w:color="auto"/>
            <w:bottom w:val="none" w:sz="0" w:space="0" w:color="auto"/>
            <w:right w:val="none" w:sz="0" w:space="0" w:color="auto"/>
          </w:divBdr>
        </w:div>
        <w:div w:id="1251160808">
          <w:marLeft w:val="0"/>
          <w:marRight w:val="0"/>
          <w:marTop w:val="0"/>
          <w:marBottom w:val="0"/>
          <w:divBdr>
            <w:top w:val="none" w:sz="0" w:space="0" w:color="auto"/>
            <w:left w:val="none" w:sz="0" w:space="0" w:color="auto"/>
            <w:bottom w:val="none" w:sz="0" w:space="0" w:color="auto"/>
            <w:right w:val="none" w:sz="0" w:space="0" w:color="auto"/>
          </w:divBdr>
        </w:div>
        <w:div w:id="221985504">
          <w:marLeft w:val="0"/>
          <w:marRight w:val="0"/>
          <w:marTop w:val="0"/>
          <w:marBottom w:val="0"/>
          <w:divBdr>
            <w:top w:val="none" w:sz="0" w:space="0" w:color="auto"/>
            <w:left w:val="none" w:sz="0" w:space="0" w:color="auto"/>
            <w:bottom w:val="none" w:sz="0" w:space="0" w:color="auto"/>
            <w:right w:val="none" w:sz="0" w:space="0" w:color="auto"/>
          </w:divBdr>
        </w:div>
        <w:div w:id="726883352">
          <w:marLeft w:val="0"/>
          <w:marRight w:val="0"/>
          <w:marTop w:val="0"/>
          <w:marBottom w:val="0"/>
          <w:divBdr>
            <w:top w:val="none" w:sz="0" w:space="0" w:color="auto"/>
            <w:left w:val="none" w:sz="0" w:space="0" w:color="auto"/>
            <w:bottom w:val="none" w:sz="0" w:space="0" w:color="auto"/>
            <w:right w:val="none" w:sz="0" w:space="0" w:color="auto"/>
          </w:divBdr>
        </w:div>
        <w:div w:id="764881693">
          <w:marLeft w:val="0"/>
          <w:marRight w:val="0"/>
          <w:marTop w:val="0"/>
          <w:marBottom w:val="0"/>
          <w:divBdr>
            <w:top w:val="none" w:sz="0" w:space="0" w:color="auto"/>
            <w:left w:val="none" w:sz="0" w:space="0" w:color="auto"/>
            <w:bottom w:val="none" w:sz="0" w:space="0" w:color="auto"/>
            <w:right w:val="none" w:sz="0" w:space="0" w:color="auto"/>
          </w:divBdr>
        </w:div>
        <w:div w:id="97723335">
          <w:marLeft w:val="0"/>
          <w:marRight w:val="0"/>
          <w:marTop w:val="0"/>
          <w:marBottom w:val="0"/>
          <w:divBdr>
            <w:top w:val="none" w:sz="0" w:space="0" w:color="auto"/>
            <w:left w:val="none" w:sz="0" w:space="0" w:color="auto"/>
            <w:bottom w:val="none" w:sz="0" w:space="0" w:color="auto"/>
            <w:right w:val="none" w:sz="0" w:space="0" w:color="auto"/>
          </w:divBdr>
        </w:div>
        <w:div w:id="407963975">
          <w:marLeft w:val="0"/>
          <w:marRight w:val="0"/>
          <w:marTop w:val="0"/>
          <w:marBottom w:val="0"/>
          <w:divBdr>
            <w:top w:val="none" w:sz="0" w:space="0" w:color="auto"/>
            <w:left w:val="none" w:sz="0" w:space="0" w:color="auto"/>
            <w:bottom w:val="none" w:sz="0" w:space="0" w:color="auto"/>
            <w:right w:val="none" w:sz="0" w:space="0" w:color="auto"/>
          </w:divBdr>
        </w:div>
        <w:div w:id="1717462155">
          <w:marLeft w:val="0"/>
          <w:marRight w:val="0"/>
          <w:marTop w:val="0"/>
          <w:marBottom w:val="0"/>
          <w:divBdr>
            <w:top w:val="none" w:sz="0" w:space="0" w:color="auto"/>
            <w:left w:val="none" w:sz="0" w:space="0" w:color="auto"/>
            <w:bottom w:val="none" w:sz="0" w:space="0" w:color="auto"/>
            <w:right w:val="none" w:sz="0" w:space="0" w:color="auto"/>
          </w:divBdr>
        </w:div>
        <w:div w:id="1241596512">
          <w:marLeft w:val="0"/>
          <w:marRight w:val="0"/>
          <w:marTop w:val="0"/>
          <w:marBottom w:val="0"/>
          <w:divBdr>
            <w:top w:val="none" w:sz="0" w:space="0" w:color="auto"/>
            <w:left w:val="none" w:sz="0" w:space="0" w:color="auto"/>
            <w:bottom w:val="none" w:sz="0" w:space="0" w:color="auto"/>
            <w:right w:val="none" w:sz="0" w:space="0" w:color="auto"/>
          </w:divBdr>
        </w:div>
        <w:div w:id="1866943458">
          <w:marLeft w:val="0"/>
          <w:marRight w:val="0"/>
          <w:marTop w:val="0"/>
          <w:marBottom w:val="0"/>
          <w:divBdr>
            <w:top w:val="none" w:sz="0" w:space="0" w:color="auto"/>
            <w:left w:val="none" w:sz="0" w:space="0" w:color="auto"/>
            <w:bottom w:val="none" w:sz="0" w:space="0" w:color="auto"/>
            <w:right w:val="none" w:sz="0" w:space="0" w:color="auto"/>
          </w:divBdr>
        </w:div>
        <w:div w:id="768503624">
          <w:marLeft w:val="0"/>
          <w:marRight w:val="0"/>
          <w:marTop w:val="0"/>
          <w:marBottom w:val="0"/>
          <w:divBdr>
            <w:top w:val="none" w:sz="0" w:space="0" w:color="auto"/>
            <w:left w:val="none" w:sz="0" w:space="0" w:color="auto"/>
            <w:bottom w:val="none" w:sz="0" w:space="0" w:color="auto"/>
            <w:right w:val="none" w:sz="0" w:space="0" w:color="auto"/>
          </w:divBdr>
        </w:div>
        <w:div w:id="1262761403">
          <w:marLeft w:val="0"/>
          <w:marRight w:val="0"/>
          <w:marTop w:val="0"/>
          <w:marBottom w:val="0"/>
          <w:divBdr>
            <w:top w:val="none" w:sz="0" w:space="0" w:color="auto"/>
            <w:left w:val="none" w:sz="0" w:space="0" w:color="auto"/>
            <w:bottom w:val="none" w:sz="0" w:space="0" w:color="auto"/>
            <w:right w:val="none" w:sz="0" w:space="0" w:color="auto"/>
          </w:divBdr>
        </w:div>
        <w:div w:id="1835947099">
          <w:marLeft w:val="0"/>
          <w:marRight w:val="0"/>
          <w:marTop w:val="0"/>
          <w:marBottom w:val="0"/>
          <w:divBdr>
            <w:top w:val="none" w:sz="0" w:space="0" w:color="auto"/>
            <w:left w:val="none" w:sz="0" w:space="0" w:color="auto"/>
            <w:bottom w:val="none" w:sz="0" w:space="0" w:color="auto"/>
            <w:right w:val="none" w:sz="0" w:space="0" w:color="auto"/>
          </w:divBdr>
        </w:div>
        <w:div w:id="907375007">
          <w:marLeft w:val="0"/>
          <w:marRight w:val="0"/>
          <w:marTop w:val="0"/>
          <w:marBottom w:val="0"/>
          <w:divBdr>
            <w:top w:val="none" w:sz="0" w:space="0" w:color="auto"/>
            <w:left w:val="none" w:sz="0" w:space="0" w:color="auto"/>
            <w:bottom w:val="none" w:sz="0" w:space="0" w:color="auto"/>
            <w:right w:val="none" w:sz="0" w:space="0" w:color="auto"/>
          </w:divBdr>
        </w:div>
        <w:div w:id="316032063">
          <w:marLeft w:val="0"/>
          <w:marRight w:val="0"/>
          <w:marTop w:val="0"/>
          <w:marBottom w:val="0"/>
          <w:divBdr>
            <w:top w:val="none" w:sz="0" w:space="0" w:color="auto"/>
            <w:left w:val="none" w:sz="0" w:space="0" w:color="auto"/>
            <w:bottom w:val="none" w:sz="0" w:space="0" w:color="auto"/>
            <w:right w:val="none" w:sz="0" w:space="0" w:color="auto"/>
          </w:divBdr>
        </w:div>
        <w:div w:id="1228102731">
          <w:marLeft w:val="0"/>
          <w:marRight w:val="0"/>
          <w:marTop w:val="0"/>
          <w:marBottom w:val="0"/>
          <w:divBdr>
            <w:top w:val="none" w:sz="0" w:space="0" w:color="auto"/>
            <w:left w:val="none" w:sz="0" w:space="0" w:color="auto"/>
            <w:bottom w:val="none" w:sz="0" w:space="0" w:color="auto"/>
            <w:right w:val="none" w:sz="0" w:space="0" w:color="auto"/>
          </w:divBdr>
        </w:div>
        <w:div w:id="1522863971">
          <w:marLeft w:val="0"/>
          <w:marRight w:val="0"/>
          <w:marTop w:val="0"/>
          <w:marBottom w:val="0"/>
          <w:divBdr>
            <w:top w:val="none" w:sz="0" w:space="0" w:color="auto"/>
            <w:left w:val="none" w:sz="0" w:space="0" w:color="auto"/>
            <w:bottom w:val="none" w:sz="0" w:space="0" w:color="auto"/>
            <w:right w:val="none" w:sz="0" w:space="0" w:color="auto"/>
          </w:divBdr>
        </w:div>
        <w:div w:id="1261446456">
          <w:marLeft w:val="0"/>
          <w:marRight w:val="0"/>
          <w:marTop w:val="0"/>
          <w:marBottom w:val="0"/>
          <w:divBdr>
            <w:top w:val="none" w:sz="0" w:space="0" w:color="auto"/>
            <w:left w:val="none" w:sz="0" w:space="0" w:color="auto"/>
            <w:bottom w:val="none" w:sz="0" w:space="0" w:color="auto"/>
            <w:right w:val="none" w:sz="0" w:space="0" w:color="auto"/>
          </w:divBdr>
        </w:div>
        <w:div w:id="1728912225">
          <w:marLeft w:val="0"/>
          <w:marRight w:val="0"/>
          <w:marTop w:val="0"/>
          <w:marBottom w:val="0"/>
          <w:divBdr>
            <w:top w:val="none" w:sz="0" w:space="0" w:color="auto"/>
            <w:left w:val="none" w:sz="0" w:space="0" w:color="auto"/>
            <w:bottom w:val="none" w:sz="0" w:space="0" w:color="auto"/>
            <w:right w:val="none" w:sz="0" w:space="0" w:color="auto"/>
          </w:divBdr>
        </w:div>
        <w:div w:id="72491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17903</Words>
  <Characters>10206</Characters>
  <Application>Microsoft Office Word</Application>
  <DocSecurity>0</DocSecurity>
  <Lines>85</Lines>
  <Paragraphs>56</Paragraphs>
  <ScaleCrop>false</ScaleCrop>
  <Company/>
  <LinksUpToDate>false</LinksUpToDate>
  <CharactersWithSpaces>28053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2021-03-15T05:23:00Z</dcterms:created>
  <dcterms:modified xsi:type="dcterms:W3CDTF">2021-03-15T11:20:00Z</dcterms:modified>
</cp:coreProperties>
</file>