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7" w:rsidRDefault="00B55E27" w:rsidP="00B55E27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:rsidR="00B55E27" w:rsidRPr="00D45F21" w:rsidRDefault="00B55E27" w:rsidP="00B55E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/>
          <w:b/>
          <w:bCs/>
          <w:sz w:val="28"/>
          <w:szCs w:val="28"/>
        </w:rPr>
        <w:t>ія</w:t>
      </w:r>
      <w:proofErr w:type="spellEnd"/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/>
          <w:bCs/>
          <w:sz w:val="28"/>
          <w:szCs w:val="28"/>
        </w:rPr>
        <w:t xml:space="preserve"> область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B55E27" w:rsidRPr="009248D9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5F2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Санжари</w:t>
      </w:r>
      <w:proofErr w:type="spellEnd"/>
    </w:p>
    <w:p w:rsidR="00B55E27" w:rsidRPr="0057067C" w:rsidRDefault="00B55E27" w:rsidP="00B55E2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067C">
        <w:rPr>
          <w:rFonts w:ascii="Times New Roman" w:hAnsi="Times New Roman"/>
          <w:sz w:val="28"/>
          <w:szCs w:val="28"/>
        </w:rPr>
        <w:t>1</w:t>
      </w:r>
      <w:r w:rsidR="009248D9" w:rsidRPr="009248D9">
        <w:rPr>
          <w:rFonts w:ascii="Times New Roman" w:hAnsi="Times New Roman"/>
          <w:sz w:val="28"/>
          <w:szCs w:val="28"/>
        </w:rPr>
        <w:t>6</w:t>
      </w:r>
      <w:r w:rsidR="00D972D8">
        <w:rPr>
          <w:rFonts w:ascii="Times New Roman" w:hAnsi="Times New Roman"/>
          <w:sz w:val="28"/>
          <w:szCs w:val="28"/>
        </w:rPr>
        <w:t>:</w:t>
      </w:r>
      <w:r w:rsidR="00D972D8" w:rsidRPr="00C02C50">
        <w:rPr>
          <w:rFonts w:ascii="Times New Roman" w:hAnsi="Times New Roman"/>
          <w:sz w:val="28"/>
          <w:szCs w:val="28"/>
        </w:rPr>
        <w:t>0</w:t>
      </w:r>
      <w:r w:rsidRPr="00B55E27">
        <w:rPr>
          <w:rFonts w:ascii="Times New Roman" w:hAnsi="Times New Roman"/>
          <w:sz w:val="28"/>
          <w:szCs w:val="28"/>
        </w:rPr>
        <w:t>0</w:t>
      </w:r>
    </w:p>
    <w:p w:rsidR="00B55E27" w:rsidRPr="009248D9" w:rsidRDefault="00B55E27" w:rsidP="00B55E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972D8">
        <w:rPr>
          <w:rFonts w:ascii="Times New Roman" w:hAnsi="Times New Roman"/>
          <w:sz w:val="28"/>
          <w:szCs w:val="28"/>
          <w:lang w:val="uk-UA"/>
        </w:rPr>
        <w:t xml:space="preserve"> «13» </w:t>
      </w:r>
      <w:r>
        <w:rPr>
          <w:rFonts w:ascii="Times New Roman" w:hAnsi="Times New Roman"/>
          <w:sz w:val="28"/>
          <w:szCs w:val="28"/>
          <w:lang w:val="uk-UA"/>
        </w:rPr>
        <w:t>жовт</w:t>
      </w:r>
      <w:r w:rsidRPr="00D972D8">
        <w:rPr>
          <w:rFonts w:ascii="Times New Roman" w:hAnsi="Times New Roman"/>
          <w:sz w:val="28"/>
          <w:szCs w:val="28"/>
          <w:lang w:val="uk-UA"/>
        </w:rPr>
        <w:t xml:space="preserve">ня 2020 року                                                              </w:t>
      </w:r>
      <w:r w:rsidRPr="00D45F2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02C50">
        <w:rPr>
          <w:rFonts w:ascii="Times New Roman" w:hAnsi="Times New Roman"/>
          <w:sz w:val="28"/>
          <w:szCs w:val="28"/>
          <w:lang w:val="uk-UA"/>
        </w:rPr>
        <w:t xml:space="preserve">  № 3</w:t>
      </w:r>
      <w:r w:rsidR="00C02C50" w:rsidRPr="009248D9">
        <w:rPr>
          <w:rFonts w:ascii="Times New Roman" w:hAnsi="Times New Roman"/>
          <w:sz w:val="28"/>
          <w:szCs w:val="28"/>
          <w:lang w:val="uk-UA"/>
        </w:rPr>
        <w:t>2</w:t>
      </w:r>
    </w:p>
    <w:p w:rsidR="00B55E27" w:rsidRDefault="00B55E27" w:rsidP="00A4071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E27" w:rsidRPr="00B55E27" w:rsidRDefault="00B55E27" w:rsidP="00B55E27">
      <w:pPr>
        <w:ind w:firstLine="567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55E2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поліграфічних підприємств</w:t>
      </w:r>
      <w:r w:rsidRPr="00B55E27">
        <w:rPr>
          <w:rFonts w:ascii="Times New Roman" w:hAnsi="Times New Roman"/>
          <w:b/>
          <w:sz w:val="28"/>
          <w:szCs w:val="28"/>
          <w:lang w:val="uk-UA"/>
        </w:rPr>
        <w:t xml:space="preserve"> для виготовлення виборчих бюлетенів з відповідних місцевих виборів</w:t>
      </w:r>
      <w:r w:rsidR="00E91A63">
        <w:rPr>
          <w:rFonts w:ascii="Times New Roman" w:hAnsi="Times New Roman"/>
          <w:b/>
          <w:sz w:val="28"/>
          <w:szCs w:val="28"/>
          <w:lang w:val="uk-UA"/>
        </w:rPr>
        <w:t>, протоколів</w:t>
      </w:r>
      <w:r w:rsidRPr="00B55E27">
        <w:rPr>
          <w:rFonts w:ascii="Times New Roman" w:hAnsi="Times New Roman"/>
          <w:b/>
          <w:sz w:val="28"/>
          <w:szCs w:val="28"/>
          <w:lang w:val="uk-UA"/>
        </w:rPr>
        <w:t xml:space="preserve"> та інформаційних плакатів і буклетів </w:t>
      </w:r>
      <w:r w:rsidRPr="00B55E27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місцевих організацій політичних партій</w:t>
      </w:r>
      <w:r w:rsidRPr="00B55E2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 </w:t>
      </w:r>
      <w:r w:rsidRPr="00B55E2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–</w:t>
      </w:r>
      <w:r w:rsidRPr="00B55E27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B55E27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суб’єктів виборчого процесу з виборів депутатів та селищного голови Новосанжарської селищної ради Полтавського району Полтавської області</w:t>
      </w:r>
    </w:p>
    <w:p w:rsidR="00B55E27" w:rsidRDefault="00B55E27" w:rsidP="00B55E27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 w:rsidRPr="00F769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 частини шостої статті 37, пункту 8 частини першої статті</w:t>
      </w:r>
      <w:r w:rsidRPr="00F769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769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205, пунктів 10, 23 частини другої статті 206, статей 233, 234, 242, 246 Виборчого кодексу України, керуючись статтями 11 – 13, пунктами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1, 9 статті 21 Закону України «</w:t>
      </w:r>
      <w:r w:rsidRPr="00F769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Центральну ви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борчу комісію»</w:t>
      </w:r>
      <w:r w:rsidRPr="00F769B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постановами ЦВК від 02.10 2020 № 330 та від 06.10.2020 № 349,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Новосанжарська селищна територіальна виборча комісія  </w:t>
      </w:r>
      <w:r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:rsidR="00B55E27" w:rsidRDefault="00B55E27" w:rsidP="00B55E27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</w:p>
    <w:p w:rsidR="00B55E27" w:rsidRPr="00DE7A99" w:rsidRDefault="00B55E27" w:rsidP="00B55E27">
      <w:pPr>
        <w:pStyle w:val="a4"/>
        <w:numPr>
          <w:ilvl w:val="0"/>
          <w:numId w:val="1"/>
        </w:numPr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Виготовити виборчі бюлетені</w:t>
      </w:r>
      <w:r w:rsidRPr="00B55E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510" w:rsidRPr="007952F6">
        <w:rPr>
          <w:rFonts w:ascii="Times New Roman" w:hAnsi="Times New Roman"/>
          <w:sz w:val="28"/>
          <w:szCs w:val="28"/>
          <w:lang w:val="uk-UA"/>
        </w:rPr>
        <w:t>для голосування у відповідних територіальних виборчих округах єдиного багатомандатного виборчого округу з виборів депутатів</w:t>
      </w:r>
      <w:r w:rsidR="00EF05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510" w:rsidRPr="000C22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EF0510" w:rsidRPr="000C22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ради Полтавського району Полтавської області</w:t>
      </w:r>
      <w:r w:rsidR="00EF0510" w:rsidRPr="00EF051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F0510" w:rsidRPr="007952F6">
        <w:rPr>
          <w:rFonts w:ascii="Times New Roman" w:hAnsi="Times New Roman"/>
          <w:sz w:val="28"/>
          <w:szCs w:val="28"/>
          <w:lang w:val="uk-UA"/>
        </w:rPr>
        <w:t xml:space="preserve">бюлетенів для голосування </w:t>
      </w:r>
      <w:r w:rsidR="00EF0510">
        <w:rPr>
          <w:rFonts w:ascii="Times New Roman" w:hAnsi="Times New Roman"/>
          <w:sz w:val="28"/>
          <w:szCs w:val="28"/>
          <w:lang w:val="uk-UA"/>
        </w:rPr>
        <w:t>в</w:t>
      </w:r>
      <w:r w:rsidR="00EF0510" w:rsidRPr="007952F6">
        <w:rPr>
          <w:rFonts w:ascii="Times New Roman" w:hAnsi="Times New Roman"/>
          <w:sz w:val="28"/>
          <w:szCs w:val="28"/>
          <w:lang w:val="uk-UA"/>
        </w:rPr>
        <w:t xml:space="preserve"> єдиному одномандатному виборчому окрузі з виборів</w:t>
      </w:r>
      <w:r w:rsidR="00EF0510" w:rsidRPr="00EF0510">
        <w:rPr>
          <w:lang w:val="uk-UA"/>
        </w:rPr>
        <w:t xml:space="preserve"> </w:t>
      </w:r>
      <w:r w:rsidR="00EF051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селищного голови</w:t>
      </w:r>
      <w:r w:rsidR="00EF0510" w:rsidRPr="000C22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F0510" w:rsidRPr="000C22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EF0510" w:rsidRPr="000C22E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ради Полтавського району Полтавської області</w:t>
      </w:r>
      <w:r w:rsidR="00EF051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місцевих виборів 25 жовтня 2020 року на </w:t>
      </w:r>
      <w:r w:rsidR="00DE7A99">
        <w:rPr>
          <w:rFonts w:ascii="Times New Roman" w:hAnsi="Times New Roman"/>
          <w:sz w:val="28"/>
          <w:szCs w:val="28"/>
          <w:lang w:val="uk-UA"/>
        </w:rPr>
        <w:t>поліграфічному підприємстві «ТОВ «Поліграфічний центр «МОЗАЇКА» (код</w:t>
      </w:r>
      <w:r w:rsidR="00DE7A99" w:rsidRPr="00DE7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A99">
        <w:rPr>
          <w:rFonts w:ascii="Times New Roman" w:hAnsi="Times New Roman"/>
          <w:sz w:val="28"/>
          <w:szCs w:val="28"/>
          <w:lang w:val="uk-UA"/>
        </w:rPr>
        <w:t>ЄДРПОУ 31561853)» м. Полтава.</w:t>
      </w:r>
    </w:p>
    <w:p w:rsidR="00DE7A99" w:rsidRPr="00DE7A99" w:rsidRDefault="00DE7A99" w:rsidP="00DE7A99">
      <w:pPr>
        <w:pStyle w:val="a4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DE7A99" w:rsidRPr="00DE7A99" w:rsidRDefault="00DE7A99" w:rsidP="00DE7A99">
      <w:pPr>
        <w:pStyle w:val="a4"/>
        <w:numPr>
          <w:ilvl w:val="0"/>
          <w:numId w:val="1"/>
        </w:numPr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DE7A99">
        <w:rPr>
          <w:rFonts w:ascii="Times New Roman" w:hAnsi="Times New Roman"/>
          <w:sz w:val="28"/>
          <w:szCs w:val="28"/>
          <w:lang w:val="uk-UA"/>
        </w:rPr>
        <w:t>Виготовити</w:t>
      </w:r>
      <w:r w:rsidR="009248D9" w:rsidRPr="009248D9">
        <w:rPr>
          <w:rFonts w:ascii="Times New Roman" w:hAnsi="Times New Roman"/>
          <w:sz w:val="28"/>
          <w:szCs w:val="28"/>
          <w:lang w:val="uk-UA"/>
        </w:rPr>
        <w:t xml:space="preserve"> протоколи,</w:t>
      </w:r>
      <w:r w:rsidRPr="00DE7A99">
        <w:rPr>
          <w:rFonts w:ascii="Times New Roman" w:hAnsi="Times New Roman"/>
          <w:sz w:val="28"/>
          <w:szCs w:val="28"/>
          <w:lang w:val="uk-UA"/>
        </w:rPr>
        <w:t xml:space="preserve"> інформаційні плакати й буклети </w:t>
      </w:r>
      <w:r w:rsidRPr="00DE7A9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місцевих організацій політичних партій</w:t>
      </w:r>
      <w:r w:rsidRPr="00DE7A9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DE7A9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–</w:t>
      </w:r>
      <w:r w:rsidRPr="00DE7A99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DE7A9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суб’єктів виборчого процесу з виборів депутатів та селищного голови Новосанжарської селищної ради Полтавського району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>на поліграфічному підприємстві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Кибкало Григорій Іванович (реєстраційний номер 1615603010)» смт Нові Санжари.</w:t>
      </w:r>
    </w:p>
    <w:p w:rsidR="00DE7A99" w:rsidRPr="00DE7A99" w:rsidRDefault="00DE7A99" w:rsidP="00DE7A99">
      <w:pPr>
        <w:pStyle w:val="a4"/>
        <w:rPr>
          <w:rStyle w:val="a3"/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</w:pPr>
    </w:p>
    <w:p w:rsidR="00DE7A99" w:rsidRPr="00AB30B0" w:rsidRDefault="00DE7A99" w:rsidP="00AB30B0">
      <w:pPr>
        <w:pStyle w:val="a4"/>
        <w:numPr>
          <w:ilvl w:val="0"/>
          <w:numId w:val="1"/>
        </w:numPr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AB30B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lastRenderedPageBreak/>
        <w:t xml:space="preserve">Голові Новосанжарської </w:t>
      </w:r>
      <w:r w:rsidR="00AB30B0">
        <w:rPr>
          <w:rFonts w:ascii="Times New Roman" w:hAnsi="Times New Roman"/>
          <w:spacing w:val="6"/>
          <w:sz w:val="28"/>
          <w:szCs w:val="28"/>
          <w:lang w:val="uk-UA" w:eastAsia="uk-UA"/>
        </w:rPr>
        <w:t>селищної територіальної виборчої</w:t>
      </w:r>
      <w:r w:rsidR="00AB30B0" w:rsidRPr="00AB30B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комісі</w:t>
      </w:r>
      <w:r w:rsidR="00AB30B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ї </w:t>
      </w:r>
      <w:r w:rsidR="00EB083D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                     </w:t>
      </w:r>
      <w:r w:rsidR="00AB30B0">
        <w:rPr>
          <w:rFonts w:ascii="Times New Roman" w:hAnsi="Times New Roman"/>
          <w:spacing w:val="6"/>
          <w:sz w:val="28"/>
          <w:szCs w:val="28"/>
          <w:lang w:val="uk-UA" w:eastAsia="uk-UA"/>
        </w:rPr>
        <w:t>Т.</w:t>
      </w:r>
      <w:r w:rsidR="009248D9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М.</w:t>
      </w:r>
      <w:r w:rsidR="00EB083D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AB30B0">
        <w:rPr>
          <w:rFonts w:ascii="Times New Roman" w:hAnsi="Times New Roman"/>
          <w:spacing w:val="6"/>
          <w:sz w:val="28"/>
          <w:szCs w:val="28"/>
          <w:lang w:val="uk-UA" w:eastAsia="uk-UA"/>
        </w:rPr>
        <w:t>Шинкаренко укласти договори між Новосанжарською селищною територіальною виборчою комісією та поліграфічними підприємствами для виготовлення</w:t>
      </w:r>
      <w:r w:rsidR="009248D9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AB30B0">
        <w:rPr>
          <w:rFonts w:ascii="Times New Roman" w:hAnsi="Times New Roman"/>
          <w:spacing w:val="6"/>
          <w:sz w:val="28"/>
          <w:szCs w:val="28"/>
          <w:lang w:val="uk-UA" w:eastAsia="uk-UA"/>
        </w:rPr>
        <w:t>виборчих бюлетенів</w:t>
      </w:r>
      <w:r w:rsidR="009248D9">
        <w:rPr>
          <w:rFonts w:ascii="Times New Roman" w:hAnsi="Times New Roman"/>
          <w:spacing w:val="6"/>
          <w:sz w:val="28"/>
          <w:szCs w:val="28"/>
          <w:lang w:val="uk-UA" w:eastAsia="uk-UA"/>
        </w:rPr>
        <w:t>, протоколів</w:t>
      </w:r>
      <w:r w:rsidR="00AB30B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та інформаційних плакатів і буклетів</w:t>
      </w:r>
      <w:r w:rsidR="00EB083D">
        <w:rPr>
          <w:rFonts w:ascii="Times New Roman" w:hAnsi="Times New Roman"/>
          <w:spacing w:val="6"/>
          <w:sz w:val="28"/>
          <w:szCs w:val="28"/>
          <w:lang w:val="uk-UA" w:eastAsia="uk-UA"/>
        </w:rPr>
        <w:t>.</w:t>
      </w:r>
    </w:p>
    <w:p w:rsidR="00B55E27" w:rsidRPr="009460F9" w:rsidRDefault="00B55E27" w:rsidP="00B55E27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20"/>
          <w:szCs w:val="28"/>
          <w:lang w:val="uk-UA" w:eastAsia="ru-RU"/>
        </w:rPr>
      </w:pPr>
    </w:p>
    <w:p w:rsidR="00B55E27" w:rsidRPr="005805B8" w:rsidRDefault="00B55E27" w:rsidP="00B55E27">
      <w:pPr>
        <w:pStyle w:val="a4"/>
        <w:numPr>
          <w:ilvl w:val="0"/>
          <w:numId w:val="1"/>
        </w:numPr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5805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Цю постанову оприлюднити шляхом розміщення її на стенді офіційних матеріалів комісії та на офіційному веб-сайті Новосанжарської селищної ради</w:t>
      </w:r>
      <w:r w:rsidR="00AB30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терміни й порядок, визначені законодавством.</w:t>
      </w:r>
    </w:p>
    <w:p w:rsidR="00B55E27" w:rsidRPr="00B55E27" w:rsidRDefault="00B55E27" w:rsidP="00B55E27">
      <w:pPr>
        <w:rPr>
          <w:lang w:val="uk-UA"/>
        </w:rPr>
      </w:pPr>
    </w:p>
    <w:p w:rsidR="00B55E27" w:rsidRDefault="00B55E27" w:rsidP="00B55E27">
      <w:pPr>
        <w:rPr>
          <w:lang w:val="uk-UA"/>
        </w:rPr>
      </w:pPr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селищної</w:t>
      </w:r>
      <w:proofErr w:type="spellEnd"/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      ___________________  Т. </w:t>
      </w:r>
      <w:proofErr w:type="spellStart"/>
      <w:r w:rsidRPr="00D45F21">
        <w:rPr>
          <w:rFonts w:ascii="Times New Roman" w:hAnsi="Times New Roman"/>
          <w:sz w:val="28"/>
          <w:szCs w:val="28"/>
        </w:rPr>
        <w:t>Шинкаренко</w:t>
      </w:r>
      <w:proofErr w:type="spellEnd"/>
    </w:p>
    <w:p w:rsidR="00B55E27" w:rsidRPr="005805B8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</w:p>
    <w:p w:rsidR="00B55E27" w:rsidRPr="001C6BF9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>Секретар Новосанжарської селищної</w:t>
      </w:r>
    </w:p>
    <w:p w:rsidR="00B55E27" w:rsidRPr="001C6BF9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B55E27" w:rsidRPr="007D768E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</w:t>
      </w: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D45F21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D45F21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B5431" w:rsidRPr="00B55E27" w:rsidRDefault="00FB5431" w:rsidP="00B55E27">
      <w:pPr>
        <w:ind w:firstLine="708"/>
        <w:rPr>
          <w:lang w:val="uk-UA"/>
        </w:rPr>
      </w:pPr>
    </w:p>
    <w:sectPr w:rsidR="00FB5431" w:rsidRPr="00B55E27" w:rsidSect="00B55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499"/>
    <w:multiLevelType w:val="hybridMultilevel"/>
    <w:tmpl w:val="258A62B0"/>
    <w:lvl w:ilvl="0" w:tplc="37C03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E27"/>
    <w:rsid w:val="0068300B"/>
    <w:rsid w:val="0091178D"/>
    <w:rsid w:val="009248D9"/>
    <w:rsid w:val="00926974"/>
    <w:rsid w:val="00A40714"/>
    <w:rsid w:val="00AB30B0"/>
    <w:rsid w:val="00B41960"/>
    <w:rsid w:val="00B55E27"/>
    <w:rsid w:val="00C02C50"/>
    <w:rsid w:val="00C3098E"/>
    <w:rsid w:val="00D972D8"/>
    <w:rsid w:val="00DE7A99"/>
    <w:rsid w:val="00E91A63"/>
    <w:rsid w:val="00EB083D"/>
    <w:rsid w:val="00EF0510"/>
    <w:rsid w:val="00F51A00"/>
    <w:rsid w:val="00F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27"/>
    <w:rPr>
      <w:b/>
      <w:bCs/>
    </w:rPr>
  </w:style>
  <w:style w:type="paragraph" w:styleId="a4">
    <w:name w:val="List Paragraph"/>
    <w:basedOn w:val="a"/>
    <w:uiPriority w:val="34"/>
    <w:qFormat/>
    <w:rsid w:val="00B55E27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2020-10-11T06:31:00Z</dcterms:created>
  <dcterms:modified xsi:type="dcterms:W3CDTF">2020-10-14T04:45:00Z</dcterms:modified>
</cp:coreProperties>
</file>