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77643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6A0E30">
        <w:rPr>
          <w:b/>
          <w:sz w:val="28"/>
          <w:szCs w:val="28"/>
          <w:lang w:val="uk-UA"/>
        </w:rPr>
        <w:t>тридцять</w:t>
      </w:r>
      <w:r w:rsidR="001B68BA">
        <w:rPr>
          <w:b/>
          <w:sz w:val="28"/>
          <w:szCs w:val="28"/>
          <w:lang w:val="uk-UA"/>
        </w:rPr>
        <w:t xml:space="preserve">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6A0E30" w:rsidRDefault="006A0E30" w:rsidP="006604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</w:t>
      </w:r>
      <w:r w:rsidR="006D5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>
        <w:rPr>
          <w:sz w:val="28"/>
          <w:szCs w:val="28"/>
        </w:rPr>
        <w:t xml:space="preserve"> 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1B68BA">
        <w:rPr>
          <w:sz w:val="28"/>
          <w:szCs w:val="28"/>
          <w:lang w:val="uk-UA"/>
        </w:rPr>
        <w:t xml:space="preserve">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CE0D82" w:rsidRDefault="00CE0D82" w:rsidP="00660420">
      <w:pPr>
        <w:jc w:val="both"/>
        <w:rPr>
          <w:sz w:val="28"/>
          <w:szCs w:val="28"/>
          <w:lang w:val="uk-UA"/>
        </w:rPr>
      </w:pPr>
    </w:p>
    <w:p w:rsidR="00CE0D82" w:rsidRDefault="00CE0D82" w:rsidP="001074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Статуту</w:t>
      </w:r>
      <w:r>
        <w:rPr>
          <w:sz w:val="28"/>
          <w:szCs w:val="28"/>
          <w:lang w:val="uk-UA"/>
        </w:rPr>
        <w:br/>
        <w:t xml:space="preserve">Комунального підприємства </w:t>
      </w:r>
      <w:r>
        <w:rPr>
          <w:sz w:val="28"/>
          <w:szCs w:val="28"/>
          <w:lang w:val="uk-UA"/>
        </w:rPr>
        <w:br/>
        <w:t>«Добрі руки плюс» Новосанжарської</w:t>
      </w:r>
      <w:r>
        <w:rPr>
          <w:sz w:val="28"/>
          <w:szCs w:val="28"/>
          <w:lang w:val="uk-UA"/>
        </w:rPr>
        <w:br/>
        <w:t xml:space="preserve"> селищної ради</w:t>
      </w:r>
      <w:r>
        <w:rPr>
          <w:sz w:val="28"/>
          <w:szCs w:val="28"/>
          <w:lang w:val="uk-UA"/>
        </w:rPr>
        <w:br/>
      </w:r>
    </w:p>
    <w:p w:rsidR="00CE0D82" w:rsidRDefault="00BF3D85" w:rsidP="001074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10 частини 4 статті 42, статтею 26 </w:t>
      </w:r>
      <w:r w:rsidR="002F5843">
        <w:rPr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«Про державну реєстрацію юридичних осіб, фізичних осіб-підприємців та громадських формувань», </w:t>
      </w:r>
      <w:r w:rsidR="006A0E30">
        <w:rPr>
          <w:sz w:val="28"/>
          <w:szCs w:val="28"/>
          <w:lang w:val="uk-UA"/>
        </w:rPr>
        <w:t>розглянувши клопотання в.о. директора комунального підприємства «Добрі руки плюс» Новосанжарської селищної ради Омельченко А. О.</w:t>
      </w:r>
      <w:r>
        <w:rPr>
          <w:sz w:val="28"/>
          <w:szCs w:val="28"/>
          <w:lang w:val="uk-UA"/>
        </w:rPr>
        <w:t xml:space="preserve">, </w:t>
      </w:r>
      <w:r w:rsidR="002F5843">
        <w:rPr>
          <w:sz w:val="28"/>
          <w:szCs w:val="28"/>
          <w:lang w:val="uk-UA"/>
        </w:rPr>
        <w:t>селищна рада</w:t>
      </w:r>
    </w:p>
    <w:p w:rsidR="002F5843" w:rsidRDefault="002F5843" w:rsidP="002F5843">
      <w:pPr>
        <w:ind w:firstLine="708"/>
        <w:rPr>
          <w:sz w:val="28"/>
          <w:szCs w:val="28"/>
          <w:lang w:val="uk-UA"/>
        </w:rPr>
      </w:pPr>
    </w:p>
    <w:p w:rsidR="002F5843" w:rsidRDefault="002F5843" w:rsidP="002F5843">
      <w:pPr>
        <w:rPr>
          <w:b/>
          <w:sz w:val="28"/>
          <w:szCs w:val="28"/>
          <w:lang w:val="uk-UA"/>
        </w:rPr>
      </w:pPr>
      <w:r w:rsidRPr="002F5843">
        <w:rPr>
          <w:b/>
          <w:sz w:val="28"/>
          <w:szCs w:val="28"/>
          <w:lang w:val="uk-UA"/>
        </w:rPr>
        <w:t>ВИРІШИЛА:</w:t>
      </w:r>
    </w:p>
    <w:p w:rsidR="002F5843" w:rsidRDefault="002F5843" w:rsidP="002F5843">
      <w:pPr>
        <w:rPr>
          <w:b/>
          <w:sz w:val="28"/>
          <w:szCs w:val="28"/>
          <w:lang w:val="uk-UA"/>
        </w:rPr>
      </w:pPr>
    </w:p>
    <w:p w:rsidR="006A7607" w:rsidRPr="006A0E30" w:rsidRDefault="002F5843" w:rsidP="006A0E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A7607">
        <w:rPr>
          <w:sz w:val="28"/>
          <w:szCs w:val="28"/>
          <w:lang w:val="uk-UA"/>
        </w:rPr>
        <w:t>Внести зміни до Статуту Комунального підприємства «Добрі руки плюс» Новосанжарської селищної ради, а саме:</w:t>
      </w:r>
      <w:r w:rsidR="006A0E30">
        <w:rPr>
          <w:sz w:val="28"/>
          <w:szCs w:val="28"/>
          <w:lang w:val="uk-UA"/>
        </w:rPr>
        <w:t xml:space="preserve"> д</w:t>
      </w:r>
      <w:r w:rsidR="006A0E30" w:rsidRPr="006A0E30">
        <w:rPr>
          <w:sz w:val="28"/>
          <w:szCs w:val="28"/>
          <w:lang w:val="uk-UA"/>
        </w:rPr>
        <w:t>оповнити Розділ 2</w:t>
      </w:r>
      <w:r w:rsidR="006A0E30">
        <w:rPr>
          <w:sz w:val="28"/>
          <w:szCs w:val="28"/>
          <w:lang w:val="uk-UA"/>
        </w:rPr>
        <w:t>.</w:t>
      </w:r>
      <w:r w:rsidR="006A0E30" w:rsidRPr="006A0E30">
        <w:rPr>
          <w:sz w:val="28"/>
          <w:szCs w:val="28"/>
          <w:lang w:val="uk-UA"/>
        </w:rPr>
        <w:t xml:space="preserve"> «Мета та предмет діяльності підприємства» </w:t>
      </w:r>
      <w:r w:rsidR="00A40FDC">
        <w:rPr>
          <w:sz w:val="28"/>
          <w:szCs w:val="28"/>
          <w:lang w:val="uk-UA"/>
        </w:rPr>
        <w:t>під</w:t>
      </w:r>
      <w:r w:rsidR="006A0E30" w:rsidRPr="006A0E30">
        <w:rPr>
          <w:sz w:val="28"/>
          <w:szCs w:val="28"/>
          <w:lang w:val="uk-UA"/>
        </w:rPr>
        <w:t>п</w:t>
      </w:r>
      <w:r w:rsidR="006A7607" w:rsidRPr="006A0E30">
        <w:rPr>
          <w:sz w:val="28"/>
          <w:szCs w:val="28"/>
          <w:lang w:val="uk-UA"/>
        </w:rPr>
        <w:t>ункт</w:t>
      </w:r>
      <w:r w:rsidR="00A40FDC">
        <w:rPr>
          <w:sz w:val="28"/>
          <w:szCs w:val="28"/>
          <w:lang w:val="uk-UA"/>
        </w:rPr>
        <w:t>ом 13</w:t>
      </w:r>
      <w:r w:rsidR="006A0E30" w:rsidRPr="006A0E30">
        <w:rPr>
          <w:sz w:val="28"/>
          <w:szCs w:val="28"/>
          <w:lang w:val="uk-UA"/>
        </w:rPr>
        <w:t xml:space="preserve"> такого змісту: </w:t>
      </w:r>
    </w:p>
    <w:p w:rsidR="006A0E30" w:rsidRPr="006A0E30" w:rsidRDefault="00A40FDC" w:rsidP="006A0E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</w:t>
      </w:r>
      <w:bookmarkStart w:id="0" w:name="_GoBack"/>
      <w:bookmarkEnd w:id="0"/>
      <w:r w:rsidR="006A0E30">
        <w:rPr>
          <w:sz w:val="28"/>
          <w:szCs w:val="28"/>
          <w:lang w:val="uk-UA"/>
        </w:rPr>
        <w:t>адання ландшафтних послуг.</w:t>
      </w:r>
    </w:p>
    <w:p w:rsidR="008A444D" w:rsidRDefault="008A444D" w:rsidP="006A7607">
      <w:pPr>
        <w:jc w:val="both"/>
        <w:rPr>
          <w:sz w:val="28"/>
          <w:szCs w:val="28"/>
          <w:lang w:val="uk-UA"/>
        </w:rPr>
      </w:pPr>
    </w:p>
    <w:p w:rsidR="008A444D" w:rsidRDefault="008A444D" w:rsidP="008A44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В. о. директора Комунального підприємства «Добрі руки плюс» Новосанжарської селищної ради Омельченко Альбіні Олександрівні вчинити дії, пов’язані із державною реєстрацією Статуту Комунального підприємства «Добрі руки плюс» Новосанжарської селищної ради.</w:t>
      </w:r>
    </w:p>
    <w:p w:rsidR="00915C57" w:rsidRDefault="00915C57" w:rsidP="008A444D">
      <w:pPr>
        <w:jc w:val="both"/>
        <w:rPr>
          <w:sz w:val="28"/>
          <w:szCs w:val="28"/>
          <w:lang w:val="uk-UA"/>
        </w:rPr>
      </w:pPr>
    </w:p>
    <w:p w:rsidR="00915C57" w:rsidRDefault="00915C57" w:rsidP="008A44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Викласти Статут Комунального підприємства «Добрі руки плюс» Новосанжарської селищної ради у новій редакції ( додається).</w:t>
      </w:r>
    </w:p>
    <w:p w:rsidR="008A444D" w:rsidRDefault="008A444D" w:rsidP="008A444D">
      <w:pPr>
        <w:jc w:val="both"/>
        <w:rPr>
          <w:sz w:val="28"/>
          <w:szCs w:val="28"/>
          <w:lang w:val="uk-UA"/>
        </w:rPr>
      </w:pPr>
    </w:p>
    <w:p w:rsidR="001074B5" w:rsidRDefault="00915C57" w:rsidP="00107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A444D">
        <w:rPr>
          <w:sz w:val="28"/>
          <w:szCs w:val="28"/>
          <w:lang w:val="uk-UA"/>
        </w:rPr>
        <w:t>.</w:t>
      </w:r>
      <w:r w:rsidR="001074B5" w:rsidRPr="001074B5">
        <w:rPr>
          <w:sz w:val="28"/>
          <w:szCs w:val="28"/>
          <w:lang w:val="uk-UA"/>
        </w:rPr>
        <w:t xml:space="preserve"> </w:t>
      </w:r>
      <w:r w:rsidR="001074B5"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ED4C8A" w:rsidRDefault="00ED4C8A" w:rsidP="001074B5">
      <w:pPr>
        <w:jc w:val="both"/>
        <w:rPr>
          <w:sz w:val="28"/>
          <w:szCs w:val="28"/>
          <w:lang w:val="uk-UA"/>
        </w:rPr>
      </w:pPr>
    </w:p>
    <w:p w:rsidR="00ED4C8A" w:rsidRDefault="00ED4C8A" w:rsidP="001074B5">
      <w:pPr>
        <w:jc w:val="both"/>
        <w:rPr>
          <w:sz w:val="28"/>
          <w:szCs w:val="28"/>
          <w:lang w:val="uk-UA"/>
        </w:rPr>
      </w:pPr>
    </w:p>
    <w:p w:rsidR="00ED4C8A" w:rsidRDefault="00ED4C8A" w:rsidP="001074B5">
      <w:pPr>
        <w:jc w:val="both"/>
        <w:rPr>
          <w:sz w:val="28"/>
          <w:szCs w:val="28"/>
          <w:lang w:val="uk-UA"/>
        </w:rPr>
      </w:pPr>
    </w:p>
    <w:p w:rsidR="001074B5" w:rsidRDefault="001074B5" w:rsidP="001074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 І. О. Коба</w:t>
      </w:r>
    </w:p>
    <w:p w:rsidR="008A444D" w:rsidRDefault="008A444D" w:rsidP="008A444D">
      <w:pPr>
        <w:jc w:val="both"/>
        <w:rPr>
          <w:sz w:val="28"/>
          <w:szCs w:val="28"/>
          <w:lang w:val="uk-UA"/>
        </w:rPr>
      </w:pPr>
    </w:p>
    <w:p w:rsidR="00ED4C8A" w:rsidRDefault="00FC0157" w:rsidP="00FC0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</w:t>
      </w:r>
    </w:p>
    <w:p w:rsidR="00FC0157" w:rsidRDefault="00ED4C8A" w:rsidP="00FC015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FC0157" w:rsidRPr="00795C06">
        <w:rPr>
          <w:b/>
          <w:sz w:val="28"/>
          <w:szCs w:val="28"/>
          <w:lang w:val="uk-UA"/>
        </w:rPr>
        <w:t>ЗАТВЕРДЖЕНО</w:t>
      </w:r>
    </w:p>
    <w:p w:rsidR="00B81A9C" w:rsidRDefault="00FC0157" w:rsidP="00B81A9C">
      <w:pPr>
        <w:ind w:right="-284"/>
        <w:jc w:val="center"/>
        <w:rPr>
          <w:lang w:val="uk-UA"/>
        </w:rPr>
      </w:pPr>
      <w:r w:rsidRPr="00795C06">
        <w:rPr>
          <w:sz w:val="28"/>
          <w:szCs w:val="28"/>
          <w:lang w:val="uk-UA"/>
        </w:rPr>
        <w:t xml:space="preserve">                                                    </w:t>
      </w:r>
      <w:r w:rsidR="00B81A9C">
        <w:rPr>
          <w:sz w:val="28"/>
          <w:szCs w:val="28"/>
          <w:lang w:val="uk-UA"/>
        </w:rPr>
        <w:t xml:space="preserve">     </w:t>
      </w:r>
      <w:r w:rsidRPr="00795C06">
        <w:rPr>
          <w:sz w:val="28"/>
          <w:szCs w:val="28"/>
          <w:lang w:val="uk-UA"/>
        </w:rPr>
        <w:t xml:space="preserve">Рішення </w:t>
      </w:r>
      <w:r w:rsidR="006A0E30">
        <w:rPr>
          <w:sz w:val="28"/>
          <w:szCs w:val="28"/>
          <w:lang w:val="uk-UA"/>
        </w:rPr>
        <w:t>тридцять</w:t>
      </w:r>
      <w:r>
        <w:rPr>
          <w:sz w:val="28"/>
          <w:szCs w:val="28"/>
          <w:lang w:val="uk-UA"/>
        </w:rPr>
        <w:t xml:space="preserve"> сьомої сесії</w:t>
      </w:r>
      <w:r>
        <w:rPr>
          <w:sz w:val="28"/>
          <w:szCs w:val="28"/>
          <w:lang w:val="uk-UA"/>
        </w:rPr>
        <w:br/>
        <w:t xml:space="preserve">                                        </w:t>
      </w:r>
      <w:r w:rsidR="00B81A9C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селищної ради сьомого скликання</w:t>
      </w:r>
      <w:r w:rsidR="00B81A9C">
        <w:rPr>
          <w:sz w:val="28"/>
          <w:szCs w:val="28"/>
          <w:lang w:val="uk-UA"/>
        </w:rPr>
        <w:br/>
        <w:t xml:space="preserve">                        </w:t>
      </w:r>
      <w:r w:rsidR="006A0E30">
        <w:rPr>
          <w:sz w:val="28"/>
          <w:szCs w:val="28"/>
          <w:lang w:val="uk-UA"/>
        </w:rPr>
        <w:t xml:space="preserve">                              від 15 вересня 2020</w:t>
      </w:r>
      <w:r w:rsidR="00B81A9C">
        <w:rPr>
          <w:sz w:val="28"/>
          <w:szCs w:val="28"/>
          <w:lang w:val="uk-UA"/>
        </w:rPr>
        <w:t xml:space="preserve"> року №</w:t>
      </w:r>
      <w:r w:rsidR="006A0E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                                                    </w:t>
      </w:r>
    </w:p>
    <w:p w:rsidR="00B81A9C" w:rsidRDefault="00B81A9C" w:rsidP="00B81A9C">
      <w:pPr>
        <w:ind w:right="-284"/>
        <w:jc w:val="center"/>
        <w:rPr>
          <w:b/>
          <w:sz w:val="36"/>
          <w:szCs w:val="36"/>
          <w:lang w:val="uk-UA"/>
        </w:rPr>
      </w:pPr>
    </w:p>
    <w:p w:rsidR="00B81A9C" w:rsidRDefault="00B81A9C" w:rsidP="00B81A9C">
      <w:pPr>
        <w:ind w:right="-284"/>
        <w:jc w:val="center"/>
        <w:rPr>
          <w:b/>
          <w:sz w:val="36"/>
          <w:szCs w:val="36"/>
          <w:lang w:val="uk-UA"/>
        </w:rPr>
      </w:pPr>
    </w:p>
    <w:p w:rsidR="00B81A9C" w:rsidRDefault="00B81A9C" w:rsidP="00B81A9C">
      <w:pPr>
        <w:ind w:right="-284"/>
        <w:jc w:val="center"/>
        <w:rPr>
          <w:b/>
          <w:sz w:val="36"/>
          <w:szCs w:val="36"/>
          <w:lang w:val="uk-UA"/>
        </w:rPr>
      </w:pPr>
    </w:p>
    <w:p w:rsidR="00B81A9C" w:rsidRDefault="00B81A9C" w:rsidP="00B81A9C">
      <w:pPr>
        <w:ind w:right="-284"/>
        <w:jc w:val="center"/>
        <w:rPr>
          <w:b/>
          <w:sz w:val="36"/>
          <w:szCs w:val="36"/>
          <w:lang w:val="uk-UA"/>
        </w:rPr>
      </w:pPr>
    </w:p>
    <w:p w:rsidR="00B81A9C" w:rsidRDefault="00B81A9C" w:rsidP="00B81A9C">
      <w:pPr>
        <w:ind w:right="-284"/>
        <w:jc w:val="center"/>
        <w:rPr>
          <w:b/>
          <w:sz w:val="36"/>
          <w:szCs w:val="36"/>
          <w:lang w:val="uk-UA"/>
        </w:rPr>
      </w:pPr>
    </w:p>
    <w:p w:rsidR="00B81A9C" w:rsidRDefault="00B81A9C" w:rsidP="00B81A9C">
      <w:pPr>
        <w:ind w:right="-284"/>
        <w:rPr>
          <w:b/>
          <w:sz w:val="36"/>
          <w:szCs w:val="36"/>
          <w:lang w:val="uk-UA"/>
        </w:rPr>
      </w:pPr>
    </w:p>
    <w:p w:rsidR="00B81A9C" w:rsidRDefault="00B81A9C" w:rsidP="00B81A9C">
      <w:pPr>
        <w:ind w:right="-284"/>
        <w:jc w:val="center"/>
        <w:rPr>
          <w:b/>
          <w:sz w:val="36"/>
          <w:szCs w:val="36"/>
          <w:lang w:val="uk-UA"/>
        </w:rPr>
      </w:pPr>
    </w:p>
    <w:p w:rsidR="00B81A9C" w:rsidRDefault="00B81A9C" w:rsidP="00B81A9C">
      <w:pPr>
        <w:ind w:right="-28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 Т А Т У Т</w:t>
      </w:r>
    </w:p>
    <w:p w:rsidR="00B81A9C" w:rsidRDefault="00B81A9C" w:rsidP="00B81A9C">
      <w:pPr>
        <w:ind w:right="-28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КОМУНАЛЬНОГО  ПІДПРИЄМСТВА</w:t>
      </w:r>
    </w:p>
    <w:p w:rsidR="00B81A9C" w:rsidRDefault="00B81A9C" w:rsidP="00B81A9C">
      <w:pPr>
        <w:ind w:right="-28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«ДОБРІ  РУКИ  ПЛЮС»</w:t>
      </w:r>
    </w:p>
    <w:p w:rsidR="00B81A9C" w:rsidRDefault="00B81A9C" w:rsidP="00B81A9C">
      <w:pPr>
        <w:ind w:right="-28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НОВОСАНЖАРСЬКОЇ СЕЛИЩНОЇ РАДИ</w:t>
      </w:r>
    </w:p>
    <w:p w:rsidR="00B81A9C" w:rsidRDefault="00B81A9C" w:rsidP="00B81A9C">
      <w:pPr>
        <w:ind w:right="-284"/>
        <w:rPr>
          <w:b/>
          <w:sz w:val="36"/>
          <w:szCs w:val="36"/>
          <w:lang w:val="uk-UA"/>
        </w:rPr>
      </w:pPr>
    </w:p>
    <w:p w:rsidR="00B81A9C" w:rsidRDefault="00B81A9C" w:rsidP="00B81A9C">
      <w:pPr>
        <w:ind w:right="-28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 в новій редакції)</w:t>
      </w:r>
    </w:p>
    <w:p w:rsidR="00B81A9C" w:rsidRDefault="00B81A9C" w:rsidP="00B81A9C">
      <w:pPr>
        <w:ind w:right="-284"/>
        <w:rPr>
          <w:sz w:val="36"/>
          <w:szCs w:val="36"/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Default="00B81A9C" w:rsidP="00B81A9C">
      <w:pPr>
        <w:ind w:right="-284"/>
        <w:jc w:val="center"/>
        <w:rPr>
          <w:b/>
          <w:lang w:val="uk-UA"/>
        </w:rPr>
      </w:pPr>
      <w:r>
        <w:rPr>
          <w:b/>
          <w:lang w:val="uk-UA"/>
        </w:rPr>
        <w:t>смт Нові Санжари</w:t>
      </w:r>
    </w:p>
    <w:p w:rsidR="00B81A9C" w:rsidRPr="00A55CFC" w:rsidRDefault="00B81A9C" w:rsidP="00A55CFC">
      <w:pPr>
        <w:pStyle w:val="af2"/>
        <w:numPr>
          <w:ilvl w:val="0"/>
          <w:numId w:val="16"/>
        </w:numPr>
        <w:ind w:right="-284"/>
        <w:jc w:val="center"/>
        <w:rPr>
          <w:b/>
          <w:lang w:val="uk-UA"/>
        </w:rPr>
      </w:pPr>
      <w:r w:rsidRPr="00A55CFC">
        <w:rPr>
          <w:b/>
          <w:lang w:val="uk-UA"/>
        </w:rPr>
        <w:t>р.</w:t>
      </w:r>
    </w:p>
    <w:p w:rsidR="00B81A9C" w:rsidRDefault="00B81A9C" w:rsidP="00B81A9C">
      <w:pPr>
        <w:ind w:right="-284"/>
        <w:jc w:val="center"/>
        <w:rPr>
          <w:b/>
          <w:lang w:val="uk-UA"/>
        </w:rPr>
      </w:pPr>
    </w:p>
    <w:p w:rsidR="00B81A9C" w:rsidRDefault="00B81A9C" w:rsidP="00B81A9C">
      <w:pPr>
        <w:ind w:right="-284"/>
        <w:rPr>
          <w:lang w:val="uk-UA"/>
        </w:rPr>
      </w:pPr>
    </w:p>
    <w:p w:rsidR="00B81A9C" w:rsidRPr="00A55CFC" w:rsidRDefault="00B81A9C" w:rsidP="00A55CFC">
      <w:pPr>
        <w:pStyle w:val="af2"/>
        <w:numPr>
          <w:ilvl w:val="0"/>
          <w:numId w:val="17"/>
        </w:numPr>
        <w:ind w:right="-284"/>
        <w:rPr>
          <w:b/>
          <w:sz w:val="28"/>
          <w:szCs w:val="28"/>
          <w:lang w:val="uk-UA"/>
        </w:rPr>
      </w:pPr>
      <w:r w:rsidRPr="00A55CFC">
        <w:rPr>
          <w:b/>
          <w:sz w:val="28"/>
          <w:szCs w:val="28"/>
          <w:lang w:val="uk-UA"/>
        </w:rPr>
        <w:t>Загальні положення</w:t>
      </w:r>
    </w:p>
    <w:p w:rsidR="00B81A9C" w:rsidRDefault="00B81A9C" w:rsidP="00B81A9C">
      <w:pPr>
        <w:ind w:right="-284"/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1.1.Даний Статут розроблений на основі  Господарського Кодексу України, Цивільного Кодексу України, Закону України «Про місцеве самоврядування в Україні».</w:t>
      </w:r>
    </w:p>
    <w:p w:rsidR="00B81A9C" w:rsidRDefault="00B81A9C" w:rsidP="00B81A9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Назва підприємства – Комунальне підприємство "Добрі руки плюс" Новосанжарської селищної ради.</w:t>
      </w:r>
    </w:p>
    <w:p w:rsidR="00B81A9C" w:rsidRDefault="00B81A9C" w:rsidP="00B81A9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1.3. Скорочена назва підприємства  КП «Добрі руки плюс» Новосанжарської селищної ради.</w:t>
      </w:r>
    </w:p>
    <w:p w:rsidR="00B81A9C" w:rsidRDefault="00B81A9C" w:rsidP="00B81A9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Засновником комунального  підприємства є Новосанжарська селищна рада (ЄДРПОУ 21044987) (надалі Засновник): місцезнаходження: вулиця Незалежності, 41, смт Нові Санжари, Новосанжарський район, Полтавська область, Україна, 39300.</w:t>
      </w:r>
    </w:p>
    <w:p w:rsidR="00B81A9C" w:rsidRDefault="00B81A9C" w:rsidP="00B81A9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Комунальне підприємство "Добрі руки плюс" Новосанжарської селищної ради (надалі Підприємство) набуває права юридичної особи від дня державної реєстрації.</w:t>
      </w:r>
    </w:p>
    <w:p w:rsidR="00B81A9C" w:rsidRDefault="00B81A9C" w:rsidP="00B81A9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Свою діяльність Підприємство здійснює на території Новосанжарського району Полтавської області та прилеглих адміністративно-територіальних утворень на підставі чинного законодавства  та даного Статуту.</w:t>
      </w:r>
    </w:p>
    <w:p w:rsidR="00B81A9C" w:rsidRDefault="00B81A9C" w:rsidP="00B81A9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Підприємство має право:</w:t>
      </w:r>
    </w:p>
    <w:p w:rsidR="00B81A9C" w:rsidRDefault="00B81A9C" w:rsidP="00B81A9C">
      <w:pPr>
        <w:ind w:right="-284"/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numPr>
          <w:ilvl w:val="0"/>
          <w:numId w:val="15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набувати майнові та немайнові права і нести обов’язки;</w:t>
      </w:r>
    </w:p>
    <w:p w:rsidR="00B81A9C" w:rsidRDefault="00B81A9C" w:rsidP="00B81A9C">
      <w:pPr>
        <w:numPr>
          <w:ilvl w:val="0"/>
          <w:numId w:val="15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укладати угоди від свого імені;</w:t>
      </w:r>
    </w:p>
    <w:p w:rsidR="00B81A9C" w:rsidRDefault="00B81A9C" w:rsidP="00B81A9C">
      <w:pPr>
        <w:numPr>
          <w:ilvl w:val="0"/>
          <w:numId w:val="15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рішенням Засновника утворювати  самостійно та разом із іншими українськими та іноземними  юридичними і фізичними особами на території України та за її межами інші, в  тому числі Дочірні підприємства з правами юридичної особи;</w:t>
      </w:r>
    </w:p>
    <w:p w:rsidR="00B81A9C" w:rsidRDefault="00B81A9C" w:rsidP="00B81A9C">
      <w:pPr>
        <w:numPr>
          <w:ilvl w:val="0"/>
          <w:numId w:val="15"/>
        </w:num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бути позивачем та відповідачем у суді.</w:t>
      </w:r>
    </w:p>
    <w:p w:rsidR="00B81A9C" w:rsidRDefault="00B81A9C" w:rsidP="00B81A9C">
      <w:pPr>
        <w:ind w:left="720" w:right="-284"/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Підприємство можу купувати  та орендувати земельні ділянки та користуватися природними ресурсами в порядку, встановленому чинним законодавством України.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Підприємство фінансується за рахунок коштів отриманих від ведення господарської діяльності, за рахунок коштів місцевих бюджетів в т.ч. дотацій або субвенцій з бюджету Засновника, а також   із інших місцевих бюджетів відповідно до укладених угод та договорів; є самостійним господарським суб’єктом , функціонально підпорядкованим  Новосанжарській селищній раді, має відокремлене майно, закріплене  на правах господарського відання, самостійний баланс, рахунки  в установах банків, печатку  із своїм найменуванням та ідентифікаційним кодом.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Реалізація продукції, виконання робіт і надання послуг здійснюється по  цінах і тарифах, затверджених у встановленому порядку  згідно із чинним  законодавством України.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1.11. За своїми зобов’язаннями Підприємство відповідає всім закріпленим  за ним майном, на яке відповідно до закону може бути звернуто стягнення на </w:t>
      </w:r>
      <w:r>
        <w:rPr>
          <w:sz w:val="28"/>
          <w:szCs w:val="28"/>
          <w:lang w:val="uk-UA"/>
        </w:rPr>
        <w:lastRenderedPageBreak/>
        <w:t>вимогу кредитора. Засновник не відповідає за зобов’язання підприємства, крім випадків передбачених законодавчими актами України.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 Юридична адреса (місцезнаходження) підприємства: вулиця Шкільна, село Зачепилівка, Новосанжарський район, Полтавська область, Україна, 39372.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B81A9C" w:rsidRPr="00A55CFC" w:rsidRDefault="00B81A9C" w:rsidP="00A55CFC">
      <w:pPr>
        <w:pStyle w:val="af2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55CFC">
        <w:rPr>
          <w:b/>
          <w:sz w:val="28"/>
          <w:szCs w:val="28"/>
          <w:lang w:val="uk-UA"/>
        </w:rPr>
        <w:t>Мета та предмет діяльності підприємства</w:t>
      </w:r>
      <w:r w:rsidRPr="00A55CFC">
        <w:rPr>
          <w:sz w:val="28"/>
          <w:szCs w:val="28"/>
          <w:lang w:val="uk-UA"/>
        </w:rPr>
        <w:t xml:space="preserve">     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Метою діяльності  Підприємства є здійснення господарської діяльності з  ефективної експлуатації  комунального господарства, полігонів твердих побутових відходів та реалізація соціально-економічних інтересів трудового колективу.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Предметом діяльності Підприємства є: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оброблення та видалення безпечних відходів ( твердих побутових відходів ІІІ-І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класів небезпеки);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збирання  безпечних відходів ( твердих побутових відходів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класів небезпеки);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послуги з централізованого водопостачання  ( забір, очищення та  постачання води);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діяльність автомобільного  вантажного транспорту;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 надання  населенню послуг з обробки земельних ділянок;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надання побутових та житлово-комунальних послуг населенню, покращення благоустрою, утримання та виконання шляхо-ремонтних робіт вулично-дорожньої мережі населених пунктів на території Новосанжарської обʼєднаної територіальної громади;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інший пасажирський наземний транспорт;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монтаж водопровідних мереж;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інші види роздрібної торгівлі в неспеціалізованих магазинах;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неспеціалізована оптова торгівля;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будівництво житлових та нежитлових будівель;</w:t>
      </w:r>
    </w:p>
    <w:p w:rsidR="008675AF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від</w:t>
      </w:r>
      <w:r w:rsidR="00A40FDC">
        <w:rPr>
          <w:sz w:val="28"/>
          <w:szCs w:val="28"/>
          <w:lang w:val="uk-UA"/>
        </w:rPr>
        <w:t>новлення відсортованих відходів;</w:t>
      </w:r>
    </w:p>
    <w:p w:rsidR="00A40FDC" w:rsidRDefault="00A40FD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надання ландшафтних послуг.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Підприємство може здійснювати  і інші види діяльності, які передбачені цим Статутом та не заборонені законодавством України. Види діяльності, які потребують спеціального дозволу, можуть здійснюватись тільки  при наявності такого дозволу  (ліцензії) відповідних державних установ.</w:t>
      </w:r>
    </w:p>
    <w:p w:rsidR="00B81A9C" w:rsidRDefault="00B81A9C" w:rsidP="00B81A9C">
      <w:pPr>
        <w:jc w:val="both"/>
        <w:rPr>
          <w:sz w:val="28"/>
          <w:szCs w:val="28"/>
        </w:rPr>
      </w:pPr>
    </w:p>
    <w:p w:rsidR="00B81A9C" w:rsidRDefault="00B81A9C" w:rsidP="00A55CFC">
      <w:pPr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Органи управління підприємством</w:t>
      </w:r>
    </w:p>
    <w:p w:rsidR="00B81A9C" w:rsidRDefault="00B81A9C" w:rsidP="00B81A9C">
      <w:pPr>
        <w:ind w:left="21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та порядок їх утворення </w:t>
      </w:r>
    </w:p>
    <w:p w:rsidR="00B81A9C" w:rsidRDefault="00B81A9C" w:rsidP="00B81A9C">
      <w:pPr>
        <w:jc w:val="both"/>
        <w:rPr>
          <w:b/>
          <w:sz w:val="28"/>
          <w:szCs w:val="28"/>
          <w:lang w:val="uk-UA"/>
        </w:rPr>
      </w:pP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B81A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Очолює та здійснює оперативне управління (керівництво) Підприємством його директор, який призначається та звільняється за розпорядженням селищного голови із подальшим укладанням з ним контракту ( відповідно до ст. 78 Господарського Кодексу України).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3.2. Директор підзвітний Засновнику, відповідає перед ним за діяльність  Підприємства  та виконання своїх обов’язків. 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Директор підприємства: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забезпечує виконання поточних і перспективних планів Підприємства та  планів соціально-економічного розвитк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>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приймає на роботу та звільняє  з роботи працівників Підприємства;</w:t>
      </w:r>
    </w:p>
    <w:p w:rsidR="00B81A9C" w:rsidRDefault="00B81A9C" w:rsidP="00B81A9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представляє Підприємство   у відносинах з юридичними та фізичними  особами;</w:t>
      </w:r>
    </w:p>
    <w:p w:rsidR="00B81A9C" w:rsidRDefault="00B81A9C" w:rsidP="00B81A9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видає накази та вказівки, інструкції, положення для всіх працівників Підприємства;</w:t>
      </w:r>
    </w:p>
    <w:p w:rsidR="00B81A9C" w:rsidRDefault="00B81A9C" w:rsidP="00B81A9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забезпечує своєчасний розгляд скарг і заяв працівників Підприємства;</w:t>
      </w:r>
    </w:p>
    <w:p w:rsidR="00B81A9C" w:rsidRDefault="00B81A9C" w:rsidP="00B81A9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розпоряджається грошовими коштами в межах визначених Засновником;</w:t>
      </w:r>
    </w:p>
    <w:p w:rsidR="00B81A9C" w:rsidRDefault="00B81A9C" w:rsidP="00B81A9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рішенням Засновника створює нові, в тому числі і дочірні підприємства з правами юридичної особи;</w:t>
      </w:r>
    </w:p>
    <w:p w:rsidR="00B81A9C" w:rsidRDefault="00B81A9C" w:rsidP="00B81A9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розпорядженням Засновника відкриває в банках розрахункові та інші рахунки  Підприємства;</w:t>
      </w:r>
    </w:p>
    <w:p w:rsidR="00B81A9C" w:rsidRDefault="00B81A9C" w:rsidP="00B81A9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вирішує інші питання  господарсько-фінансової діяльності;</w:t>
      </w:r>
    </w:p>
    <w:p w:rsidR="00B81A9C" w:rsidRDefault="00B81A9C" w:rsidP="00B81A9C">
      <w:pPr>
        <w:ind w:left="720"/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має право приймати  і інші рішення щодо діяльності 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Підприємства, окрім тих, які Засновник приймає самостійно.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3.4.Виключно компетенцією Засновника є:</w:t>
      </w:r>
    </w:p>
    <w:p w:rsidR="00B81A9C" w:rsidRDefault="00B81A9C" w:rsidP="00B81A9C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змін та доповнень до статуту Підприємства;</w:t>
      </w:r>
    </w:p>
    <w:p w:rsidR="00B81A9C" w:rsidRDefault="00B81A9C" w:rsidP="00B81A9C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вирішення питань про реорганізацію та ліквідацію Підприємства;</w:t>
      </w:r>
    </w:p>
    <w:p w:rsidR="00B81A9C" w:rsidRDefault="00B81A9C" w:rsidP="00B81A9C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штатів Підприємства;</w:t>
      </w:r>
    </w:p>
    <w:p w:rsidR="00B81A9C" w:rsidRDefault="00B81A9C" w:rsidP="00B81A9C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річних звітів Підприємства;</w:t>
      </w:r>
    </w:p>
    <w:p w:rsidR="00B81A9C" w:rsidRDefault="00B81A9C" w:rsidP="00B81A9C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ревізії фінансово-господарської діяльності Підприємства;</w:t>
      </w:r>
    </w:p>
    <w:p w:rsidR="00B81A9C" w:rsidRDefault="00B81A9C" w:rsidP="00B81A9C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фондів підприємства та розмір відрахувань до них.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 має право розглядати і інші питання діяльності Підприємства.</w:t>
      </w:r>
    </w:p>
    <w:p w:rsidR="00B81A9C" w:rsidRDefault="00B81A9C" w:rsidP="00B81A9C">
      <w:pPr>
        <w:ind w:left="360"/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3.5. Контроль за фінансово-господарською діяльністю підприємства здійснює Засновник, який проводить не рідше одного разу на рік ревізію фінансово-господарської діяльності Підприємства, призначаючи для цього ревізійну комісію або використовуючи аудиторські послуги.</w:t>
      </w:r>
    </w:p>
    <w:p w:rsidR="00B81A9C" w:rsidRDefault="00B81A9C" w:rsidP="00B81A9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3.6. Трудовий колектив підприємства  має права і обов’язки, передбаченні чинним законодавством.</w:t>
      </w:r>
    </w:p>
    <w:p w:rsidR="00B81A9C" w:rsidRDefault="00B81A9C" w:rsidP="00C75FC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3.7. Повноваження трудового колективу  реалізуються  загальними зборами  трудового колективу, а в період між зборами – Радою трудового колективу, члени якої обираються  таємним голосуванням на зборах трудового колективу на строк  не менше двох років.</w:t>
      </w:r>
    </w:p>
    <w:p w:rsidR="00B81A9C" w:rsidRDefault="00C75FC9" w:rsidP="00C75FC9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81A9C">
        <w:rPr>
          <w:sz w:val="28"/>
          <w:szCs w:val="28"/>
          <w:lang w:val="uk-UA"/>
        </w:rPr>
        <w:t>Рішення про обрання повинно бути висловлене не менше  як двома третинами голосів від загальної кількості членів трудового колективу.</w:t>
      </w:r>
    </w:p>
    <w:p w:rsidR="00B81A9C" w:rsidRPr="002B25B7" w:rsidRDefault="002B25B7" w:rsidP="002B25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</w:t>
      </w:r>
      <w:r w:rsidR="00B81A9C" w:rsidRPr="002B25B7">
        <w:rPr>
          <w:sz w:val="28"/>
          <w:szCs w:val="28"/>
          <w:lang w:val="uk-UA"/>
        </w:rPr>
        <w:t>Інтереси трудового колективу представляє Рада трудового колективу.</w:t>
      </w:r>
    </w:p>
    <w:p w:rsidR="00776435" w:rsidRPr="00776435" w:rsidRDefault="00776435" w:rsidP="002B25B7">
      <w:pPr>
        <w:pStyle w:val="af2"/>
        <w:ind w:left="3240"/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ind w:left="360" w:firstLine="360"/>
        <w:jc w:val="both"/>
        <w:rPr>
          <w:sz w:val="28"/>
          <w:szCs w:val="28"/>
          <w:lang w:val="uk-UA"/>
        </w:rPr>
      </w:pPr>
    </w:p>
    <w:p w:rsidR="00C75FC9" w:rsidRDefault="00C75FC9" w:rsidP="00B81A9C">
      <w:pPr>
        <w:ind w:left="360" w:firstLine="360"/>
        <w:jc w:val="both"/>
        <w:rPr>
          <w:sz w:val="28"/>
          <w:szCs w:val="28"/>
          <w:lang w:val="uk-UA"/>
        </w:rPr>
      </w:pPr>
    </w:p>
    <w:p w:rsidR="00C75FC9" w:rsidRDefault="00C75FC9" w:rsidP="00B81A9C">
      <w:pPr>
        <w:ind w:left="360" w:firstLine="360"/>
        <w:jc w:val="both"/>
        <w:rPr>
          <w:sz w:val="28"/>
          <w:szCs w:val="28"/>
          <w:lang w:val="uk-UA"/>
        </w:rPr>
      </w:pPr>
    </w:p>
    <w:p w:rsidR="00B81A9C" w:rsidRDefault="00B81A9C" w:rsidP="00A55CFC">
      <w:pPr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Майно і фонди підприємства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Майно підприємства є власністю Засновника і закріплене за Підприємством на правах господарського відання. Воно складається з основних та оборотних фондів, інших матеріальних активів та коштів, в т. ч. коштів Засновника, що відображені в самостійному  балансі  Підприємства.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Статутний фонд Підприємства утворений  Засновником до реєстрації його як суб’єкта  господарювання. Мінімальний розмір статутного фонду Підприємства встановлений у розмірі 15000,00 ( п’ятнадцяти тисяч) гривень.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Підприємство  здійснює володіння, користування та розпорядження своїм майном у відповідності з метою своєї діяльності.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Підприємство не може списувати з балансу, здавати в оренду, передавати іншим особам, майно без згоди на те Засновника.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 Джерела  формування майна Підприємства: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грошові та матеріальні внески Засновника;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доходи отримані від реалізації продукції, послуг, інших видів господарської діяльності;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майно придбане в інших суб’єктів господарювання, організацій та громадян у  встановленому  законодавством порядку;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кредити банків;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капітальні вкладення і трансферти з бюджетів;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безоплатних або благодійних внесків, пожертвувань громадян, підприємств, установ та організацій;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інші джерела, не заборонені чинним законодавством.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Підприємство може об’єднувати  частину свого майна та грошових  коштів з майном та грошовими  коштами юридичних та фізичних осіб з  метою створення спільних підприємств.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 На підприємстві створюється  Резервний (Страховий) фонд. Розмір щорічних відрахувань становить не менше 5 % від річного прибутку підприємства.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Підприємство може використовувати засоби Резервного фонду на  додаткові витрати на розробку і впровадження нових перспективних програм, на поповнення власних обігових коштів у разі їх нестачі. Частина коштів Резервного фонду може бути використана на оплату праці з  поверненням їх у наступному періоді з фонду оплати праці.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 Підприємство має самостійний баланс, розрахунковий рахунок  та інші рахунки в банках.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4.9. Платежі та податки  в бюджет підприємство проводить на підставі чинного законодавства.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4.10. Підприємство має печатку і штамп за своїм найменуванням, фірмові бланки та інші реквізити.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4.11. Прибуток Підприємства утворюється із надходжень від його  господарської діяльності після покриття матеріальних та прирівняних  до них </w:t>
      </w:r>
      <w:r>
        <w:rPr>
          <w:sz w:val="28"/>
          <w:szCs w:val="28"/>
          <w:lang w:val="uk-UA"/>
        </w:rPr>
        <w:lastRenderedPageBreak/>
        <w:t>витрат і витрат на оплату праці. З економічного прибутку  Підприємства сплачуються законом податки та інші обов’язкові платежі, а також відсотки по кредитах банків і по облігаціях. Прибуток,  одержаний після зазначених розрахунків, залишається  у розпорядженні Підприємства, яке визначає напрямки його використання  відповідно до Статуту Підприємства.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B81A9C" w:rsidRDefault="00B81A9C" w:rsidP="00A55CFC">
      <w:pPr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 і звітність</w:t>
      </w:r>
    </w:p>
    <w:p w:rsidR="00B81A9C" w:rsidRDefault="00B81A9C" w:rsidP="00B81A9C">
      <w:pPr>
        <w:jc w:val="both"/>
        <w:rPr>
          <w:b/>
          <w:sz w:val="28"/>
          <w:szCs w:val="28"/>
          <w:lang w:val="uk-UA"/>
        </w:rPr>
      </w:pP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Підприємство веде оперативний та бухгалтерський облік результатів своєї роботи в порядку, передбаченому законодавством і несе відповідальність за його достовірність.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Підприємство складає та подає статистичну, бухгалтерську та податкову звітність згідно форм, встановлених відповідними органами.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Відповідальність за стан обліку, своєчасне  надання бухгалтерської та  іншої звітності покладається на бухгалтера підприємства.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Фінансовий рік встановлюється з 1 січня по 31 грудня включно.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Річний звіт та баланс Підприємства подаються  на затвердження Засновнику  Підприємства.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 Посадові особи Підприємства  несуть відповідальність  за достовірність  даних, що містяться у річному звіті та балансі.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B81A9C" w:rsidRDefault="00B81A9C" w:rsidP="00A55CFC">
      <w:pPr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Припинення діяльності Підприємства</w:t>
      </w:r>
    </w:p>
    <w:p w:rsidR="00B81A9C" w:rsidRDefault="00B81A9C" w:rsidP="00B81A9C">
      <w:pPr>
        <w:jc w:val="both"/>
        <w:rPr>
          <w:b/>
          <w:sz w:val="28"/>
          <w:szCs w:val="28"/>
          <w:lang w:val="uk-UA"/>
        </w:rPr>
      </w:pP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 Припинення діяльності Підприємства здійснюється  шляхом його реорганізації ( злиття, приєднання, виділення, перетворення) або ліквідації.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Реорганізація Підприємства здійснюється  за рішенням його Засновника.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При реорганізації підприємства вся сукупність його прав та обов’язків  переходить до правонаступника.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Підприємство може бути ліквідовано: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 рішенням його Засновника;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на підставі рішення суду або арбітражного суду;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Ліквідація Підприємства проводиться  призначеною Засновником ліквідаційною комісією, а в разі ліквідації підприємства за рішенням суду –ліквідаційною комісіє, що призначається цим органом. З дня призначення ліквідаційної комісії до неї переходять повноваження по управлінню справами підприємства.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 Ліквідаційна комісія  оцінює наявне майно Підприємства, визначає його кредиторів та дебіторів, розраховується з ним, складає ліквідаційний баланс та подає його Засновнику або органу, що призначив ліквідаційну комісію.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 грошові кошти Підприємства, після розрахунків з бюджетом, банками та іншими кредиторами, а також по оплаті праці працівників Підприємства та майно, що залишилося  передаються ліквідаційною комісією Засновнику.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 Ліквідація Підприємства вважається  завершеною, а Підприємство  таким, що припинило свою діяльність, з моменту внесення запису про це до державного реєстру.</w:t>
      </w:r>
    </w:p>
    <w:p w:rsidR="00B81A9C" w:rsidRDefault="00B81A9C" w:rsidP="00B81A9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Цей Статут складений у двох примірниках, які мають однакову юридичну силу.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B81A9C" w:rsidRDefault="00B81A9C" w:rsidP="00B8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 </w:t>
      </w:r>
      <w:r w:rsidR="00A55CF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І. </w:t>
      </w:r>
      <w:r w:rsidR="00A55CFC">
        <w:rPr>
          <w:sz w:val="28"/>
          <w:szCs w:val="28"/>
          <w:lang w:val="uk-UA"/>
        </w:rPr>
        <w:t>О. Коба</w:t>
      </w:r>
    </w:p>
    <w:p w:rsidR="00B81A9C" w:rsidRDefault="00B81A9C" w:rsidP="00B81A9C">
      <w:pPr>
        <w:jc w:val="both"/>
        <w:rPr>
          <w:sz w:val="28"/>
          <w:szCs w:val="28"/>
          <w:lang w:val="uk-UA"/>
        </w:rPr>
      </w:pPr>
    </w:p>
    <w:p w:rsidR="008A444D" w:rsidRPr="002F5843" w:rsidRDefault="008A444D" w:rsidP="00FC0157">
      <w:pPr>
        <w:jc w:val="both"/>
        <w:rPr>
          <w:sz w:val="28"/>
          <w:szCs w:val="28"/>
          <w:lang w:val="uk-UA"/>
        </w:rPr>
      </w:pPr>
    </w:p>
    <w:sectPr w:rsidR="008A444D" w:rsidRPr="002F5843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D0" w:rsidRDefault="00AA24D0" w:rsidP="00F26387">
      <w:r>
        <w:separator/>
      </w:r>
    </w:p>
  </w:endnote>
  <w:endnote w:type="continuationSeparator" w:id="0">
    <w:p w:rsidR="00AA24D0" w:rsidRDefault="00AA24D0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D0" w:rsidRDefault="00AA24D0" w:rsidP="00F26387">
      <w:r>
        <w:separator/>
      </w:r>
    </w:p>
  </w:footnote>
  <w:footnote w:type="continuationSeparator" w:id="0">
    <w:p w:rsidR="00AA24D0" w:rsidRDefault="00AA24D0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F4ED1"/>
    <w:multiLevelType w:val="multilevel"/>
    <w:tmpl w:val="C0F85C1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 w15:restartNumberingAfterBreak="0">
    <w:nsid w:val="0F23766F"/>
    <w:multiLevelType w:val="hybridMultilevel"/>
    <w:tmpl w:val="C3844E1A"/>
    <w:lvl w:ilvl="0" w:tplc="27FEC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9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0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916CAB"/>
    <w:multiLevelType w:val="hybridMultilevel"/>
    <w:tmpl w:val="009A6B2C"/>
    <w:lvl w:ilvl="0" w:tplc="EBAA93F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6D3AB0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7E8F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68C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90D0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966C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C459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7C9C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6E23E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C8D21C7"/>
    <w:multiLevelType w:val="multilevel"/>
    <w:tmpl w:val="01DEF6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7" w15:restartNumberingAfterBreak="0">
    <w:nsid w:val="6EFC0535"/>
    <w:multiLevelType w:val="hybridMultilevel"/>
    <w:tmpl w:val="8012A950"/>
    <w:lvl w:ilvl="0" w:tplc="4AA0294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074B5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207B2C"/>
    <w:rsid w:val="002419D9"/>
    <w:rsid w:val="00247628"/>
    <w:rsid w:val="002643CA"/>
    <w:rsid w:val="002A1B44"/>
    <w:rsid w:val="002A66CC"/>
    <w:rsid w:val="002B0771"/>
    <w:rsid w:val="002B25B7"/>
    <w:rsid w:val="002B5FC6"/>
    <w:rsid w:val="002D2B7B"/>
    <w:rsid w:val="002D7305"/>
    <w:rsid w:val="002E1009"/>
    <w:rsid w:val="002E4CCE"/>
    <w:rsid w:val="002F38C3"/>
    <w:rsid w:val="002F3FDD"/>
    <w:rsid w:val="002F553A"/>
    <w:rsid w:val="002F5843"/>
    <w:rsid w:val="00313088"/>
    <w:rsid w:val="00334EB3"/>
    <w:rsid w:val="0033786A"/>
    <w:rsid w:val="00345C4F"/>
    <w:rsid w:val="00356513"/>
    <w:rsid w:val="00377FA2"/>
    <w:rsid w:val="0038029B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80F55"/>
    <w:rsid w:val="00496905"/>
    <w:rsid w:val="004A42FF"/>
    <w:rsid w:val="004B6161"/>
    <w:rsid w:val="004D4835"/>
    <w:rsid w:val="004D7569"/>
    <w:rsid w:val="004E237A"/>
    <w:rsid w:val="004F2777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6EA0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0E30"/>
    <w:rsid w:val="006A38A9"/>
    <w:rsid w:val="006A7607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6435"/>
    <w:rsid w:val="00777FAD"/>
    <w:rsid w:val="007873D3"/>
    <w:rsid w:val="007A3FAF"/>
    <w:rsid w:val="007A6A8B"/>
    <w:rsid w:val="007B0409"/>
    <w:rsid w:val="007B3357"/>
    <w:rsid w:val="007C03D9"/>
    <w:rsid w:val="007C4AC4"/>
    <w:rsid w:val="007D6A6C"/>
    <w:rsid w:val="00805458"/>
    <w:rsid w:val="008115F2"/>
    <w:rsid w:val="00812509"/>
    <w:rsid w:val="008203C5"/>
    <w:rsid w:val="00820C27"/>
    <w:rsid w:val="00824884"/>
    <w:rsid w:val="00825B77"/>
    <w:rsid w:val="008266E5"/>
    <w:rsid w:val="00826AFD"/>
    <w:rsid w:val="00844D92"/>
    <w:rsid w:val="00846110"/>
    <w:rsid w:val="008603EF"/>
    <w:rsid w:val="008675AF"/>
    <w:rsid w:val="00871FD3"/>
    <w:rsid w:val="00874D90"/>
    <w:rsid w:val="00875B9B"/>
    <w:rsid w:val="008835D0"/>
    <w:rsid w:val="008A3123"/>
    <w:rsid w:val="008A39D0"/>
    <w:rsid w:val="008A444D"/>
    <w:rsid w:val="008A5D7E"/>
    <w:rsid w:val="008B2DE9"/>
    <w:rsid w:val="008B3297"/>
    <w:rsid w:val="008B4324"/>
    <w:rsid w:val="008C0648"/>
    <w:rsid w:val="008E54CC"/>
    <w:rsid w:val="008E7949"/>
    <w:rsid w:val="009032CE"/>
    <w:rsid w:val="00915C57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40FDC"/>
    <w:rsid w:val="00A55CFC"/>
    <w:rsid w:val="00A754B2"/>
    <w:rsid w:val="00A75934"/>
    <w:rsid w:val="00A817FD"/>
    <w:rsid w:val="00A913B8"/>
    <w:rsid w:val="00AA24D0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1A9C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BF3D85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5FC9"/>
    <w:rsid w:val="00C768D2"/>
    <w:rsid w:val="00C90F81"/>
    <w:rsid w:val="00C94D08"/>
    <w:rsid w:val="00C969F0"/>
    <w:rsid w:val="00CA0440"/>
    <w:rsid w:val="00CA7E0B"/>
    <w:rsid w:val="00CB01F9"/>
    <w:rsid w:val="00CB6109"/>
    <w:rsid w:val="00CC1CD5"/>
    <w:rsid w:val="00CD0CD6"/>
    <w:rsid w:val="00CD6904"/>
    <w:rsid w:val="00CE0D82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4C8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C0157"/>
    <w:rsid w:val="00FD4170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FE619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DBB0-C736-46F5-8021-E4F8C144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5</cp:revision>
  <cp:lastPrinted>2017-11-22T11:59:00Z</cp:lastPrinted>
  <dcterms:created xsi:type="dcterms:W3CDTF">2020-09-07T10:21:00Z</dcterms:created>
  <dcterms:modified xsi:type="dcterms:W3CDTF">2020-09-07T10:51:00Z</dcterms:modified>
</cp:coreProperties>
</file>