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5" w:rsidRPr="00CA7A32" w:rsidRDefault="00865815" w:rsidP="00067DAF">
      <w:pPr>
        <w:pStyle w:val="Heading2"/>
        <w:rPr>
          <w:sz w:val="32"/>
          <w:szCs w:val="32"/>
        </w:rPr>
      </w:pPr>
      <w:r w:rsidRPr="00CA7A32">
        <w:rPr>
          <w:sz w:val="32"/>
          <w:szCs w:val="32"/>
        </w:rPr>
        <w:t xml:space="preserve">Довідка </w:t>
      </w:r>
    </w:p>
    <w:p w:rsidR="00865815" w:rsidRPr="00CA7A32" w:rsidRDefault="00865815" w:rsidP="00067DAF">
      <w:pPr>
        <w:pStyle w:val="Heading2"/>
        <w:rPr>
          <w:sz w:val="32"/>
          <w:szCs w:val="32"/>
        </w:rPr>
      </w:pPr>
      <w:r w:rsidRPr="00CA7A32">
        <w:rPr>
          <w:sz w:val="32"/>
          <w:szCs w:val="32"/>
        </w:rPr>
        <w:t xml:space="preserve">про стан виконання бюджету Новосанжарської  об’єднаної  селищної територіальної громади за І </w:t>
      </w:r>
      <w:bookmarkStart w:id="0" w:name="_GoBack"/>
      <w:bookmarkEnd w:id="0"/>
      <w:r w:rsidRPr="00CA7A32">
        <w:rPr>
          <w:sz w:val="32"/>
          <w:szCs w:val="32"/>
        </w:rPr>
        <w:t>квартал  2020 року</w:t>
      </w:r>
    </w:p>
    <w:p w:rsidR="00865815" w:rsidRPr="00067DAF" w:rsidRDefault="00865815" w:rsidP="00067DAF">
      <w:pPr>
        <w:rPr>
          <w:sz w:val="28"/>
          <w:szCs w:val="28"/>
          <w:lang w:val="uk-UA" w:eastAsia="uk-UA"/>
        </w:rPr>
      </w:pPr>
    </w:p>
    <w:p w:rsidR="00865815" w:rsidRPr="00AF74AF" w:rsidRDefault="00865815" w:rsidP="00BD6D5B">
      <w:pPr>
        <w:jc w:val="center"/>
        <w:rPr>
          <w:b/>
          <w:lang w:val="uk-UA"/>
        </w:rPr>
      </w:pPr>
    </w:p>
    <w:p w:rsidR="00865815" w:rsidRPr="00AF74AF" w:rsidRDefault="00865815" w:rsidP="00E61E82">
      <w:pPr>
        <w:ind w:firstLine="567"/>
        <w:jc w:val="both"/>
        <w:rPr>
          <w:lang w:val="uk-UA"/>
        </w:rPr>
      </w:pPr>
      <w:r w:rsidRPr="00AF74AF">
        <w:rPr>
          <w:b/>
          <w:lang w:val="uk-UA"/>
        </w:rPr>
        <w:t xml:space="preserve">Надходження до загального фонду бюджету </w:t>
      </w:r>
      <w:r>
        <w:rPr>
          <w:b/>
          <w:lang w:val="uk-UA"/>
        </w:rPr>
        <w:t xml:space="preserve"> Новосанжарської</w:t>
      </w:r>
      <w:r w:rsidRPr="00AF74AF">
        <w:rPr>
          <w:b/>
          <w:lang w:val="uk-UA"/>
        </w:rPr>
        <w:t xml:space="preserve"> об’єднаної </w:t>
      </w:r>
      <w:r>
        <w:rPr>
          <w:b/>
          <w:lang w:val="uk-UA"/>
        </w:rPr>
        <w:t xml:space="preserve"> селищної </w:t>
      </w:r>
      <w:r w:rsidRPr="00AF74AF">
        <w:rPr>
          <w:b/>
          <w:lang w:val="uk-UA"/>
        </w:rPr>
        <w:t>територіальної громади</w:t>
      </w:r>
      <w:r>
        <w:rPr>
          <w:lang w:val="uk-UA"/>
        </w:rPr>
        <w:t xml:space="preserve"> за 1 квартал 2020 року  </w:t>
      </w:r>
      <w:r w:rsidRPr="00AF74AF">
        <w:rPr>
          <w:lang w:val="uk-UA"/>
        </w:rPr>
        <w:t xml:space="preserve"> склали </w:t>
      </w:r>
      <w:r>
        <w:rPr>
          <w:lang w:val="uk-UA"/>
        </w:rPr>
        <w:t xml:space="preserve"> 13 916 441 </w:t>
      </w:r>
      <w:r w:rsidRPr="00AF74AF">
        <w:rPr>
          <w:lang w:val="uk-UA"/>
        </w:rPr>
        <w:t xml:space="preserve">грн., а це </w:t>
      </w:r>
      <w:r>
        <w:rPr>
          <w:lang w:val="uk-UA"/>
        </w:rPr>
        <w:t>106,2</w:t>
      </w:r>
      <w:r w:rsidRPr="00AF74AF">
        <w:rPr>
          <w:lang w:val="uk-UA"/>
        </w:rPr>
        <w:t xml:space="preserve"> % до уточненого річного плану. Додатково до плану звітного періоду надійшло </w:t>
      </w:r>
      <w:r>
        <w:rPr>
          <w:lang w:val="uk-UA"/>
        </w:rPr>
        <w:t xml:space="preserve"> 876 520 </w:t>
      </w:r>
      <w:r w:rsidRPr="00AF74AF">
        <w:rPr>
          <w:lang w:val="uk-UA"/>
        </w:rPr>
        <w:t xml:space="preserve"> грн. </w:t>
      </w:r>
    </w:p>
    <w:p w:rsidR="00865815" w:rsidRPr="00AF74AF" w:rsidRDefault="00865815" w:rsidP="00BD6D5B">
      <w:pPr>
        <w:tabs>
          <w:tab w:val="left" w:pos="284"/>
        </w:tabs>
        <w:jc w:val="both"/>
        <w:rPr>
          <w:lang w:val="uk-UA"/>
        </w:rPr>
      </w:pPr>
    </w:p>
    <w:p w:rsidR="00865815" w:rsidRPr="00AF74AF" w:rsidRDefault="00865815" w:rsidP="00BD6D5B">
      <w:pPr>
        <w:tabs>
          <w:tab w:val="left" w:pos="284"/>
        </w:tabs>
        <w:jc w:val="both"/>
        <w:rPr>
          <w:lang w:val="uk-UA"/>
        </w:rPr>
      </w:pPr>
      <w:r w:rsidRPr="00AF74AF">
        <w:rPr>
          <w:lang w:val="uk-UA"/>
        </w:rPr>
        <w:tab/>
      </w:r>
      <w:r w:rsidRPr="00AF74AF">
        <w:rPr>
          <w:b/>
          <w:lang w:val="uk-UA"/>
        </w:rPr>
        <w:t xml:space="preserve">В загальних обсягах надходжень до бюджету міста субвенції з державного  та обласного бюджетів складають </w:t>
      </w:r>
      <w:r>
        <w:rPr>
          <w:b/>
          <w:lang w:val="uk-UA"/>
        </w:rPr>
        <w:t xml:space="preserve">  4 770 759 </w:t>
      </w:r>
      <w:r w:rsidRPr="00AF74AF">
        <w:rPr>
          <w:b/>
          <w:lang w:val="uk-UA"/>
        </w:rPr>
        <w:t>грн. (3</w:t>
      </w:r>
      <w:r>
        <w:rPr>
          <w:b/>
          <w:lang w:val="uk-UA"/>
        </w:rPr>
        <w:t>4,3</w:t>
      </w:r>
      <w:r w:rsidRPr="00AF74AF">
        <w:rPr>
          <w:b/>
          <w:lang w:val="uk-UA"/>
        </w:rPr>
        <w:t>%), в т. ч.</w:t>
      </w:r>
      <w:r w:rsidRPr="00AF74AF">
        <w:rPr>
          <w:lang w:val="uk-UA"/>
        </w:rPr>
        <w:t>:</w:t>
      </w:r>
    </w:p>
    <w:p w:rsidR="00865815" w:rsidRPr="002F6B2C" w:rsidRDefault="00865815" w:rsidP="00883923">
      <w:pPr>
        <w:pStyle w:val="ListParagraph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2F6B2C">
        <w:rPr>
          <w:lang w:val="uk-UA"/>
        </w:rPr>
        <w:t xml:space="preserve">393 000  грн. -  базова дотація . </w:t>
      </w:r>
    </w:p>
    <w:p w:rsidR="00865815" w:rsidRPr="002F6B2C" w:rsidRDefault="00865815" w:rsidP="0005467C">
      <w:pPr>
        <w:pStyle w:val="ListParagraph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2F6B2C">
        <w:rPr>
          <w:lang w:val="uk-UA"/>
        </w:rPr>
        <w:t xml:space="preserve"> 3 671 200  грн. -  субвенції освітньої галузі.</w:t>
      </w:r>
    </w:p>
    <w:p w:rsidR="00865815" w:rsidRPr="002F6B2C" w:rsidRDefault="00865815" w:rsidP="00883923">
      <w:pPr>
        <w:pStyle w:val="ListParagraph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2F6B2C">
        <w:rPr>
          <w:lang w:val="uk-UA"/>
        </w:rPr>
        <w:t>401 073 грн. - 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бюджету;</w:t>
      </w:r>
    </w:p>
    <w:p w:rsidR="00865815" w:rsidRPr="002F6B2C" w:rsidRDefault="00865815" w:rsidP="00883923">
      <w:pPr>
        <w:pStyle w:val="ListParagraph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2F6B2C">
        <w:rPr>
          <w:lang w:val="uk-UA"/>
        </w:rPr>
        <w:t xml:space="preserve">42 498 грн. - субвенція з місцевого бюджету на надання державної підтримки особам з особливими освітніми потребами; </w:t>
      </w:r>
    </w:p>
    <w:p w:rsidR="00865815" w:rsidRPr="00AF74AF" w:rsidRDefault="00865815" w:rsidP="00AF74AF">
      <w:pPr>
        <w:pStyle w:val="ListParagraph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2F6B2C">
        <w:rPr>
          <w:lang w:val="uk-UA"/>
        </w:rPr>
        <w:t xml:space="preserve">262 988  грн. - інші субвенції </w:t>
      </w:r>
      <w:r w:rsidRPr="00AF74AF">
        <w:rPr>
          <w:lang w:val="uk-UA"/>
        </w:rPr>
        <w:t>з місцевого бюджету;</w:t>
      </w:r>
    </w:p>
    <w:p w:rsidR="00865815" w:rsidRPr="00AF74AF" w:rsidRDefault="00865815" w:rsidP="00B008F8">
      <w:pPr>
        <w:pStyle w:val="ListParagraph"/>
        <w:tabs>
          <w:tab w:val="left" w:pos="284"/>
        </w:tabs>
        <w:ind w:left="710"/>
        <w:jc w:val="both"/>
        <w:rPr>
          <w:lang w:val="uk-UA"/>
        </w:rPr>
      </w:pPr>
    </w:p>
    <w:p w:rsidR="00865815" w:rsidRPr="00AF74AF" w:rsidRDefault="00865815" w:rsidP="003F09F0">
      <w:pPr>
        <w:ind w:firstLine="284"/>
        <w:jc w:val="both"/>
        <w:rPr>
          <w:lang w:val="uk-UA"/>
        </w:rPr>
      </w:pPr>
      <w:r w:rsidRPr="00AF74AF">
        <w:rPr>
          <w:b/>
          <w:lang w:val="uk-UA"/>
        </w:rPr>
        <w:t>До загального фонду</w:t>
      </w:r>
      <w:r w:rsidRPr="00AF74AF">
        <w:rPr>
          <w:lang w:val="uk-UA"/>
        </w:rPr>
        <w:t xml:space="preserve"> бюджету </w:t>
      </w:r>
      <w:r>
        <w:rPr>
          <w:lang w:val="uk-UA"/>
        </w:rPr>
        <w:t xml:space="preserve"> Новосанжарської громади</w:t>
      </w:r>
      <w:r w:rsidRPr="00AF74AF">
        <w:rPr>
          <w:lang w:val="uk-UA"/>
        </w:rPr>
        <w:t xml:space="preserve"> надійшло доходів (без урахування субвенцій з державно</w:t>
      </w:r>
      <w:r>
        <w:rPr>
          <w:lang w:val="uk-UA"/>
        </w:rPr>
        <w:t xml:space="preserve">го та обласного бюджетів) </w:t>
      </w:r>
      <w:r w:rsidRPr="00AF74AF">
        <w:rPr>
          <w:lang w:val="uk-UA"/>
        </w:rPr>
        <w:t xml:space="preserve"> </w:t>
      </w:r>
      <w:r>
        <w:rPr>
          <w:lang w:val="uk-UA"/>
        </w:rPr>
        <w:t xml:space="preserve">  9 145 682</w:t>
      </w:r>
      <w:r w:rsidRPr="00AF74AF">
        <w:rPr>
          <w:lang w:val="uk-UA"/>
        </w:rPr>
        <w:t xml:space="preserve"> грн. Виконання планових показників </w:t>
      </w:r>
      <w:r>
        <w:rPr>
          <w:lang w:val="uk-UA"/>
        </w:rPr>
        <w:t>з</w:t>
      </w:r>
      <w:r w:rsidRPr="00AF74AF">
        <w:rPr>
          <w:lang w:val="uk-UA"/>
        </w:rPr>
        <w:t xml:space="preserve"> становить 10</w:t>
      </w:r>
      <w:r>
        <w:rPr>
          <w:lang w:val="uk-UA"/>
        </w:rPr>
        <w:t xml:space="preserve">5,6 %. В порівнянні до  1 кв .2019 року надходження  збільшились  </w:t>
      </w:r>
      <w:r w:rsidRPr="00AF74AF">
        <w:rPr>
          <w:lang w:val="uk-UA"/>
        </w:rPr>
        <w:t xml:space="preserve"> на </w:t>
      </w:r>
      <w:r>
        <w:rPr>
          <w:lang w:val="uk-UA"/>
        </w:rPr>
        <w:t>20,7</w:t>
      </w:r>
      <w:r w:rsidRPr="00AF74AF">
        <w:rPr>
          <w:lang w:val="uk-UA"/>
        </w:rPr>
        <w:t xml:space="preserve"> %, або  на </w:t>
      </w:r>
      <w:r>
        <w:rPr>
          <w:lang w:val="uk-UA"/>
        </w:rPr>
        <w:t xml:space="preserve"> 1894850</w:t>
      </w:r>
      <w:r w:rsidRPr="00AF74AF">
        <w:rPr>
          <w:lang w:val="uk-UA"/>
        </w:rPr>
        <w:t xml:space="preserve"> грн. </w:t>
      </w:r>
    </w:p>
    <w:p w:rsidR="00865815" w:rsidRPr="00AF74AF" w:rsidRDefault="00865815" w:rsidP="00BD6D5B">
      <w:pPr>
        <w:jc w:val="both"/>
        <w:rPr>
          <w:lang w:val="uk-UA"/>
        </w:rPr>
      </w:pPr>
    </w:p>
    <w:p w:rsidR="00865815" w:rsidRPr="00AF74AF" w:rsidRDefault="00865815" w:rsidP="00BD6D5B">
      <w:pPr>
        <w:tabs>
          <w:tab w:val="left" w:pos="284"/>
        </w:tabs>
        <w:ind w:firstLine="284"/>
        <w:jc w:val="both"/>
        <w:rPr>
          <w:lang w:val="uk-UA"/>
        </w:rPr>
      </w:pPr>
      <w:r w:rsidRPr="00AF74AF">
        <w:rPr>
          <w:lang w:val="uk-UA"/>
        </w:rPr>
        <w:t xml:space="preserve">    Основним джерелом наповнення бюджету ОТГ залишається податок на доходи фізичних осіб</w:t>
      </w:r>
      <w:r>
        <w:rPr>
          <w:lang w:val="uk-UA"/>
        </w:rPr>
        <w:t xml:space="preserve"> </w:t>
      </w:r>
      <w:r w:rsidRPr="00AF74AF">
        <w:rPr>
          <w:lang w:val="uk-UA"/>
        </w:rPr>
        <w:t xml:space="preserve"> (</w:t>
      </w:r>
      <w:r>
        <w:rPr>
          <w:lang w:val="uk-UA"/>
        </w:rPr>
        <w:t xml:space="preserve"> 56,5</w:t>
      </w:r>
      <w:r w:rsidRPr="00AF74AF">
        <w:rPr>
          <w:lang w:val="uk-UA"/>
        </w:rPr>
        <w:t>% у надходженнях загального фонду бюджету без врахування субвенцій).</w:t>
      </w:r>
    </w:p>
    <w:p w:rsidR="00865815" w:rsidRPr="00AF74AF" w:rsidRDefault="00865815" w:rsidP="00BD6D5B">
      <w:pPr>
        <w:jc w:val="both"/>
        <w:rPr>
          <w:lang w:val="uk-UA"/>
        </w:rPr>
      </w:pPr>
    </w:p>
    <w:p w:rsidR="00865815" w:rsidRPr="00AF74AF" w:rsidRDefault="00865815" w:rsidP="00AC13D7">
      <w:pPr>
        <w:ind w:firstLine="567"/>
        <w:jc w:val="both"/>
        <w:rPr>
          <w:lang w:val="uk-UA"/>
        </w:rPr>
      </w:pPr>
      <w:r w:rsidRPr="00AF74AF">
        <w:rPr>
          <w:lang w:val="uk-UA"/>
        </w:rPr>
        <w:t>Так, за</w:t>
      </w:r>
      <w:r>
        <w:rPr>
          <w:lang w:val="uk-UA"/>
        </w:rPr>
        <w:t xml:space="preserve"> 1 кв </w:t>
      </w:r>
      <w:r w:rsidRPr="00AF74AF">
        <w:rPr>
          <w:lang w:val="uk-UA"/>
        </w:rPr>
        <w:t xml:space="preserve"> 20</w:t>
      </w:r>
      <w:r>
        <w:rPr>
          <w:lang w:val="uk-UA"/>
        </w:rPr>
        <w:t>20</w:t>
      </w:r>
      <w:r w:rsidRPr="00AF74AF">
        <w:rPr>
          <w:lang w:val="uk-UA"/>
        </w:rPr>
        <w:t xml:space="preserve"> р</w:t>
      </w:r>
      <w:r>
        <w:rPr>
          <w:lang w:val="uk-UA"/>
        </w:rPr>
        <w:t>о</w:t>
      </w:r>
      <w:r w:rsidRPr="00AF74AF">
        <w:rPr>
          <w:lang w:val="uk-UA"/>
        </w:rPr>
        <w:t>к</w:t>
      </w:r>
      <w:r>
        <w:rPr>
          <w:lang w:val="uk-UA"/>
        </w:rPr>
        <w:t>у</w:t>
      </w:r>
      <w:r w:rsidRPr="00AF74AF">
        <w:rPr>
          <w:lang w:val="uk-UA"/>
        </w:rPr>
        <w:t xml:space="preserve"> податку на доходи фізичних осіб надійшло</w:t>
      </w:r>
      <w:r>
        <w:rPr>
          <w:lang w:val="uk-UA"/>
        </w:rPr>
        <w:t xml:space="preserve">  5171 265 </w:t>
      </w:r>
      <w:r w:rsidRPr="00AF74AF">
        <w:rPr>
          <w:lang w:val="uk-UA"/>
        </w:rPr>
        <w:t xml:space="preserve"> грн., що на </w:t>
      </w:r>
      <w:r>
        <w:rPr>
          <w:lang w:val="uk-UA"/>
        </w:rPr>
        <w:t xml:space="preserve"> 337 371 </w:t>
      </w:r>
      <w:r w:rsidRPr="00AF74AF">
        <w:rPr>
          <w:lang w:val="uk-UA"/>
        </w:rPr>
        <w:t xml:space="preserve"> грн. більше надходжень </w:t>
      </w:r>
      <w:r>
        <w:rPr>
          <w:lang w:val="uk-UA"/>
        </w:rPr>
        <w:t xml:space="preserve">2019 </w:t>
      </w:r>
      <w:r w:rsidRPr="00AF74AF">
        <w:rPr>
          <w:lang w:val="uk-UA"/>
        </w:rPr>
        <w:t>року. Планові показники виконані на 10</w:t>
      </w:r>
      <w:r>
        <w:rPr>
          <w:lang w:val="uk-UA"/>
        </w:rPr>
        <w:t xml:space="preserve">4,5 </w:t>
      </w:r>
      <w:r w:rsidRPr="00AF74AF">
        <w:rPr>
          <w:lang w:val="uk-UA"/>
        </w:rPr>
        <w:t>%.</w:t>
      </w:r>
    </w:p>
    <w:p w:rsidR="00865815" w:rsidRPr="00AF74AF" w:rsidRDefault="00865815" w:rsidP="00341DA4">
      <w:pPr>
        <w:ind w:firstLine="567"/>
        <w:jc w:val="both"/>
        <w:rPr>
          <w:b/>
          <w:lang w:val="uk-UA"/>
        </w:rPr>
      </w:pPr>
    </w:p>
    <w:p w:rsidR="00865815" w:rsidRDefault="00865815" w:rsidP="002468ED">
      <w:pPr>
        <w:ind w:firstLine="567"/>
        <w:jc w:val="both"/>
        <w:rPr>
          <w:lang w:val="uk-UA"/>
        </w:rPr>
      </w:pPr>
      <w:r w:rsidRPr="00AF74AF">
        <w:rPr>
          <w:b/>
          <w:lang w:val="uk-UA"/>
        </w:rPr>
        <w:t>Д</w:t>
      </w:r>
      <w:r>
        <w:rPr>
          <w:b/>
          <w:lang w:val="uk-UA"/>
        </w:rPr>
        <w:t xml:space="preserve">о  спеціального  фонду  </w:t>
      </w:r>
      <w:r w:rsidRPr="00AF74AF">
        <w:rPr>
          <w:b/>
          <w:lang w:val="uk-UA"/>
        </w:rPr>
        <w:t xml:space="preserve">  бюджету  </w:t>
      </w:r>
      <w:r w:rsidRPr="00AF74AF">
        <w:rPr>
          <w:lang w:val="uk-UA"/>
        </w:rPr>
        <w:t xml:space="preserve">за звітний  період  надійшло  </w:t>
      </w:r>
      <w:r>
        <w:rPr>
          <w:lang w:val="uk-UA"/>
        </w:rPr>
        <w:t xml:space="preserve"> </w:t>
      </w:r>
      <w:r w:rsidRPr="00AF74AF">
        <w:rPr>
          <w:lang w:val="uk-UA"/>
        </w:rPr>
        <w:t xml:space="preserve">  </w:t>
      </w:r>
      <w:r>
        <w:rPr>
          <w:lang w:val="uk-UA"/>
        </w:rPr>
        <w:t xml:space="preserve"> 2 433 482 </w:t>
      </w:r>
      <w:r w:rsidRPr="00AF74AF">
        <w:rPr>
          <w:lang w:val="uk-UA"/>
        </w:rPr>
        <w:t xml:space="preserve"> </w:t>
      </w:r>
      <w:r>
        <w:rPr>
          <w:lang w:val="uk-UA"/>
        </w:rPr>
        <w:t xml:space="preserve">грн. </w:t>
      </w:r>
    </w:p>
    <w:p w:rsidR="00865815" w:rsidRPr="00AF74AF" w:rsidRDefault="00865815" w:rsidP="002468ED">
      <w:pPr>
        <w:ind w:firstLine="567"/>
        <w:jc w:val="both"/>
        <w:rPr>
          <w:lang w:val="uk-UA"/>
        </w:rPr>
      </w:pPr>
    </w:p>
    <w:p w:rsidR="00865815" w:rsidRPr="00AF74AF" w:rsidRDefault="00865815" w:rsidP="009E6036">
      <w:pPr>
        <w:ind w:firstLine="420"/>
        <w:jc w:val="both"/>
        <w:rPr>
          <w:lang w:val="uk-UA"/>
        </w:rPr>
      </w:pPr>
      <w:r w:rsidRPr="00AF74AF">
        <w:rPr>
          <w:b/>
          <w:lang w:val="uk-UA"/>
        </w:rPr>
        <w:t>Власні надходження спеціального фонду</w:t>
      </w:r>
      <w:r>
        <w:rPr>
          <w:lang w:val="uk-UA"/>
        </w:rPr>
        <w:t xml:space="preserve"> за 1  кв  2020</w:t>
      </w:r>
      <w:r w:rsidRPr="00AF74AF">
        <w:rPr>
          <w:lang w:val="uk-UA"/>
        </w:rPr>
        <w:t xml:space="preserve"> р</w:t>
      </w:r>
      <w:r>
        <w:rPr>
          <w:lang w:val="uk-UA"/>
        </w:rPr>
        <w:t>і</w:t>
      </w:r>
      <w:r w:rsidRPr="00AF74AF">
        <w:rPr>
          <w:lang w:val="uk-UA"/>
        </w:rPr>
        <w:t xml:space="preserve">к виконані на </w:t>
      </w:r>
      <w:r>
        <w:rPr>
          <w:lang w:val="uk-UA"/>
        </w:rPr>
        <w:t xml:space="preserve"> 152,5 </w:t>
      </w:r>
      <w:r w:rsidRPr="00AF74AF">
        <w:rPr>
          <w:lang w:val="uk-UA"/>
        </w:rPr>
        <w:t xml:space="preserve">% та становлять </w:t>
      </w:r>
      <w:r>
        <w:rPr>
          <w:lang w:val="uk-UA"/>
        </w:rPr>
        <w:t xml:space="preserve"> 688 252</w:t>
      </w:r>
      <w:r w:rsidRPr="00AF74AF">
        <w:rPr>
          <w:lang w:val="uk-UA"/>
        </w:rPr>
        <w:t xml:space="preserve"> грн.</w:t>
      </w:r>
    </w:p>
    <w:p w:rsidR="00865815" w:rsidRPr="00AF74AF" w:rsidRDefault="00865815" w:rsidP="00BD6D5B">
      <w:pPr>
        <w:jc w:val="both"/>
        <w:rPr>
          <w:lang w:val="uk-UA"/>
        </w:rPr>
      </w:pPr>
    </w:p>
    <w:p w:rsidR="00865815" w:rsidRPr="00AF74AF" w:rsidRDefault="00865815" w:rsidP="001F4BA4">
      <w:pPr>
        <w:ind w:firstLine="420"/>
        <w:jc w:val="both"/>
        <w:rPr>
          <w:b/>
          <w:lang w:val="uk-UA"/>
        </w:rPr>
      </w:pPr>
      <w:r w:rsidRPr="00AF74AF">
        <w:rPr>
          <w:lang w:val="uk-UA"/>
        </w:rPr>
        <w:t xml:space="preserve">Виходячи з обсягу отриманих доходів, </w:t>
      </w:r>
      <w:r>
        <w:rPr>
          <w:b/>
          <w:lang w:val="uk-UA"/>
        </w:rPr>
        <w:t xml:space="preserve">видатки  селищного </w:t>
      </w:r>
      <w:r w:rsidRPr="00AF74AF">
        <w:rPr>
          <w:b/>
          <w:lang w:val="uk-UA"/>
        </w:rPr>
        <w:t xml:space="preserve"> бюджету </w:t>
      </w:r>
      <w:r>
        <w:rPr>
          <w:b/>
          <w:lang w:val="uk-UA"/>
        </w:rPr>
        <w:t xml:space="preserve"> Новосанжарської</w:t>
      </w:r>
      <w:r w:rsidRPr="00AF74AF">
        <w:rPr>
          <w:b/>
          <w:lang w:val="uk-UA"/>
        </w:rPr>
        <w:t xml:space="preserve"> ОТГ по загальному фонду</w:t>
      </w:r>
      <w:r w:rsidRPr="00AF74AF">
        <w:rPr>
          <w:lang w:val="uk-UA"/>
        </w:rPr>
        <w:t xml:space="preserve"> за</w:t>
      </w:r>
      <w:r>
        <w:rPr>
          <w:lang w:val="uk-UA"/>
        </w:rPr>
        <w:t xml:space="preserve"> 1 кв. </w:t>
      </w:r>
      <w:r w:rsidRPr="00AF74AF">
        <w:rPr>
          <w:lang w:val="uk-UA"/>
        </w:rPr>
        <w:t>20</w:t>
      </w:r>
      <w:r>
        <w:rPr>
          <w:lang w:val="uk-UA"/>
        </w:rPr>
        <w:t>20</w:t>
      </w:r>
      <w:r w:rsidRPr="00AF74AF">
        <w:rPr>
          <w:lang w:val="uk-UA"/>
        </w:rPr>
        <w:t xml:space="preserve"> р</w:t>
      </w:r>
      <w:r>
        <w:rPr>
          <w:lang w:val="uk-UA"/>
        </w:rPr>
        <w:t>о</w:t>
      </w:r>
      <w:r w:rsidRPr="00AF74AF">
        <w:rPr>
          <w:lang w:val="uk-UA"/>
        </w:rPr>
        <w:t>к</w:t>
      </w:r>
      <w:r>
        <w:rPr>
          <w:lang w:val="uk-UA"/>
        </w:rPr>
        <w:t>у</w:t>
      </w:r>
      <w:r w:rsidRPr="00AF74AF">
        <w:rPr>
          <w:lang w:val="uk-UA"/>
        </w:rPr>
        <w:t xml:space="preserve"> проведені </w:t>
      </w:r>
      <w:r w:rsidRPr="00AF74AF">
        <w:rPr>
          <w:b/>
          <w:lang w:val="uk-UA"/>
        </w:rPr>
        <w:t xml:space="preserve">в сумі </w:t>
      </w:r>
      <w:r>
        <w:rPr>
          <w:b/>
          <w:lang w:val="uk-UA"/>
        </w:rPr>
        <w:t xml:space="preserve"> 13 176 048 </w:t>
      </w:r>
      <w:r w:rsidRPr="00AF74AF">
        <w:rPr>
          <w:b/>
          <w:lang w:val="uk-UA"/>
        </w:rPr>
        <w:t xml:space="preserve"> грн., </w:t>
      </w:r>
      <w:r w:rsidRPr="00AF74AF">
        <w:rPr>
          <w:lang w:val="uk-UA"/>
        </w:rPr>
        <w:t xml:space="preserve">що на </w:t>
      </w:r>
      <w:r>
        <w:rPr>
          <w:lang w:val="uk-UA"/>
        </w:rPr>
        <w:t xml:space="preserve">44 076 </w:t>
      </w:r>
      <w:r w:rsidRPr="00AF74AF">
        <w:rPr>
          <w:lang w:val="uk-UA"/>
        </w:rPr>
        <w:t xml:space="preserve"> грн. </w:t>
      </w:r>
      <w:r>
        <w:rPr>
          <w:lang w:val="uk-UA"/>
        </w:rPr>
        <w:t xml:space="preserve"> менше </w:t>
      </w:r>
      <w:r w:rsidRPr="00AF74AF">
        <w:rPr>
          <w:lang w:val="uk-UA"/>
        </w:rPr>
        <w:t xml:space="preserve"> </w:t>
      </w:r>
      <w:r>
        <w:rPr>
          <w:lang w:val="uk-UA"/>
        </w:rPr>
        <w:t>видатків 2019</w:t>
      </w:r>
      <w:r w:rsidRPr="00AF74AF">
        <w:rPr>
          <w:lang w:val="uk-UA"/>
        </w:rPr>
        <w:t xml:space="preserve"> року</w:t>
      </w:r>
      <w:r w:rsidRPr="00AF74AF">
        <w:rPr>
          <w:b/>
          <w:lang w:val="uk-UA"/>
        </w:rPr>
        <w:t>.</w:t>
      </w:r>
    </w:p>
    <w:p w:rsidR="00865815" w:rsidRPr="00AF74AF" w:rsidRDefault="00865815" w:rsidP="00B37DED">
      <w:pPr>
        <w:jc w:val="both"/>
        <w:rPr>
          <w:b/>
          <w:lang w:val="uk-UA"/>
        </w:rPr>
      </w:pPr>
    </w:p>
    <w:p w:rsidR="00865815" w:rsidRPr="00AF74AF" w:rsidRDefault="00865815" w:rsidP="009058D1">
      <w:pPr>
        <w:ind w:firstLine="420"/>
        <w:jc w:val="both"/>
        <w:rPr>
          <w:lang w:val="uk-UA"/>
        </w:rPr>
      </w:pPr>
      <w:r w:rsidRPr="00AF74AF">
        <w:rPr>
          <w:lang w:val="uk-UA"/>
        </w:rPr>
        <w:t>Структуру видатків скла</w:t>
      </w:r>
      <w:r>
        <w:rPr>
          <w:lang w:val="uk-UA"/>
        </w:rPr>
        <w:t>ли</w:t>
      </w:r>
      <w:r w:rsidRPr="00AF74AF">
        <w:rPr>
          <w:lang w:val="uk-UA"/>
        </w:rPr>
        <w:t xml:space="preserve"> видатки на утримання бюджетних установ, житлово-комунального </w:t>
      </w:r>
      <w:r>
        <w:rPr>
          <w:lang w:val="uk-UA"/>
        </w:rPr>
        <w:t>господарства</w:t>
      </w:r>
      <w:r w:rsidRPr="00AF74AF">
        <w:rPr>
          <w:lang w:val="uk-UA"/>
        </w:rPr>
        <w:t>, соціальний захист та соціальне забезпечення населення громади.</w:t>
      </w:r>
    </w:p>
    <w:p w:rsidR="00865815" w:rsidRPr="00AF74AF" w:rsidRDefault="00865815" w:rsidP="009058D1">
      <w:pPr>
        <w:ind w:firstLine="420"/>
        <w:jc w:val="both"/>
        <w:rPr>
          <w:lang w:val="uk-UA"/>
        </w:rPr>
      </w:pPr>
    </w:p>
    <w:p w:rsidR="00865815" w:rsidRPr="00D42FC6" w:rsidRDefault="00865815" w:rsidP="00F45AB0">
      <w:pPr>
        <w:ind w:firstLine="567"/>
        <w:jc w:val="both"/>
        <w:rPr>
          <w:lang w:val="uk-UA"/>
        </w:rPr>
      </w:pPr>
      <w:r w:rsidRPr="00D42FC6">
        <w:rPr>
          <w:lang w:val="uk-UA"/>
        </w:rPr>
        <w:t xml:space="preserve">Найбільшу питому вагу в загальній сумі проведених видатків займає </w:t>
      </w:r>
      <w:r w:rsidRPr="00D42FC6">
        <w:rPr>
          <w:b/>
          <w:lang w:val="uk-UA"/>
        </w:rPr>
        <w:t xml:space="preserve">освіта </w:t>
      </w:r>
      <w:r w:rsidRPr="00D42FC6">
        <w:rPr>
          <w:lang w:val="uk-UA"/>
        </w:rPr>
        <w:t xml:space="preserve">– </w:t>
      </w:r>
      <w:r>
        <w:rPr>
          <w:b/>
          <w:lang w:val="uk-UA"/>
        </w:rPr>
        <w:t xml:space="preserve">  56,7</w:t>
      </w:r>
      <w:r w:rsidRPr="003F29AE">
        <w:rPr>
          <w:b/>
          <w:lang w:val="uk-UA"/>
        </w:rPr>
        <w:t>%.</w:t>
      </w:r>
    </w:p>
    <w:p w:rsidR="00865815" w:rsidRPr="007E6928" w:rsidRDefault="00865815" w:rsidP="00B37DED">
      <w:pPr>
        <w:jc w:val="both"/>
        <w:rPr>
          <w:highlight w:val="yellow"/>
          <w:lang w:val="uk-UA"/>
        </w:rPr>
      </w:pPr>
    </w:p>
    <w:p w:rsidR="00865815" w:rsidRPr="004A707D" w:rsidRDefault="00865815" w:rsidP="00F45AB0">
      <w:pPr>
        <w:ind w:firstLine="567"/>
        <w:jc w:val="both"/>
        <w:rPr>
          <w:lang w:val="uk-UA"/>
        </w:rPr>
      </w:pPr>
      <w:r w:rsidRPr="003F29AE">
        <w:rPr>
          <w:lang w:val="uk-UA"/>
        </w:rPr>
        <w:t xml:space="preserve">Мережа закладів освіти </w:t>
      </w:r>
      <w:r>
        <w:rPr>
          <w:lang w:val="uk-UA"/>
        </w:rPr>
        <w:t xml:space="preserve">  селищної  ради налічує </w:t>
      </w:r>
      <w:r w:rsidRPr="003F29AE">
        <w:rPr>
          <w:lang w:val="uk-UA"/>
        </w:rPr>
        <w:t xml:space="preserve"> </w:t>
      </w:r>
      <w:r>
        <w:rPr>
          <w:lang w:val="uk-UA"/>
        </w:rPr>
        <w:t>2</w:t>
      </w:r>
      <w:r w:rsidRPr="003F29AE">
        <w:rPr>
          <w:lang w:val="uk-UA"/>
        </w:rPr>
        <w:t xml:space="preserve"> загальноосвітніх </w:t>
      </w:r>
      <w:r>
        <w:rPr>
          <w:lang w:val="uk-UA"/>
        </w:rPr>
        <w:t>заклади</w:t>
      </w:r>
      <w:r w:rsidRPr="003F29AE">
        <w:rPr>
          <w:lang w:val="uk-UA"/>
        </w:rPr>
        <w:t xml:space="preserve">, 2 дошкільних навчальних заклади, </w:t>
      </w:r>
      <w:r>
        <w:rPr>
          <w:lang w:val="uk-UA"/>
        </w:rPr>
        <w:t>1</w:t>
      </w:r>
      <w:r w:rsidRPr="003F29AE">
        <w:rPr>
          <w:lang w:val="uk-UA"/>
        </w:rPr>
        <w:t xml:space="preserve"> установи позашкіл</w:t>
      </w:r>
      <w:r>
        <w:rPr>
          <w:lang w:val="uk-UA"/>
        </w:rPr>
        <w:t xml:space="preserve">ьної освіти </w:t>
      </w:r>
      <w:r w:rsidRPr="004A707D">
        <w:rPr>
          <w:lang w:val="uk-UA"/>
        </w:rPr>
        <w:t>,</w:t>
      </w:r>
      <w:r>
        <w:rPr>
          <w:lang w:val="uk-UA"/>
        </w:rPr>
        <w:t xml:space="preserve"> 1 </w:t>
      </w:r>
      <w:r w:rsidRPr="004A707D">
        <w:rPr>
          <w:lang w:val="uk-UA"/>
        </w:rPr>
        <w:t xml:space="preserve"> </w:t>
      </w:r>
      <w:r>
        <w:rPr>
          <w:lang w:val="uk-UA"/>
        </w:rPr>
        <w:t>дитяча  музична   школа</w:t>
      </w:r>
      <w:r w:rsidRPr="004A707D">
        <w:rPr>
          <w:lang w:val="uk-UA"/>
        </w:rPr>
        <w:t>.</w:t>
      </w:r>
    </w:p>
    <w:p w:rsidR="00865815" w:rsidRPr="007E6928" w:rsidRDefault="00865815" w:rsidP="00B37DED">
      <w:pPr>
        <w:jc w:val="both"/>
        <w:rPr>
          <w:highlight w:val="yellow"/>
          <w:lang w:val="uk-UA"/>
        </w:rPr>
      </w:pPr>
    </w:p>
    <w:p w:rsidR="00865815" w:rsidRDefault="00865815" w:rsidP="00F45AB0">
      <w:pPr>
        <w:ind w:firstLine="567"/>
        <w:jc w:val="both"/>
        <w:rPr>
          <w:lang w:val="uk-UA"/>
        </w:rPr>
      </w:pPr>
      <w:r w:rsidRPr="005C750C">
        <w:rPr>
          <w:lang w:val="uk-UA"/>
        </w:rPr>
        <w:t xml:space="preserve">Загальна сума видатків на утримання закладів освіти за </w:t>
      </w:r>
      <w:r>
        <w:rPr>
          <w:lang w:val="uk-UA"/>
        </w:rPr>
        <w:t xml:space="preserve"> 1 кв. 2020 </w:t>
      </w:r>
      <w:r w:rsidRPr="005C750C">
        <w:rPr>
          <w:lang w:val="uk-UA"/>
        </w:rPr>
        <w:t xml:space="preserve"> р</w:t>
      </w:r>
      <w:r>
        <w:rPr>
          <w:lang w:val="uk-UA"/>
        </w:rPr>
        <w:t>о</w:t>
      </w:r>
      <w:r w:rsidRPr="005C750C">
        <w:rPr>
          <w:lang w:val="uk-UA"/>
        </w:rPr>
        <w:t>к</w:t>
      </w:r>
      <w:r>
        <w:rPr>
          <w:lang w:val="uk-UA"/>
        </w:rPr>
        <w:t>у</w:t>
      </w:r>
      <w:r w:rsidRPr="005C750C">
        <w:rPr>
          <w:lang w:val="uk-UA"/>
        </w:rPr>
        <w:t xml:space="preserve"> становить </w:t>
      </w:r>
      <w:r>
        <w:rPr>
          <w:b/>
          <w:lang w:val="uk-UA"/>
        </w:rPr>
        <w:t xml:space="preserve"> 7 470 669</w:t>
      </w:r>
      <w:r w:rsidRPr="005C750C">
        <w:rPr>
          <w:b/>
          <w:lang w:val="uk-UA"/>
        </w:rPr>
        <w:t xml:space="preserve"> грн</w:t>
      </w:r>
      <w:r w:rsidRPr="005C750C">
        <w:rPr>
          <w:lang w:val="uk-UA"/>
        </w:rPr>
        <w:t xml:space="preserve">., </w:t>
      </w:r>
    </w:p>
    <w:p w:rsidR="00865815" w:rsidRPr="007E6928" w:rsidRDefault="00865815" w:rsidP="00B37DED">
      <w:pPr>
        <w:jc w:val="both"/>
        <w:rPr>
          <w:highlight w:val="yellow"/>
          <w:lang w:val="uk-UA"/>
        </w:rPr>
      </w:pPr>
    </w:p>
    <w:p w:rsidR="00865815" w:rsidRPr="00C60D16" w:rsidRDefault="00865815" w:rsidP="00913E3F">
      <w:pPr>
        <w:jc w:val="both"/>
        <w:rPr>
          <w:lang w:val="uk-UA"/>
        </w:rPr>
      </w:pPr>
      <w:r w:rsidRPr="00C60D16">
        <w:rPr>
          <w:b/>
          <w:lang w:val="uk-UA"/>
        </w:rPr>
        <w:t xml:space="preserve">     </w:t>
      </w:r>
      <w:r>
        <w:rPr>
          <w:lang w:val="uk-UA"/>
        </w:rPr>
        <w:t xml:space="preserve"> В</w:t>
      </w:r>
      <w:r w:rsidRPr="00C60D16">
        <w:rPr>
          <w:lang w:val="uk-UA"/>
        </w:rPr>
        <w:t>идатки</w:t>
      </w:r>
      <w:r>
        <w:rPr>
          <w:b/>
          <w:lang w:val="uk-UA"/>
        </w:rPr>
        <w:t xml:space="preserve">  на утримання місцевих органів влади </w:t>
      </w:r>
      <w:r w:rsidRPr="00C60D16">
        <w:rPr>
          <w:b/>
          <w:lang w:val="uk-UA"/>
        </w:rPr>
        <w:t xml:space="preserve"> </w:t>
      </w:r>
      <w:r w:rsidRPr="00C60D16">
        <w:rPr>
          <w:lang w:val="uk-UA"/>
        </w:rPr>
        <w:t>за</w:t>
      </w:r>
      <w:r>
        <w:rPr>
          <w:lang w:val="uk-UA"/>
        </w:rPr>
        <w:t xml:space="preserve"> 1 кв. 2020</w:t>
      </w:r>
      <w:r w:rsidRPr="00C60D16">
        <w:rPr>
          <w:lang w:val="uk-UA"/>
        </w:rPr>
        <w:t xml:space="preserve"> р</w:t>
      </w:r>
      <w:r>
        <w:rPr>
          <w:lang w:val="uk-UA"/>
        </w:rPr>
        <w:t>о</w:t>
      </w:r>
      <w:r w:rsidRPr="00C60D16">
        <w:rPr>
          <w:lang w:val="uk-UA"/>
        </w:rPr>
        <w:t>к</w:t>
      </w:r>
      <w:r>
        <w:rPr>
          <w:lang w:val="uk-UA"/>
        </w:rPr>
        <w:t>у</w:t>
      </w:r>
      <w:r w:rsidRPr="00C60D16">
        <w:rPr>
          <w:lang w:val="uk-UA"/>
        </w:rPr>
        <w:t xml:space="preserve"> проведені в обсязі</w:t>
      </w:r>
      <w:r w:rsidRPr="00C60D16">
        <w:rPr>
          <w:b/>
          <w:lang w:val="uk-UA"/>
        </w:rPr>
        <w:t xml:space="preserve"> </w:t>
      </w:r>
      <w:r>
        <w:rPr>
          <w:b/>
          <w:lang w:val="uk-UA"/>
        </w:rPr>
        <w:t xml:space="preserve"> 1 631 674</w:t>
      </w:r>
      <w:r w:rsidRPr="00C60D16">
        <w:rPr>
          <w:b/>
          <w:lang w:val="uk-UA"/>
        </w:rPr>
        <w:t xml:space="preserve"> грн.,</w:t>
      </w:r>
      <w:r w:rsidRPr="00C60D16">
        <w:rPr>
          <w:lang w:val="uk-UA"/>
        </w:rPr>
        <w:t>. із них:</w:t>
      </w:r>
    </w:p>
    <w:p w:rsidR="00865815" w:rsidRPr="00C60D16" w:rsidRDefault="00865815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заробітна плата з нарахуваннями – </w:t>
      </w:r>
      <w:r>
        <w:rPr>
          <w:i/>
          <w:lang w:val="uk-UA"/>
        </w:rPr>
        <w:t xml:space="preserve">1  346 534  </w:t>
      </w:r>
      <w:r w:rsidRPr="00C60D16">
        <w:rPr>
          <w:i/>
          <w:lang w:val="uk-UA"/>
        </w:rPr>
        <w:t xml:space="preserve"> грн.; </w:t>
      </w:r>
    </w:p>
    <w:p w:rsidR="00865815" w:rsidRPr="00C60D16" w:rsidRDefault="00865815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оплата за енергоносії – </w:t>
      </w:r>
      <w:r>
        <w:rPr>
          <w:i/>
          <w:lang w:val="uk-UA"/>
        </w:rPr>
        <w:t xml:space="preserve">  27 618  </w:t>
      </w:r>
      <w:r w:rsidRPr="00C60D16">
        <w:rPr>
          <w:i/>
          <w:lang w:val="uk-UA"/>
        </w:rPr>
        <w:t xml:space="preserve"> грн.;</w:t>
      </w:r>
    </w:p>
    <w:p w:rsidR="00865815" w:rsidRPr="00C60D16" w:rsidRDefault="00865815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товари і послуги – </w:t>
      </w:r>
      <w:r>
        <w:rPr>
          <w:i/>
          <w:lang w:val="uk-UA"/>
        </w:rPr>
        <w:t xml:space="preserve">   156 712   </w:t>
      </w:r>
      <w:r w:rsidRPr="00C60D16">
        <w:rPr>
          <w:i/>
          <w:lang w:val="uk-UA"/>
        </w:rPr>
        <w:t xml:space="preserve"> грн.;</w:t>
      </w:r>
    </w:p>
    <w:p w:rsidR="00865815" w:rsidRPr="00C60D16" w:rsidRDefault="00865815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>- інші видатки –</w:t>
      </w:r>
      <w:r>
        <w:rPr>
          <w:i/>
          <w:lang w:val="uk-UA"/>
        </w:rPr>
        <w:t xml:space="preserve"> 100 810  </w:t>
      </w:r>
      <w:r w:rsidRPr="00C60D16">
        <w:rPr>
          <w:i/>
          <w:lang w:val="uk-UA"/>
        </w:rPr>
        <w:t xml:space="preserve"> грн.</w:t>
      </w:r>
    </w:p>
    <w:p w:rsidR="00865815" w:rsidRDefault="00865815" w:rsidP="00913E3F">
      <w:pPr>
        <w:jc w:val="both"/>
        <w:rPr>
          <w:b/>
          <w:lang w:val="uk-UA"/>
        </w:rPr>
      </w:pPr>
      <w:r w:rsidRPr="000E279D">
        <w:rPr>
          <w:b/>
          <w:lang w:val="uk-UA"/>
        </w:rPr>
        <w:t xml:space="preserve">  Питома вага в  загальній сумі видатків 12,4 %</w:t>
      </w:r>
    </w:p>
    <w:p w:rsidR="00865815" w:rsidRPr="007E6928" w:rsidRDefault="00865815" w:rsidP="00913E3F">
      <w:pPr>
        <w:jc w:val="both"/>
        <w:rPr>
          <w:b/>
          <w:highlight w:val="yellow"/>
          <w:lang w:val="uk-UA"/>
        </w:rPr>
      </w:pPr>
    </w:p>
    <w:p w:rsidR="00865815" w:rsidRPr="000E279D" w:rsidRDefault="00865815" w:rsidP="00B0095C">
      <w:pPr>
        <w:ind w:firstLine="420"/>
        <w:jc w:val="both"/>
      </w:pPr>
      <w:r w:rsidRPr="00C60D16">
        <w:rPr>
          <w:lang w:val="uk-UA"/>
        </w:rPr>
        <w:t xml:space="preserve">   Видатки по </w:t>
      </w:r>
      <w:r w:rsidRPr="00C60D16">
        <w:rPr>
          <w:b/>
          <w:lang w:val="uk-UA"/>
        </w:rPr>
        <w:t>соціальному захисту і соціальному забезпеченню за</w:t>
      </w:r>
      <w:r>
        <w:rPr>
          <w:b/>
          <w:lang w:val="uk-UA"/>
        </w:rPr>
        <w:t xml:space="preserve"> 1 кв </w:t>
      </w:r>
      <w:r w:rsidRPr="00C60D16">
        <w:rPr>
          <w:b/>
          <w:lang w:val="uk-UA"/>
        </w:rPr>
        <w:t xml:space="preserve"> 2</w:t>
      </w:r>
      <w:r>
        <w:rPr>
          <w:b/>
          <w:lang w:val="uk-UA"/>
        </w:rPr>
        <w:t>020 року</w:t>
      </w:r>
      <w:r w:rsidRPr="00C60D16">
        <w:rPr>
          <w:b/>
          <w:lang w:val="uk-UA"/>
        </w:rPr>
        <w:t xml:space="preserve">  становили </w:t>
      </w:r>
      <w:r>
        <w:rPr>
          <w:b/>
          <w:lang w:val="uk-UA"/>
        </w:rPr>
        <w:t xml:space="preserve"> 480 178 </w:t>
      </w:r>
      <w:r w:rsidRPr="00C60D16">
        <w:rPr>
          <w:b/>
          <w:lang w:val="uk-UA"/>
        </w:rPr>
        <w:t xml:space="preserve"> грн.</w:t>
      </w:r>
      <w:r w:rsidRPr="00C60D16">
        <w:rPr>
          <w:lang w:val="uk-UA"/>
        </w:rPr>
        <w:t xml:space="preserve"> </w:t>
      </w:r>
      <w:r>
        <w:rPr>
          <w:lang w:val="uk-UA"/>
        </w:rPr>
        <w:t xml:space="preserve">із них </w:t>
      </w:r>
      <w:r w:rsidRPr="000E279D">
        <w:t>:</w:t>
      </w:r>
    </w:p>
    <w:p w:rsidR="00865815" w:rsidRPr="00C60D16" w:rsidRDefault="00865815" w:rsidP="005D1DD0">
      <w:pPr>
        <w:jc w:val="both"/>
        <w:rPr>
          <w:lang w:val="uk-UA"/>
        </w:rPr>
      </w:pPr>
      <w:r w:rsidRPr="00C60D16">
        <w:rPr>
          <w:lang w:val="uk-UA"/>
        </w:rPr>
        <w:t xml:space="preserve">- </w:t>
      </w:r>
      <w:r>
        <w:rPr>
          <w:lang w:val="uk-UA"/>
        </w:rPr>
        <w:t xml:space="preserve"> утримання центру надання соціальних послуг </w:t>
      </w:r>
      <w:r w:rsidRPr="00C60D16">
        <w:rPr>
          <w:lang w:val="uk-UA"/>
        </w:rPr>
        <w:t xml:space="preserve"> - </w:t>
      </w:r>
      <w:r>
        <w:rPr>
          <w:lang w:val="uk-UA"/>
        </w:rPr>
        <w:t xml:space="preserve"> 413 701 </w:t>
      </w:r>
      <w:r w:rsidRPr="00C60D16">
        <w:rPr>
          <w:lang w:val="uk-UA"/>
        </w:rPr>
        <w:t xml:space="preserve"> грн.;</w:t>
      </w:r>
    </w:p>
    <w:p w:rsidR="00865815" w:rsidRPr="00C60D16" w:rsidRDefault="00865815" w:rsidP="00DC606D">
      <w:pPr>
        <w:jc w:val="both"/>
        <w:rPr>
          <w:lang w:val="uk-UA"/>
        </w:rPr>
      </w:pPr>
      <w:r w:rsidRPr="00C60D16">
        <w:rPr>
          <w:lang w:val="uk-UA"/>
        </w:rPr>
        <w:t xml:space="preserve">- організація та проведення громадських робіт – </w:t>
      </w:r>
      <w:r>
        <w:rPr>
          <w:lang w:val="uk-UA"/>
        </w:rPr>
        <w:t xml:space="preserve">  12 797</w:t>
      </w:r>
      <w:r w:rsidRPr="00C60D16">
        <w:rPr>
          <w:lang w:val="uk-UA"/>
        </w:rPr>
        <w:t xml:space="preserve"> грн.;</w:t>
      </w:r>
    </w:p>
    <w:p w:rsidR="00865815" w:rsidRDefault="00865815" w:rsidP="00DC606D">
      <w:pPr>
        <w:jc w:val="both"/>
        <w:rPr>
          <w:lang w:val="uk-UA"/>
        </w:rPr>
      </w:pPr>
      <w:r w:rsidRPr="00C60D16">
        <w:rPr>
          <w:lang w:val="uk-UA"/>
        </w:rPr>
        <w:t xml:space="preserve">- інші заходи в сфері соц. захисту і соц. забезпечення – </w:t>
      </w:r>
      <w:r>
        <w:rPr>
          <w:lang w:val="uk-UA"/>
        </w:rPr>
        <w:t xml:space="preserve"> 53 680</w:t>
      </w:r>
      <w:r w:rsidRPr="00C60D16">
        <w:rPr>
          <w:lang w:val="uk-UA"/>
        </w:rPr>
        <w:t xml:space="preserve"> грн.</w:t>
      </w:r>
    </w:p>
    <w:p w:rsidR="00865815" w:rsidRPr="000E279D" w:rsidRDefault="00865815" w:rsidP="00DC606D">
      <w:pPr>
        <w:jc w:val="both"/>
        <w:rPr>
          <w:b/>
          <w:lang w:val="uk-UA"/>
        </w:rPr>
      </w:pPr>
      <w:r w:rsidRPr="000E279D">
        <w:t xml:space="preserve"> </w:t>
      </w:r>
      <w:r w:rsidRPr="000E279D">
        <w:rPr>
          <w:b/>
          <w:lang w:val="uk-UA"/>
        </w:rPr>
        <w:t>Питома вага в загальній сумі видатків  3,6%.</w:t>
      </w:r>
    </w:p>
    <w:p w:rsidR="00865815" w:rsidRPr="000E279D" w:rsidRDefault="00865815" w:rsidP="00DC606D">
      <w:pPr>
        <w:jc w:val="both"/>
        <w:rPr>
          <w:lang w:val="uk-UA"/>
        </w:rPr>
      </w:pPr>
    </w:p>
    <w:p w:rsidR="00865815" w:rsidRPr="00442647" w:rsidRDefault="00865815" w:rsidP="001E0138">
      <w:pPr>
        <w:jc w:val="both"/>
        <w:rPr>
          <w:lang w:val="uk-UA"/>
        </w:rPr>
      </w:pPr>
      <w:r w:rsidRPr="00442647">
        <w:rPr>
          <w:lang w:val="uk-UA"/>
        </w:rPr>
        <w:t xml:space="preserve">    Видатки по </w:t>
      </w:r>
      <w:r w:rsidRPr="00442647">
        <w:rPr>
          <w:b/>
          <w:lang w:val="uk-UA"/>
        </w:rPr>
        <w:t xml:space="preserve">галузі культури і мистецтва </w:t>
      </w:r>
      <w:r>
        <w:rPr>
          <w:b/>
          <w:lang w:val="uk-UA"/>
        </w:rPr>
        <w:t xml:space="preserve"> Новосанжарської </w:t>
      </w:r>
      <w:r w:rsidRPr="00442647">
        <w:rPr>
          <w:b/>
          <w:lang w:val="uk-UA"/>
        </w:rPr>
        <w:t xml:space="preserve"> ОТГ</w:t>
      </w:r>
      <w:r>
        <w:rPr>
          <w:lang w:val="uk-UA"/>
        </w:rPr>
        <w:t xml:space="preserve">  1 квартал 2020</w:t>
      </w:r>
      <w:r w:rsidRPr="00442647">
        <w:rPr>
          <w:lang w:val="uk-UA"/>
        </w:rPr>
        <w:t xml:space="preserve"> р</w:t>
      </w:r>
      <w:r>
        <w:rPr>
          <w:lang w:val="uk-UA"/>
        </w:rPr>
        <w:t>оку</w:t>
      </w:r>
      <w:r w:rsidRPr="00442647">
        <w:rPr>
          <w:lang w:val="uk-UA"/>
        </w:rPr>
        <w:t xml:space="preserve"> профінансовані в обсязі </w:t>
      </w:r>
      <w:r>
        <w:rPr>
          <w:b/>
          <w:lang w:val="uk-UA"/>
        </w:rPr>
        <w:t>634 564</w:t>
      </w:r>
      <w:r w:rsidRPr="00442647">
        <w:rPr>
          <w:b/>
          <w:lang w:val="uk-UA"/>
        </w:rPr>
        <w:t xml:space="preserve"> грн. </w:t>
      </w:r>
      <w:r w:rsidRPr="00442647">
        <w:rPr>
          <w:lang w:val="uk-UA"/>
        </w:rPr>
        <w:t xml:space="preserve">(питома вага в загальному обсязі видатків – </w:t>
      </w:r>
      <w:r>
        <w:rPr>
          <w:lang w:val="uk-UA"/>
        </w:rPr>
        <w:t>4,8</w:t>
      </w:r>
      <w:r w:rsidRPr="00442647">
        <w:rPr>
          <w:lang w:val="uk-UA"/>
        </w:rPr>
        <w:t xml:space="preserve"> %), які були спрямовані на утримання </w:t>
      </w:r>
      <w:r>
        <w:rPr>
          <w:lang w:val="uk-UA"/>
        </w:rPr>
        <w:t xml:space="preserve"> 3 </w:t>
      </w:r>
      <w:r w:rsidRPr="00442647">
        <w:rPr>
          <w:lang w:val="uk-UA"/>
        </w:rPr>
        <w:t xml:space="preserve"> закладів культури та мистецтв</w:t>
      </w:r>
      <w:r>
        <w:rPr>
          <w:lang w:val="uk-UA"/>
        </w:rPr>
        <w:t>а та проведення заходів в сфері  культури.</w:t>
      </w:r>
    </w:p>
    <w:p w:rsidR="00865815" w:rsidRPr="007E6928" w:rsidRDefault="00865815" w:rsidP="001E0138">
      <w:pPr>
        <w:jc w:val="both"/>
        <w:rPr>
          <w:highlight w:val="yellow"/>
          <w:lang w:val="uk-UA"/>
        </w:rPr>
      </w:pPr>
    </w:p>
    <w:p w:rsidR="00865815" w:rsidRPr="00442647" w:rsidRDefault="00865815" w:rsidP="005D1DD0">
      <w:pPr>
        <w:ind w:firstLine="284"/>
        <w:jc w:val="both"/>
        <w:rPr>
          <w:lang w:val="uk-UA"/>
        </w:rPr>
      </w:pPr>
      <w:r w:rsidRPr="00442647">
        <w:rPr>
          <w:lang w:val="uk-UA"/>
        </w:rPr>
        <w:t xml:space="preserve">Касові видатки </w:t>
      </w:r>
      <w:r w:rsidRPr="00442647">
        <w:rPr>
          <w:b/>
          <w:lang w:val="uk-UA"/>
        </w:rPr>
        <w:t>в сфері фізичної культури і спорту</w:t>
      </w:r>
      <w:r w:rsidRPr="00442647">
        <w:rPr>
          <w:lang w:val="uk-UA"/>
        </w:rPr>
        <w:t xml:space="preserve"> за</w:t>
      </w:r>
      <w:r>
        <w:rPr>
          <w:lang w:val="uk-UA"/>
        </w:rPr>
        <w:t xml:space="preserve"> 1 квартал  2020</w:t>
      </w:r>
      <w:r w:rsidRPr="00442647">
        <w:rPr>
          <w:lang w:val="uk-UA"/>
        </w:rPr>
        <w:t xml:space="preserve"> р</w:t>
      </w:r>
      <w:r>
        <w:rPr>
          <w:lang w:val="uk-UA"/>
        </w:rPr>
        <w:t>о</w:t>
      </w:r>
      <w:r w:rsidRPr="00442647">
        <w:rPr>
          <w:lang w:val="uk-UA"/>
        </w:rPr>
        <w:t>к</w:t>
      </w:r>
      <w:r>
        <w:rPr>
          <w:lang w:val="uk-UA"/>
        </w:rPr>
        <w:t>у</w:t>
      </w:r>
      <w:r w:rsidRPr="00442647">
        <w:rPr>
          <w:lang w:val="uk-UA"/>
        </w:rPr>
        <w:t xml:space="preserve"> склали</w:t>
      </w:r>
      <w:r>
        <w:rPr>
          <w:lang w:val="uk-UA"/>
        </w:rPr>
        <w:t xml:space="preserve">  185 918</w:t>
      </w:r>
      <w:r w:rsidRPr="00442647">
        <w:rPr>
          <w:lang w:val="uk-UA"/>
        </w:rPr>
        <w:t xml:space="preserve"> грн.</w:t>
      </w:r>
      <w:r>
        <w:rPr>
          <w:lang w:val="uk-UA"/>
        </w:rPr>
        <w:t xml:space="preserve"> ( питома вага в загальному обсязі видатків 1,4 % ).</w:t>
      </w:r>
    </w:p>
    <w:p w:rsidR="00865815" w:rsidRPr="00D4470A" w:rsidRDefault="00865815" w:rsidP="005D1DD0">
      <w:pPr>
        <w:jc w:val="both"/>
        <w:rPr>
          <w:lang w:val="uk-UA"/>
        </w:rPr>
      </w:pPr>
    </w:p>
    <w:p w:rsidR="00865815" w:rsidRPr="00D4470A" w:rsidRDefault="00865815" w:rsidP="005D1DD0">
      <w:pPr>
        <w:jc w:val="both"/>
        <w:rPr>
          <w:lang w:val="uk-UA"/>
        </w:rPr>
      </w:pPr>
      <w:r w:rsidRPr="00D4470A">
        <w:rPr>
          <w:lang w:val="uk-UA"/>
        </w:rPr>
        <w:t xml:space="preserve">       Видатки по </w:t>
      </w:r>
      <w:r w:rsidRPr="00D4470A">
        <w:rPr>
          <w:b/>
          <w:lang w:val="uk-UA"/>
        </w:rPr>
        <w:t>житлово-комунально</w:t>
      </w:r>
      <w:r>
        <w:rPr>
          <w:b/>
          <w:lang w:val="uk-UA"/>
        </w:rPr>
        <w:t xml:space="preserve">му господарству   громади </w:t>
      </w:r>
      <w:r w:rsidRPr="00D4470A">
        <w:rPr>
          <w:lang w:val="uk-UA"/>
        </w:rPr>
        <w:t xml:space="preserve"> за </w:t>
      </w:r>
      <w:r>
        <w:rPr>
          <w:lang w:val="uk-UA"/>
        </w:rPr>
        <w:t xml:space="preserve"> 1 кв. 2020 </w:t>
      </w:r>
      <w:r w:rsidRPr="00D4470A">
        <w:rPr>
          <w:lang w:val="uk-UA"/>
        </w:rPr>
        <w:t xml:space="preserve"> р</w:t>
      </w:r>
      <w:r>
        <w:rPr>
          <w:lang w:val="uk-UA"/>
        </w:rPr>
        <w:t>о</w:t>
      </w:r>
      <w:r w:rsidRPr="00D4470A">
        <w:rPr>
          <w:lang w:val="uk-UA"/>
        </w:rPr>
        <w:t>к</w:t>
      </w:r>
      <w:r>
        <w:rPr>
          <w:lang w:val="uk-UA"/>
        </w:rPr>
        <w:t>у</w:t>
      </w:r>
      <w:r w:rsidRPr="00D4470A">
        <w:rPr>
          <w:lang w:val="uk-UA"/>
        </w:rPr>
        <w:t xml:space="preserve"> становлять </w:t>
      </w:r>
      <w:r>
        <w:rPr>
          <w:lang w:val="uk-UA"/>
        </w:rPr>
        <w:t xml:space="preserve"> 1955 116</w:t>
      </w:r>
      <w:r w:rsidRPr="00D4470A">
        <w:rPr>
          <w:lang w:val="uk-UA"/>
        </w:rPr>
        <w:t xml:space="preserve"> грн., зокрема :</w:t>
      </w:r>
    </w:p>
    <w:p w:rsidR="00865815" w:rsidRPr="00D4470A" w:rsidRDefault="00865815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заробітна плата з нарахуваннями – </w:t>
      </w:r>
      <w:r>
        <w:rPr>
          <w:i/>
          <w:lang w:val="uk-UA"/>
        </w:rPr>
        <w:t xml:space="preserve"> 971 758 </w:t>
      </w:r>
      <w:r w:rsidRPr="00D4470A">
        <w:rPr>
          <w:i/>
          <w:lang w:val="uk-UA"/>
        </w:rPr>
        <w:t xml:space="preserve"> грн.; </w:t>
      </w:r>
    </w:p>
    <w:p w:rsidR="00865815" w:rsidRPr="00D4470A" w:rsidRDefault="00865815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оплата за енергоносії – </w:t>
      </w:r>
      <w:r>
        <w:rPr>
          <w:i/>
          <w:lang w:val="uk-UA"/>
        </w:rPr>
        <w:t xml:space="preserve"> 279 340 </w:t>
      </w:r>
      <w:r w:rsidRPr="00D4470A">
        <w:rPr>
          <w:i/>
          <w:lang w:val="uk-UA"/>
        </w:rPr>
        <w:t xml:space="preserve"> грн.;</w:t>
      </w:r>
    </w:p>
    <w:p w:rsidR="00865815" w:rsidRPr="00D4470A" w:rsidRDefault="00865815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товари і послуги – </w:t>
      </w:r>
      <w:r>
        <w:rPr>
          <w:i/>
          <w:lang w:val="uk-UA"/>
        </w:rPr>
        <w:t xml:space="preserve"> 700 277</w:t>
      </w:r>
      <w:r w:rsidRPr="00D4470A">
        <w:rPr>
          <w:i/>
          <w:lang w:val="uk-UA"/>
        </w:rPr>
        <w:t xml:space="preserve"> грн.;</w:t>
      </w:r>
    </w:p>
    <w:p w:rsidR="00865815" w:rsidRDefault="00865815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інші видатки –  </w:t>
      </w:r>
      <w:r>
        <w:rPr>
          <w:i/>
          <w:lang w:val="uk-UA"/>
        </w:rPr>
        <w:t>3741</w:t>
      </w:r>
      <w:r w:rsidRPr="00D4470A">
        <w:rPr>
          <w:i/>
          <w:lang w:val="uk-UA"/>
        </w:rPr>
        <w:t xml:space="preserve"> грн.;</w:t>
      </w:r>
    </w:p>
    <w:p w:rsidR="00865815" w:rsidRDefault="00865815" w:rsidP="00954D18">
      <w:pPr>
        <w:ind w:left="426"/>
        <w:jc w:val="both"/>
        <w:rPr>
          <w:b/>
          <w:i/>
          <w:lang w:val="uk-UA"/>
        </w:rPr>
      </w:pPr>
      <w:r w:rsidRPr="000E279D">
        <w:rPr>
          <w:b/>
          <w:i/>
          <w:lang w:val="uk-UA"/>
        </w:rPr>
        <w:t>Питома вага в загальному обсязі видатків 14,8 %.</w:t>
      </w:r>
    </w:p>
    <w:p w:rsidR="00865815" w:rsidRDefault="00865815" w:rsidP="00954D18">
      <w:pPr>
        <w:ind w:left="426"/>
        <w:jc w:val="both"/>
        <w:rPr>
          <w:b/>
          <w:i/>
          <w:lang w:val="uk-UA"/>
        </w:rPr>
      </w:pPr>
    </w:p>
    <w:p w:rsidR="00865815" w:rsidRPr="000E279D" w:rsidRDefault="00865815" w:rsidP="00954D18">
      <w:pPr>
        <w:ind w:left="426"/>
        <w:jc w:val="both"/>
        <w:rPr>
          <w:b/>
          <w:i/>
          <w:lang w:val="uk-UA"/>
        </w:rPr>
      </w:pPr>
      <w:r>
        <w:rPr>
          <w:b/>
          <w:i/>
          <w:lang w:val="uk-UA"/>
        </w:rPr>
        <w:t>Касові видатки по  економічній діяльності 18 831 грн ( питома  вага в загальному обсязі видатків 0,2 %</w:t>
      </w:r>
    </w:p>
    <w:p w:rsidR="00865815" w:rsidRPr="007E6928" w:rsidRDefault="00865815" w:rsidP="005D1DD0">
      <w:pPr>
        <w:jc w:val="both"/>
        <w:rPr>
          <w:highlight w:val="yellow"/>
          <w:lang w:val="uk-UA"/>
        </w:rPr>
      </w:pPr>
      <w:r w:rsidRPr="007E6928">
        <w:rPr>
          <w:highlight w:val="yellow"/>
          <w:lang w:val="uk-UA"/>
        </w:rPr>
        <w:t xml:space="preserve">        </w:t>
      </w:r>
    </w:p>
    <w:p w:rsidR="00865815" w:rsidRPr="00D4470A" w:rsidRDefault="00865815" w:rsidP="005D1DD0">
      <w:pPr>
        <w:jc w:val="both"/>
        <w:rPr>
          <w:lang w:val="uk-UA"/>
        </w:rPr>
      </w:pPr>
      <w:r w:rsidRPr="00D4470A">
        <w:rPr>
          <w:b/>
          <w:lang w:val="uk-UA"/>
        </w:rPr>
        <w:tab/>
        <w:t xml:space="preserve">Міжбюджетних трансфертів </w:t>
      </w:r>
      <w:r w:rsidRPr="00D4470A">
        <w:rPr>
          <w:lang w:val="uk-UA"/>
        </w:rPr>
        <w:t xml:space="preserve">до інших бюджетів різного рівня за звітний рік перераховано в сумі </w:t>
      </w:r>
      <w:r>
        <w:rPr>
          <w:lang w:val="uk-UA"/>
        </w:rPr>
        <w:t xml:space="preserve"> 799 098</w:t>
      </w:r>
      <w:r w:rsidRPr="00D4470A">
        <w:rPr>
          <w:lang w:val="uk-UA"/>
        </w:rPr>
        <w:t xml:space="preserve"> грн.</w:t>
      </w:r>
      <w:r>
        <w:rPr>
          <w:lang w:val="uk-UA"/>
        </w:rPr>
        <w:t xml:space="preserve"> (  питома вага в загальному обсязі видатків 6,1 % )</w:t>
      </w:r>
    </w:p>
    <w:p w:rsidR="00865815" w:rsidRPr="00D4470A" w:rsidRDefault="00865815" w:rsidP="00C71458">
      <w:pPr>
        <w:pStyle w:val="ListParagraph"/>
        <w:ind w:left="0" w:firstLine="720"/>
        <w:jc w:val="both"/>
        <w:rPr>
          <w:lang w:val="uk-UA"/>
        </w:rPr>
      </w:pPr>
    </w:p>
    <w:p w:rsidR="00865815" w:rsidRPr="003B0871" w:rsidRDefault="00865815" w:rsidP="00C71458">
      <w:pPr>
        <w:pStyle w:val="ListParagraph"/>
        <w:ind w:left="0" w:firstLine="284"/>
        <w:jc w:val="both"/>
        <w:rPr>
          <w:lang w:val="uk-UA"/>
        </w:rPr>
      </w:pPr>
      <w:r w:rsidRPr="003B0871">
        <w:rPr>
          <w:lang w:val="uk-UA"/>
        </w:rPr>
        <w:t xml:space="preserve">Основними напрямками використання бюджетних ресурсів є забезпечення асигнуваннями витрат на захищені статті, частка яких у видатковій частині загального фонду бюджету міста становить </w:t>
      </w:r>
      <w:r>
        <w:rPr>
          <w:lang w:val="uk-UA"/>
        </w:rPr>
        <w:t xml:space="preserve"> 90,3</w:t>
      </w:r>
      <w:r w:rsidRPr="003B0871">
        <w:rPr>
          <w:lang w:val="uk-UA"/>
        </w:rPr>
        <w:t xml:space="preserve"> %, або </w:t>
      </w:r>
      <w:r>
        <w:rPr>
          <w:lang w:val="uk-UA"/>
        </w:rPr>
        <w:t xml:space="preserve"> 11 903 604 </w:t>
      </w:r>
      <w:r w:rsidRPr="003B0871">
        <w:rPr>
          <w:lang w:val="uk-UA"/>
        </w:rPr>
        <w:t xml:space="preserve"> грн. із </w:t>
      </w:r>
      <w:r>
        <w:rPr>
          <w:lang w:val="uk-UA"/>
        </w:rPr>
        <w:t xml:space="preserve"> 13 176 048 </w:t>
      </w:r>
      <w:r w:rsidRPr="003B0871">
        <w:rPr>
          <w:lang w:val="uk-UA"/>
        </w:rPr>
        <w:t xml:space="preserve"> гривень.</w:t>
      </w:r>
    </w:p>
    <w:p w:rsidR="00865815" w:rsidRPr="003B0871" w:rsidRDefault="00865815" w:rsidP="00C71458">
      <w:pPr>
        <w:pStyle w:val="ListParagraph"/>
        <w:ind w:left="0" w:firstLine="284"/>
        <w:jc w:val="both"/>
        <w:rPr>
          <w:lang w:val="uk-UA"/>
        </w:rPr>
      </w:pPr>
    </w:p>
    <w:p w:rsidR="00865815" w:rsidRPr="00D4470A" w:rsidRDefault="00865815" w:rsidP="00C71458">
      <w:pPr>
        <w:pStyle w:val="ListParagraph"/>
        <w:ind w:left="0" w:firstLine="284"/>
        <w:jc w:val="both"/>
        <w:rPr>
          <w:lang w:val="uk-UA"/>
        </w:rPr>
      </w:pPr>
      <w:r w:rsidRPr="00D4470A">
        <w:rPr>
          <w:lang w:val="uk-UA"/>
        </w:rPr>
        <w:t>Видатки на оплату праці працівникам бюджетних установ та розрахунки за енергоносі</w:t>
      </w:r>
      <w:r>
        <w:rPr>
          <w:lang w:val="uk-UA"/>
        </w:rPr>
        <w:t>ї, що фінансуються з бюджету Новосанжарської громади</w:t>
      </w:r>
      <w:r w:rsidRPr="00D4470A">
        <w:rPr>
          <w:lang w:val="uk-UA"/>
        </w:rPr>
        <w:t xml:space="preserve"> забезпечені в повному обсязі. Заборгованість по заробітній платі відсутня.</w:t>
      </w:r>
    </w:p>
    <w:p w:rsidR="00865815" w:rsidRPr="00D4470A" w:rsidRDefault="00865815" w:rsidP="003E1F7B">
      <w:pPr>
        <w:ind w:right="-1" w:firstLine="284"/>
        <w:jc w:val="both"/>
        <w:rPr>
          <w:lang w:val="uk-UA"/>
        </w:rPr>
      </w:pPr>
    </w:p>
    <w:sectPr w:rsidR="00865815" w:rsidRPr="00D4470A" w:rsidSect="00067DA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3C9"/>
    <w:multiLevelType w:val="hybridMultilevel"/>
    <w:tmpl w:val="AF68C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031F"/>
    <w:multiLevelType w:val="hybridMultilevel"/>
    <w:tmpl w:val="1024BAE6"/>
    <w:lvl w:ilvl="0" w:tplc="949E206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5B1AE3"/>
    <w:multiLevelType w:val="hybridMultilevel"/>
    <w:tmpl w:val="8E7CB30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96C01F5"/>
    <w:multiLevelType w:val="hybridMultilevel"/>
    <w:tmpl w:val="82C08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25ADB"/>
    <w:multiLevelType w:val="hybridMultilevel"/>
    <w:tmpl w:val="996C6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1ADA"/>
    <w:multiLevelType w:val="hybridMultilevel"/>
    <w:tmpl w:val="93ACBF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AA36BA"/>
    <w:multiLevelType w:val="hybridMultilevel"/>
    <w:tmpl w:val="E7B24842"/>
    <w:lvl w:ilvl="0" w:tplc="E7F64FB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C92099"/>
    <w:multiLevelType w:val="hybridMultilevel"/>
    <w:tmpl w:val="6C902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70E1B"/>
    <w:multiLevelType w:val="hybridMultilevel"/>
    <w:tmpl w:val="2994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45FC"/>
    <w:multiLevelType w:val="hybridMultilevel"/>
    <w:tmpl w:val="FB7C7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1A74B6"/>
    <w:multiLevelType w:val="hybridMultilevel"/>
    <w:tmpl w:val="6BF8627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CBA218C"/>
    <w:multiLevelType w:val="hybridMultilevel"/>
    <w:tmpl w:val="71147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52F0958"/>
    <w:multiLevelType w:val="hybridMultilevel"/>
    <w:tmpl w:val="4B86C2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344"/>
    <w:multiLevelType w:val="hybridMultilevel"/>
    <w:tmpl w:val="A80EB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7652F5"/>
    <w:multiLevelType w:val="hybridMultilevel"/>
    <w:tmpl w:val="9F74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91A51"/>
    <w:multiLevelType w:val="hybridMultilevel"/>
    <w:tmpl w:val="8334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37F4B"/>
    <w:multiLevelType w:val="hybridMultilevel"/>
    <w:tmpl w:val="57C81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A1C73"/>
    <w:multiLevelType w:val="hybridMultilevel"/>
    <w:tmpl w:val="4156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EF6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C3D1F"/>
    <w:multiLevelType w:val="hybridMultilevel"/>
    <w:tmpl w:val="FF7281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B6362BE"/>
    <w:multiLevelType w:val="hybridMultilevel"/>
    <w:tmpl w:val="B66E1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4302B"/>
    <w:multiLevelType w:val="hybridMultilevel"/>
    <w:tmpl w:val="5A68D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12"/>
  </w:num>
  <w:num w:numId="8">
    <w:abstractNumId w:val="19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4B"/>
    <w:rsid w:val="0000368D"/>
    <w:rsid w:val="00003A89"/>
    <w:rsid w:val="00003FCB"/>
    <w:rsid w:val="000051FA"/>
    <w:rsid w:val="0000686B"/>
    <w:rsid w:val="00006A5C"/>
    <w:rsid w:val="000079F4"/>
    <w:rsid w:val="00007D66"/>
    <w:rsid w:val="00011311"/>
    <w:rsid w:val="000147D5"/>
    <w:rsid w:val="00014B22"/>
    <w:rsid w:val="00015B3B"/>
    <w:rsid w:val="00017457"/>
    <w:rsid w:val="00017F58"/>
    <w:rsid w:val="000233A3"/>
    <w:rsid w:val="00023EAD"/>
    <w:rsid w:val="00024310"/>
    <w:rsid w:val="0002488E"/>
    <w:rsid w:val="000257EB"/>
    <w:rsid w:val="00030165"/>
    <w:rsid w:val="0003756C"/>
    <w:rsid w:val="000420CA"/>
    <w:rsid w:val="00043369"/>
    <w:rsid w:val="00046A7D"/>
    <w:rsid w:val="00047921"/>
    <w:rsid w:val="00047AFD"/>
    <w:rsid w:val="00050051"/>
    <w:rsid w:val="000521B2"/>
    <w:rsid w:val="0005341C"/>
    <w:rsid w:val="0005467C"/>
    <w:rsid w:val="000570CC"/>
    <w:rsid w:val="0006124E"/>
    <w:rsid w:val="00063458"/>
    <w:rsid w:val="000635B1"/>
    <w:rsid w:val="000673F4"/>
    <w:rsid w:val="00067DAF"/>
    <w:rsid w:val="00070D24"/>
    <w:rsid w:val="00074AE2"/>
    <w:rsid w:val="00074B45"/>
    <w:rsid w:val="00075062"/>
    <w:rsid w:val="0007659D"/>
    <w:rsid w:val="0007730B"/>
    <w:rsid w:val="00081256"/>
    <w:rsid w:val="00084104"/>
    <w:rsid w:val="00086F60"/>
    <w:rsid w:val="00090D31"/>
    <w:rsid w:val="000938D5"/>
    <w:rsid w:val="000941BF"/>
    <w:rsid w:val="000A024A"/>
    <w:rsid w:val="000A0333"/>
    <w:rsid w:val="000A501C"/>
    <w:rsid w:val="000B0B77"/>
    <w:rsid w:val="000B1F4E"/>
    <w:rsid w:val="000B204E"/>
    <w:rsid w:val="000B40CD"/>
    <w:rsid w:val="000B4B7A"/>
    <w:rsid w:val="000C31E7"/>
    <w:rsid w:val="000C68B2"/>
    <w:rsid w:val="000C6DC4"/>
    <w:rsid w:val="000C70A0"/>
    <w:rsid w:val="000C7612"/>
    <w:rsid w:val="000D62ED"/>
    <w:rsid w:val="000D6602"/>
    <w:rsid w:val="000E094F"/>
    <w:rsid w:val="000E1615"/>
    <w:rsid w:val="000E279D"/>
    <w:rsid w:val="000E41CB"/>
    <w:rsid w:val="000F27DD"/>
    <w:rsid w:val="000F3232"/>
    <w:rsid w:val="000F5211"/>
    <w:rsid w:val="000F5ADD"/>
    <w:rsid w:val="000F5FF8"/>
    <w:rsid w:val="000F6C84"/>
    <w:rsid w:val="00102036"/>
    <w:rsid w:val="001028AA"/>
    <w:rsid w:val="00104553"/>
    <w:rsid w:val="00105A14"/>
    <w:rsid w:val="001075D7"/>
    <w:rsid w:val="00110448"/>
    <w:rsid w:val="00111333"/>
    <w:rsid w:val="001119FF"/>
    <w:rsid w:val="0011572D"/>
    <w:rsid w:val="001172BF"/>
    <w:rsid w:val="0011756B"/>
    <w:rsid w:val="0012162B"/>
    <w:rsid w:val="00123BEC"/>
    <w:rsid w:val="0012486E"/>
    <w:rsid w:val="001259E7"/>
    <w:rsid w:val="00125FC2"/>
    <w:rsid w:val="00127E40"/>
    <w:rsid w:val="001304B6"/>
    <w:rsid w:val="00130924"/>
    <w:rsid w:val="00130CA9"/>
    <w:rsid w:val="0013537F"/>
    <w:rsid w:val="0013740A"/>
    <w:rsid w:val="00140B69"/>
    <w:rsid w:val="001426D3"/>
    <w:rsid w:val="00142D82"/>
    <w:rsid w:val="001440A6"/>
    <w:rsid w:val="00145EFD"/>
    <w:rsid w:val="00150991"/>
    <w:rsid w:val="00150A27"/>
    <w:rsid w:val="00151BE9"/>
    <w:rsid w:val="001521AD"/>
    <w:rsid w:val="00152A47"/>
    <w:rsid w:val="0015313C"/>
    <w:rsid w:val="00154D55"/>
    <w:rsid w:val="0015614C"/>
    <w:rsid w:val="00156984"/>
    <w:rsid w:val="00157DC9"/>
    <w:rsid w:val="0016178D"/>
    <w:rsid w:val="001642B6"/>
    <w:rsid w:val="00164636"/>
    <w:rsid w:val="00167B9B"/>
    <w:rsid w:val="00171ABD"/>
    <w:rsid w:val="0017272E"/>
    <w:rsid w:val="00172ED2"/>
    <w:rsid w:val="00174886"/>
    <w:rsid w:val="00175668"/>
    <w:rsid w:val="00177B45"/>
    <w:rsid w:val="00183A15"/>
    <w:rsid w:val="001849B1"/>
    <w:rsid w:val="00186176"/>
    <w:rsid w:val="001870CE"/>
    <w:rsid w:val="001876E9"/>
    <w:rsid w:val="001926AF"/>
    <w:rsid w:val="00192B96"/>
    <w:rsid w:val="001947C8"/>
    <w:rsid w:val="001A3B71"/>
    <w:rsid w:val="001A4403"/>
    <w:rsid w:val="001A46C2"/>
    <w:rsid w:val="001A5B01"/>
    <w:rsid w:val="001A5CD4"/>
    <w:rsid w:val="001A691D"/>
    <w:rsid w:val="001B0767"/>
    <w:rsid w:val="001B21B1"/>
    <w:rsid w:val="001B2227"/>
    <w:rsid w:val="001B24DD"/>
    <w:rsid w:val="001B29F1"/>
    <w:rsid w:val="001B4BF4"/>
    <w:rsid w:val="001B5719"/>
    <w:rsid w:val="001C1A4A"/>
    <w:rsid w:val="001C27AF"/>
    <w:rsid w:val="001C4F82"/>
    <w:rsid w:val="001C697F"/>
    <w:rsid w:val="001C7208"/>
    <w:rsid w:val="001D3BFF"/>
    <w:rsid w:val="001D61A7"/>
    <w:rsid w:val="001E0138"/>
    <w:rsid w:val="001E08BF"/>
    <w:rsid w:val="001E0D51"/>
    <w:rsid w:val="001E1351"/>
    <w:rsid w:val="001E1452"/>
    <w:rsid w:val="001E2ABA"/>
    <w:rsid w:val="001E33BC"/>
    <w:rsid w:val="001E58E1"/>
    <w:rsid w:val="001E7612"/>
    <w:rsid w:val="001E78BE"/>
    <w:rsid w:val="001F42BD"/>
    <w:rsid w:val="001F4361"/>
    <w:rsid w:val="001F4BA4"/>
    <w:rsid w:val="001F57B1"/>
    <w:rsid w:val="00200B2F"/>
    <w:rsid w:val="0020188C"/>
    <w:rsid w:val="002025C9"/>
    <w:rsid w:val="00203031"/>
    <w:rsid w:val="00203342"/>
    <w:rsid w:val="0020389C"/>
    <w:rsid w:val="00205987"/>
    <w:rsid w:val="00205DC7"/>
    <w:rsid w:val="00212CA9"/>
    <w:rsid w:val="00215B7D"/>
    <w:rsid w:val="00216BC3"/>
    <w:rsid w:val="002171A4"/>
    <w:rsid w:val="0022233E"/>
    <w:rsid w:val="00222A53"/>
    <w:rsid w:val="00223C6F"/>
    <w:rsid w:val="00227F37"/>
    <w:rsid w:val="0023406A"/>
    <w:rsid w:val="00235647"/>
    <w:rsid w:val="00236E8F"/>
    <w:rsid w:val="00237430"/>
    <w:rsid w:val="00237CB7"/>
    <w:rsid w:val="00240C26"/>
    <w:rsid w:val="002425B2"/>
    <w:rsid w:val="00244937"/>
    <w:rsid w:val="002468ED"/>
    <w:rsid w:val="002475A3"/>
    <w:rsid w:val="002475B3"/>
    <w:rsid w:val="002521C5"/>
    <w:rsid w:val="00255B7B"/>
    <w:rsid w:val="00256013"/>
    <w:rsid w:val="002577E4"/>
    <w:rsid w:val="00257DBD"/>
    <w:rsid w:val="00260E21"/>
    <w:rsid w:val="00261ADC"/>
    <w:rsid w:val="00264762"/>
    <w:rsid w:val="00264DBF"/>
    <w:rsid w:val="0026762C"/>
    <w:rsid w:val="00267BF4"/>
    <w:rsid w:val="002710D2"/>
    <w:rsid w:val="00273491"/>
    <w:rsid w:val="00276207"/>
    <w:rsid w:val="00281C62"/>
    <w:rsid w:val="00281DF9"/>
    <w:rsid w:val="002825C5"/>
    <w:rsid w:val="002861EE"/>
    <w:rsid w:val="00286887"/>
    <w:rsid w:val="00290AAE"/>
    <w:rsid w:val="0029187C"/>
    <w:rsid w:val="00291EC9"/>
    <w:rsid w:val="00292CE1"/>
    <w:rsid w:val="00292DF9"/>
    <w:rsid w:val="0029350B"/>
    <w:rsid w:val="0029487C"/>
    <w:rsid w:val="0029745B"/>
    <w:rsid w:val="002A2AA3"/>
    <w:rsid w:val="002A2C1C"/>
    <w:rsid w:val="002A5C08"/>
    <w:rsid w:val="002A69B9"/>
    <w:rsid w:val="002A7E95"/>
    <w:rsid w:val="002A7F17"/>
    <w:rsid w:val="002B005C"/>
    <w:rsid w:val="002B0EA7"/>
    <w:rsid w:val="002B362D"/>
    <w:rsid w:val="002B4C71"/>
    <w:rsid w:val="002B75BF"/>
    <w:rsid w:val="002C231C"/>
    <w:rsid w:val="002C449F"/>
    <w:rsid w:val="002C44DB"/>
    <w:rsid w:val="002C51C8"/>
    <w:rsid w:val="002D08C5"/>
    <w:rsid w:val="002D1E1E"/>
    <w:rsid w:val="002D44AC"/>
    <w:rsid w:val="002D4788"/>
    <w:rsid w:val="002D4F20"/>
    <w:rsid w:val="002D507D"/>
    <w:rsid w:val="002D70B9"/>
    <w:rsid w:val="002D710C"/>
    <w:rsid w:val="002D76D8"/>
    <w:rsid w:val="002E0054"/>
    <w:rsid w:val="002E0F3B"/>
    <w:rsid w:val="002E2592"/>
    <w:rsid w:val="002E4294"/>
    <w:rsid w:val="002E5827"/>
    <w:rsid w:val="002E6555"/>
    <w:rsid w:val="002E6CAF"/>
    <w:rsid w:val="002E6EF0"/>
    <w:rsid w:val="002E7CFC"/>
    <w:rsid w:val="002F1220"/>
    <w:rsid w:val="002F1CBC"/>
    <w:rsid w:val="002F1E1C"/>
    <w:rsid w:val="002F1F49"/>
    <w:rsid w:val="002F3A21"/>
    <w:rsid w:val="002F3B2A"/>
    <w:rsid w:val="002F601C"/>
    <w:rsid w:val="002F6859"/>
    <w:rsid w:val="002F6B2C"/>
    <w:rsid w:val="00302990"/>
    <w:rsid w:val="00306040"/>
    <w:rsid w:val="0031004B"/>
    <w:rsid w:val="00310255"/>
    <w:rsid w:val="003104FA"/>
    <w:rsid w:val="00310731"/>
    <w:rsid w:val="00310BF1"/>
    <w:rsid w:val="00313D24"/>
    <w:rsid w:val="003140C5"/>
    <w:rsid w:val="00314309"/>
    <w:rsid w:val="003145EB"/>
    <w:rsid w:val="00314955"/>
    <w:rsid w:val="003158F9"/>
    <w:rsid w:val="00315C66"/>
    <w:rsid w:val="00316898"/>
    <w:rsid w:val="0032066F"/>
    <w:rsid w:val="00320EB2"/>
    <w:rsid w:val="003216A8"/>
    <w:rsid w:val="00321BDE"/>
    <w:rsid w:val="00327082"/>
    <w:rsid w:val="00327652"/>
    <w:rsid w:val="00327804"/>
    <w:rsid w:val="00327B7B"/>
    <w:rsid w:val="00332B2A"/>
    <w:rsid w:val="003355AE"/>
    <w:rsid w:val="00336152"/>
    <w:rsid w:val="00341055"/>
    <w:rsid w:val="00341DA4"/>
    <w:rsid w:val="00341F6E"/>
    <w:rsid w:val="00342696"/>
    <w:rsid w:val="00343B24"/>
    <w:rsid w:val="00343BE0"/>
    <w:rsid w:val="00346FF3"/>
    <w:rsid w:val="003470FC"/>
    <w:rsid w:val="00351666"/>
    <w:rsid w:val="00356E72"/>
    <w:rsid w:val="00360C80"/>
    <w:rsid w:val="0036133C"/>
    <w:rsid w:val="003615C7"/>
    <w:rsid w:val="00361B06"/>
    <w:rsid w:val="003622C0"/>
    <w:rsid w:val="00363C76"/>
    <w:rsid w:val="00363D49"/>
    <w:rsid w:val="003641D9"/>
    <w:rsid w:val="00370154"/>
    <w:rsid w:val="00371133"/>
    <w:rsid w:val="00371EC0"/>
    <w:rsid w:val="0037383D"/>
    <w:rsid w:val="00377B8E"/>
    <w:rsid w:val="0038042F"/>
    <w:rsid w:val="00380B49"/>
    <w:rsid w:val="00380C6A"/>
    <w:rsid w:val="003838CB"/>
    <w:rsid w:val="0038469D"/>
    <w:rsid w:val="003855D0"/>
    <w:rsid w:val="003859FA"/>
    <w:rsid w:val="003900AA"/>
    <w:rsid w:val="00390BE6"/>
    <w:rsid w:val="00392C59"/>
    <w:rsid w:val="00394925"/>
    <w:rsid w:val="00395C0E"/>
    <w:rsid w:val="00396224"/>
    <w:rsid w:val="003970CE"/>
    <w:rsid w:val="00397E60"/>
    <w:rsid w:val="003A3541"/>
    <w:rsid w:val="003A3ECC"/>
    <w:rsid w:val="003A6923"/>
    <w:rsid w:val="003A6F59"/>
    <w:rsid w:val="003A76CC"/>
    <w:rsid w:val="003A7704"/>
    <w:rsid w:val="003A7E4B"/>
    <w:rsid w:val="003B0871"/>
    <w:rsid w:val="003B10D1"/>
    <w:rsid w:val="003B1FFC"/>
    <w:rsid w:val="003B267E"/>
    <w:rsid w:val="003B33DC"/>
    <w:rsid w:val="003B4AFA"/>
    <w:rsid w:val="003B603D"/>
    <w:rsid w:val="003B69E2"/>
    <w:rsid w:val="003B6AA9"/>
    <w:rsid w:val="003C012C"/>
    <w:rsid w:val="003C05F5"/>
    <w:rsid w:val="003C0AAC"/>
    <w:rsid w:val="003C1864"/>
    <w:rsid w:val="003C5F5C"/>
    <w:rsid w:val="003C65DC"/>
    <w:rsid w:val="003D13DD"/>
    <w:rsid w:val="003D20FD"/>
    <w:rsid w:val="003D4555"/>
    <w:rsid w:val="003D4D03"/>
    <w:rsid w:val="003D5856"/>
    <w:rsid w:val="003D5A75"/>
    <w:rsid w:val="003D734B"/>
    <w:rsid w:val="003E18AB"/>
    <w:rsid w:val="003E1CB6"/>
    <w:rsid w:val="003E1F7B"/>
    <w:rsid w:val="003E2CE6"/>
    <w:rsid w:val="003E554E"/>
    <w:rsid w:val="003E56DA"/>
    <w:rsid w:val="003E5B4F"/>
    <w:rsid w:val="003E68CD"/>
    <w:rsid w:val="003F0592"/>
    <w:rsid w:val="003F08DB"/>
    <w:rsid w:val="003F09F0"/>
    <w:rsid w:val="003F1A0E"/>
    <w:rsid w:val="003F29A0"/>
    <w:rsid w:val="003F29AE"/>
    <w:rsid w:val="003F5F21"/>
    <w:rsid w:val="00400818"/>
    <w:rsid w:val="00401287"/>
    <w:rsid w:val="00403626"/>
    <w:rsid w:val="00404920"/>
    <w:rsid w:val="00404F4D"/>
    <w:rsid w:val="00407A9E"/>
    <w:rsid w:val="00410D06"/>
    <w:rsid w:val="004120BE"/>
    <w:rsid w:val="0041347C"/>
    <w:rsid w:val="004150FD"/>
    <w:rsid w:val="00415454"/>
    <w:rsid w:val="004219A5"/>
    <w:rsid w:val="00421CC7"/>
    <w:rsid w:val="00421EBE"/>
    <w:rsid w:val="00422693"/>
    <w:rsid w:val="0042611B"/>
    <w:rsid w:val="004268C4"/>
    <w:rsid w:val="00427578"/>
    <w:rsid w:val="00430774"/>
    <w:rsid w:val="0043419C"/>
    <w:rsid w:val="004345D7"/>
    <w:rsid w:val="004363D6"/>
    <w:rsid w:val="00440162"/>
    <w:rsid w:val="004414B2"/>
    <w:rsid w:val="00442112"/>
    <w:rsid w:val="00442647"/>
    <w:rsid w:val="00444FAA"/>
    <w:rsid w:val="00445A57"/>
    <w:rsid w:val="004531AC"/>
    <w:rsid w:val="004533F2"/>
    <w:rsid w:val="004538E9"/>
    <w:rsid w:val="00456075"/>
    <w:rsid w:val="0045672A"/>
    <w:rsid w:val="0046341F"/>
    <w:rsid w:val="00464631"/>
    <w:rsid w:val="00465BC7"/>
    <w:rsid w:val="00466900"/>
    <w:rsid w:val="00466E7A"/>
    <w:rsid w:val="00470B06"/>
    <w:rsid w:val="00473DFD"/>
    <w:rsid w:val="004760DC"/>
    <w:rsid w:val="004778D1"/>
    <w:rsid w:val="004833A3"/>
    <w:rsid w:val="0048392B"/>
    <w:rsid w:val="00484815"/>
    <w:rsid w:val="00486355"/>
    <w:rsid w:val="00487E27"/>
    <w:rsid w:val="0049125C"/>
    <w:rsid w:val="00491BF7"/>
    <w:rsid w:val="00494332"/>
    <w:rsid w:val="00495CAE"/>
    <w:rsid w:val="004A0175"/>
    <w:rsid w:val="004A0421"/>
    <w:rsid w:val="004A181B"/>
    <w:rsid w:val="004A2221"/>
    <w:rsid w:val="004A2A11"/>
    <w:rsid w:val="004A422C"/>
    <w:rsid w:val="004A49FD"/>
    <w:rsid w:val="004A6393"/>
    <w:rsid w:val="004A6F34"/>
    <w:rsid w:val="004A707D"/>
    <w:rsid w:val="004B20F9"/>
    <w:rsid w:val="004B29C0"/>
    <w:rsid w:val="004B4A2B"/>
    <w:rsid w:val="004B6365"/>
    <w:rsid w:val="004B66C7"/>
    <w:rsid w:val="004B6FC0"/>
    <w:rsid w:val="004C147F"/>
    <w:rsid w:val="004C287E"/>
    <w:rsid w:val="004C6D2E"/>
    <w:rsid w:val="004D25DE"/>
    <w:rsid w:val="004D4B5A"/>
    <w:rsid w:val="004D5547"/>
    <w:rsid w:val="004D5E5E"/>
    <w:rsid w:val="004D6CC6"/>
    <w:rsid w:val="004E40A8"/>
    <w:rsid w:val="004E464E"/>
    <w:rsid w:val="004E594F"/>
    <w:rsid w:val="004E65C4"/>
    <w:rsid w:val="004E75F7"/>
    <w:rsid w:val="004E7E32"/>
    <w:rsid w:val="004F0882"/>
    <w:rsid w:val="004F276F"/>
    <w:rsid w:val="004F41D7"/>
    <w:rsid w:val="004F58C7"/>
    <w:rsid w:val="004F5992"/>
    <w:rsid w:val="00500208"/>
    <w:rsid w:val="0050551B"/>
    <w:rsid w:val="005060B8"/>
    <w:rsid w:val="0050782D"/>
    <w:rsid w:val="00512794"/>
    <w:rsid w:val="00512AB0"/>
    <w:rsid w:val="00514836"/>
    <w:rsid w:val="0051760B"/>
    <w:rsid w:val="005178C2"/>
    <w:rsid w:val="00517DE6"/>
    <w:rsid w:val="005222CC"/>
    <w:rsid w:val="00523357"/>
    <w:rsid w:val="00524DAD"/>
    <w:rsid w:val="00525201"/>
    <w:rsid w:val="00525B9B"/>
    <w:rsid w:val="00526D2B"/>
    <w:rsid w:val="0053019C"/>
    <w:rsid w:val="00530345"/>
    <w:rsid w:val="005307E7"/>
    <w:rsid w:val="0053267E"/>
    <w:rsid w:val="005326B2"/>
    <w:rsid w:val="0053537A"/>
    <w:rsid w:val="00535559"/>
    <w:rsid w:val="00535BE0"/>
    <w:rsid w:val="005362A5"/>
    <w:rsid w:val="005366E7"/>
    <w:rsid w:val="00541BAB"/>
    <w:rsid w:val="00541EE2"/>
    <w:rsid w:val="00542348"/>
    <w:rsid w:val="005427A3"/>
    <w:rsid w:val="00542BC4"/>
    <w:rsid w:val="0054378A"/>
    <w:rsid w:val="005457BC"/>
    <w:rsid w:val="00545D38"/>
    <w:rsid w:val="005518D3"/>
    <w:rsid w:val="00552AF4"/>
    <w:rsid w:val="005531C9"/>
    <w:rsid w:val="00554B6E"/>
    <w:rsid w:val="00555360"/>
    <w:rsid w:val="0055550E"/>
    <w:rsid w:val="00555FBB"/>
    <w:rsid w:val="00557EBD"/>
    <w:rsid w:val="005625EE"/>
    <w:rsid w:val="005630F9"/>
    <w:rsid w:val="00563FE5"/>
    <w:rsid w:val="0056468D"/>
    <w:rsid w:val="00564927"/>
    <w:rsid w:val="005672C9"/>
    <w:rsid w:val="00567A5D"/>
    <w:rsid w:val="00570D21"/>
    <w:rsid w:val="00572B19"/>
    <w:rsid w:val="00576FFC"/>
    <w:rsid w:val="00580303"/>
    <w:rsid w:val="00585A1B"/>
    <w:rsid w:val="00591284"/>
    <w:rsid w:val="00592B66"/>
    <w:rsid w:val="00593FEF"/>
    <w:rsid w:val="00595A59"/>
    <w:rsid w:val="00596962"/>
    <w:rsid w:val="00597B73"/>
    <w:rsid w:val="005A0D88"/>
    <w:rsid w:val="005A30A2"/>
    <w:rsid w:val="005A691F"/>
    <w:rsid w:val="005B0BCF"/>
    <w:rsid w:val="005B572C"/>
    <w:rsid w:val="005B5F60"/>
    <w:rsid w:val="005B6555"/>
    <w:rsid w:val="005C0482"/>
    <w:rsid w:val="005C2656"/>
    <w:rsid w:val="005C2930"/>
    <w:rsid w:val="005C750C"/>
    <w:rsid w:val="005D06C3"/>
    <w:rsid w:val="005D1931"/>
    <w:rsid w:val="005D1A95"/>
    <w:rsid w:val="005D1DD0"/>
    <w:rsid w:val="005D2195"/>
    <w:rsid w:val="005D220B"/>
    <w:rsid w:val="005D28F4"/>
    <w:rsid w:val="005D3602"/>
    <w:rsid w:val="005D4343"/>
    <w:rsid w:val="005D7F05"/>
    <w:rsid w:val="005E168D"/>
    <w:rsid w:val="005E3CBC"/>
    <w:rsid w:val="005E5FC6"/>
    <w:rsid w:val="005E6D6C"/>
    <w:rsid w:val="005E7D56"/>
    <w:rsid w:val="005F2EBC"/>
    <w:rsid w:val="005F3ADD"/>
    <w:rsid w:val="005F3BBD"/>
    <w:rsid w:val="005F45CF"/>
    <w:rsid w:val="005F4D15"/>
    <w:rsid w:val="005F67E3"/>
    <w:rsid w:val="005F7622"/>
    <w:rsid w:val="005F7BFD"/>
    <w:rsid w:val="0060223E"/>
    <w:rsid w:val="00604DBB"/>
    <w:rsid w:val="00614A7D"/>
    <w:rsid w:val="00617417"/>
    <w:rsid w:val="00617742"/>
    <w:rsid w:val="0061794B"/>
    <w:rsid w:val="00621450"/>
    <w:rsid w:val="0062280B"/>
    <w:rsid w:val="00625308"/>
    <w:rsid w:val="00627EA8"/>
    <w:rsid w:val="00631FAA"/>
    <w:rsid w:val="00632CCE"/>
    <w:rsid w:val="00633017"/>
    <w:rsid w:val="00633751"/>
    <w:rsid w:val="00633C04"/>
    <w:rsid w:val="006354D7"/>
    <w:rsid w:val="00635A71"/>
    <w:rsid w:val="00644C2D"/>
    <w:rsid w:val="00645128"/>
    <w:rsid w:val="00645195"/>
    <w:rsid w:val="00645B4E"/>
    <w:rsid w:val="00652DFE"/>
    <w:rsid w:val="006530D3"/>
    <w:rsid w:val="00653360"/>
    <w:rsid w:val="00653DA6"/>
    <w:rsid w:val="006544A3"/>
    <w:rsid w:val="006563C4"/>
    <w:rsid w:val="00664C6A"/>
    <w:rsid w:val="00667C8B"/>
    <w:rsid w:val="0067134D"/>
    <w:rsid w:val="00671F1B"/>
    <w:rsid w:val="0067222B"/>
    <w:rsid w:val="00674116"/>
    <w:rsid w:val="0067569F"/>
    <w:rsid w:val="0067666C"/>
    <w:rsid w:val="0068161A"/>
    <w:rsid w:val="00682377"/>
    <w:rsid w:val="00690733"/>
    <w:rsid w:val="006911AD"/>
    <w:rsid w:val="006926A4"/>
    <w:rsid w:val="00692ED3"/>
    <w:rsid w:val="00693802"/>
    <w:rsid w:val="00695426"/>
    <w:rsid w:val="00697490"/>
    <w:rsid w:val="006A0149"/>
    <w:rsid w:val="006A0B71"/>
    <w:rsid w:val="006A15E3"/>
    <w:rsid w:val="006A239D"/>
    <w:rsid w:val="006A43F4"/>
    <w:rsid w:val="006A612E"/>
    <w:rsid w:val="006A7032"/>
    <w:rsid w:val="006A70DC"/>
    <w:rsid w:val="006A7B35"/>
    <w:rsid w:val="006B1BAA"/>
    <w:rsid w:val="006B23EF"/>
    <w:rsid w:val="006B38AF"/>
    <w:rsid w:val="006B409F"/>
    <w:rsid w:val="006B463C"/>
    <w:rsid w:val="006C0602"/>
    <w:rsid w:val="006C0620"/>
    <w:rsid w:val="006C0873"/>
    <w:rsid w:val="006C0B3F"/>
    <w:rsid w:val="006C110D"/>
    <w:rsid w:val="006C125B"/>
    <w:rsid w:val="006C618F"/>
    <w:rsid w:val="006C6445"/>
    <w:rsid w:val="006D0183"/>
    <w:rsid w:val="006D087B"/>
    <w:rsid w:val="006D4772"/>
    <w:rsid w:val="006D5150"/>
    <w:rsid w:val="006D53E8"/>
    <w:rsid w:val="006D6009"/>
    <w:rsid w:val="006D69DD"/>
    <w:rsid w:val="006D7FD4"/>
    <w:rsid w:val="006E094D"/>
    <w:rsid w:val="006E1043"/>
    <w:rsid w:val="006E1BD1"/>
    <w:rsid w:val="006E2089"/>
    <w:rsid w:val="006E21A2"/>
    <w:rsid w:val="006E44AF"/>
    <w:rsid w:val="006E4BBD"/>
    <w:rsid w:val="006E6EF2"/>
    <w:rsid w:val="006F4075"/>
    <w:rsid w:val="006F6989"/>
    <w:rsid w:val="006F75BA"/>
    <w:rsid w:val="007008EB"/>
    <w:rsid w:val="0070189D"/>
    <w:rsid w:val="00701C54"/>
    <w:rsid w:val="0070528C"/>
    <w:rsid w:val="00705FC5"/>
    <w:rsid w:val="00710632"/>
    <w:rsid w:val="00710EC9"/>
    <w:rsid w:val="00712A4B"/>
    <w:rsid w:val="00714251"/>
    <w:rsid w:val="00714564"/>
    <w:rsid w:val="00717F77"/>
    <w:rsid w:val="00720474"/>
    <w:rsid w:val="0072110B"/>
    <w:rsid w:val="00722734"/>
    <w:rsid w:val="00723008"/>
    <w:rsid w:val="0072503F"/>
    <w:rsid w:val="00726A53"/>
    <w:rsid w:val="007302DE"/>
    <w:rsid w:val="007347AA"/>
    <w:rsid w:val="007355AA"/>
    <w:rsid w:val="007370BE"/>
    <w:rsid w:val="00742260"/>
    <w:rsid w:val="00742E3C"/>
    <w:rsid w:val="007443C1"/>
    <w:rsid w:val="007446B7"/>
    <w:rsid w:val="00746674"/>
    <w:rsid w:val="00747437"/>
    <w:rsid w:val="00750198"/>
    <w:rsid w:val="00750DDB"/>
    <w:rsid w:val="007517B2"/>
    <w:rsid w:val="00753C14"/>
    <w:rsid w:val="0075550E"/>
    <w:rsid w:val="007557F0"/>
    <w:rsid w:val="007561B0"/>
    <w:rsid w:val="00757A6E"/>
    <w:rsid w:val="0076032B"/>
    <w:rsid w:val="007648EF"/>
    <w:rsid w:val="007656BC"/>
    <w:rsid w:val="00767CDA"/>
    <w:rsid w:val="00767F6C"/>
    <w:rsid w:val="00771151"/>
    <w:rsid w:val="007718C7"/>
    <w:rsid w:val="00771E47"/>
    <w:rsid w:val="00773312"/>
    <w:rsid w:val="00773740"/>
    <w:rsid w:val="00773929"/>
    <w:rsid w:val="00773F6A"/>
    <w:rsid w:val="00775BB7"/>
    <w:rsid w:val="00776C2C"/>
    <w:rsid w:val="007800A1"/>
    <w:rsid w:val="00780C29"/>
    <w:rsid w:val="00782911"/>
    <w:rsid w:val="00783AA0"/>
    <w:rsid w:val="0078763B"/>
    <w:rsid w:val="007905C1"/>
    <w:rsid w:val="00795B50"/>
    <w:rsid w:val="0079746D"/>
    <w:rsid w:val="00797F8A"/>
    <w:rsid w:val="007A4B24"/>
    <w:rsid w:val="007A5054"/>
    <w:rsid w:val="007A7055"/>
    <w:rsid w:val="007B7053"/>
    <w:rsid w:val="007B70FA"/>
    <w:rsid w:val="007C0210"/>
    <w:rsid w:val="007C0767"/>
    <w:rsid w:val="007C1D6B"/>
    <w:rsid w:val="007C4270"/>
    <w:rsid w:val="007C55CD"/>
    <w:rsid w:val="007C618D"/>
    <w:rsid w:val="007C79BC"/>
    <w:rsid w:val="007C7DC9"/>
    <w:rsid w:val="007D0D8D"/>
    <w:rsid w:val="007D2B7E"/>
    <w:rsid w:val="007D31E6"/>
    <w:rsid w:val="007D3414"/>
    <w:rsid w:val="007D5819"/>
    <w:rsid w:val="007D5C82"/>
    <w:rsid w:val="007D71FB"/>
    <w:rsid w:val="007E1278"/>
    <w:rsid w:val="007E1593"/>
    <w:rsid w:val="007E23E8"/>
    <w:rsid w:val="007E3DA5"/>
    <w:rsid w:val="007E41F7"/>
    <w:rsid w:val="007E466B"/>
    <w:rsid w:val="007E5A3B"/>
    <w:rsid w:val="007E6928"/>
    <w:rsid w:val="007E6EAE"/>
    <w:rsid w:val="007E7B7F"/>
    <w:rsid w:val="007E7C4E"/>
    <w:rsid w:val="007F027E"/>
    <w:rsid w:val="007F09BD"/>
    <w:rsid w:val="007F26B0"/>
    <w:rsid w:val="007F40E4"/>
    <w:rsid w:val="007F4B9E"/>
    <w:rsid w:val="007F75C4"/>
    <w:rsid w:val="00800D1C"/>
    <w:rsid w:val="00803581"/>
    <w:rsid w:val="00803DF2"/>
    <w:rsid w:val="00804803"/>
    <w:rsid w:val="0080516D"/>
    <w:rsid w:val="00817154"/>
    <w:rsid w:val="0081790C"/>
    <w:rsid w:val="00817FFE"/>
    <w:rsid w:val="00824A53"/>
    <w:rsid w:val="0082556B"/>
    <w:rsid w:val="00826804"/>
    <w:rsid w:val="00826ABA"/>
    <w:rsid w:val="00830A82"/>
    <w:rsid w:val="008324AC"/>
    <w:rsid w:val="00832D76"/>
    <w:rsid w:val="008343CE"/>
    <w:rsid w:val="00840AA2"/>
    <w:rsid w:val="00843051"/>
    <w:rsid w:val="00843A48"/>
    <w:rsid w:val="00844EB6"/>
    <w:rsid w:val="0084649A"/>
    <w:rsid w:val="00846B8C"/>
    <w:rsid w:val="00850396"/>
    <w:rsid w:val="0085124F"/>
    <w:rsid w:val="008512AD"/>
    <w:rsid w:val="00851592"/>
    <w:rsid w:val="00856FA0"/>
    <w:rsid w:val="00857437"/>
    <w:rsid w:val="0086058F"/>
    <w:rsid w:val="00861BC6"/>
    <w:rsid w:val="008620C1"/>
    <w:rsid w:val="0086389F"/>
    <w:rsid w:val="00864BBA"/>
    <w:rsid w:val="008650FB"/>
    <w:rsid w:val="00865815"/>
    <w:rsid w:val="008735FA"/>
    <w:rsid w:val="0087669A"/>
    <w:rsid w:val="00876932"/>
    <w:rsid w:val="00877F12"/>
    <w:rsid w:val="0088248D"/>
    <w:rsid w:val="008836DA"/>
    <w:rsid w:val="00883923"/>
    <w:rsid w:val="00884005"/>
    <w:rsid w:val="00887C27"/>
    <w:rsid w:val="00890C22"/>
    <w:rsid w:val="00891552"/>
    <w:rsid w:val="00891F71"/>
    <w:rsid w:val="008934C8"/>
    <w:rsid w:val="00893808"/>
    <w:rsid w:val="008956F7"/>
    <w:rsid w:val="00897C2E"/>
    <w:rsid w:val="008A095B"/>
    <w:rsid w:val="008A3132"/>
    <w:rsid w:val="008A3556"/>
    <w:rsid w:val="008A3E82"/>
    <w:rsid w:val="008A636B"/>
    <w:rsid w:val="008A7CB8"/>
    <w:rsid w:val="008B03D0"/>
    <w:rsid w:val="008B0ED0"/>
    <w:rsid w:val="008B2C45"/>
    <w:rsid w:val="008B43F2"/>
    <w:rsid w:val="008B4EAA"/>
    <w:rsid w:val="008B69AC"/>
    <w:rsid w:val="008B6E59"/>
    <w:rsid w:val="008C121A"/>
    <w:rsid w:val="008C353A"/>
    <w:rsid w:val="008C37A3"/>
    <w:rsid w:val="008C4050"/>
    <w:rsid w:val="008C433D"/>
    <w:rsid w:val="008C4DC2"/>
    <w:rsid w:val="008C68DE"/>
    <w:rsid w:val="008C6D06"/>
    <w:rsid w:val="008D0A3C"/>
    <w:rsid w:val="008D0C03"/>
    <w:rsid w:val="008D14BB"/>
    <w:rsid w:val="008D3FF5"/>
    <w:rsid w:val="008D7073"/>
    <w:rsid w:val="008E0A77"/>
    <w:rsid w:val="008E17A2"/>
    <w:rsid w:val="008E227C"/>
    <w:rsid w:val="008E2B4F"/>
    <w:rsid w:val="008E2C19"/>
    <w:rsid w:val="008E509F"/>
    <w:rsid w:val="008E5C2B"/>
    <w:rsid w:val="008E6132"/>
    <w:rsid w:val="008E7C46"/>
    <w:rsid w:val="008F0A54"/>
    <w:rsid w:val="008F40BD"/>
    <w:rsid w:val="008F52BB"/>
    <w:rsid w:val="008F6B73"/>
    <w:rsid w:val="008F7023"/>
    <w:rsid w:val="00900760"/>
    <w:rsid w:val="00901DD7"/>
    <w:rsid w:val="009058D1"/>
    <w:rsid w:val="00907130"/>
    <w:rsid w:val="009075AA"/>
    <w:rsid w:val="00907B49"/>
    <w:rsid w:val="009110B6"/>
    <w:rsid w:val="00913E3F"/>
    <w:rsid w:val="00914F99"/>
    <w:rsid w:val="00914FF9"/>
    <w:rsid w:val="00917661"/>
    <w:rsid w:val="0092556F"/>
    <w:rsid w:val="00927E43"/>
    <w:rsid w:val="0093194C"/>
    <w:rsid w:val="0093402C"/>
    <w:rsid w:val="0093453E"/>
    <w:rsid w:val="00940FC7"/>
    <w:rsid w:val="0094564F"/>
    <w:rsid w:val="00945968"/>
    <w:rsid w:val="00947CC7"/>
    <w:rsid w:val="0095142A"/>
    <w:rsid w:val="00953609"/>
    <w:rsid w:val="00953F32"/>
    <w:rsid w:val="00954D18"/>
    <w:rsid w:val="009565AC"/>
    <w:rsid w:val="00960ED1"/>
    <w:rsid w:val="00961772"/>
    <w:rsid w:val="009622B5"/>
    <w:rsid w:val="00962C33"/>
    <w:rsid w:val="009638CC"/>
    <w:rsid w:val="009641A4"/>
    <w:rsid w:val="009663B8"/>
    <w:rsid w:val="009669B6"/>
    <w:rsid w:val="00967931"/>
    <w:rsid w:val="009708F1"/>
    <w:rsid w:val="00971E63"/>
    <w:rsid w:val="009731C7"/>
    <w:rsid w:val="00974E9F"/>
    <w:rsid w:val="00974F59"/>
    <w:rsid w:val="00975664"/>
    <w:rsid w:val="009764E9"/>
    <w:rsid w:val="00977436"/>
    <w:rsid w:val="00982A8C"/>
    <w:rsid w:val="00983285"/>
    <w:rsid w:val="009849D0"/>
    <w:rsid w:val="0098544A"/>
    <w:rsid w:val="009868B8"/>
    <w:rsid w:val="009904D7"/>
    <w:rsid w:val="0099241F"/>
    <w:rsid w:val="00993215"/>
    <w:rsid w:val="00994906"/>
    <w:rsid w:val="009A0550"/>
    <w:rsid w:val="009A1155"/>
    <w:rsid w:val="009A11CB"/>
    <w:rsid w:val="009A1ADC"/>
    <w:rsid w:val="009A6DAC"/>
    <w:rsid w:val="009A7EDB"/>
    <w:rsid w:val="009B0232"/>
    <w:rsid w:val="009B2CF7"/>
    <w:rsid w:val="009B4A48"/>
    <w:rsid w:val="009B4A83"/>
    <w:rsid w:val="009B4D16"/>
    <w:rsid w:val="009C22DB"/>
    <w:rsid w:val="009C5A57"/>
    <w:rsid w:val="009C5B9F"/>
    <w:rsid w:val="009C62DC"/>
    <w:rsid w:val="009C7595"/>
    <w:rsid w:val="009C7CF2"/>
    <w:rsid w:val="009D0DDE"/>
    <w:rsid w:val="009D4BF1"/>
    <w:rsid w:val="009D5E4C"/>
    <w:rsid w:val="009D6FC8"/>
    <w:rsid w:val="009D7903"/>
    <w:rsid w:val="009E0EA2"/>
    <w:rsid w:val="009E1ED6"/>
    <w:rsid w:val="009E31F0"/>
    <w:rsid w:val="009E40DC"/>
    <w:rsid w:val="009E4905"/>
    <w:rsid w:val="009E6036"/>
    <w:rsid w:val="009E69AC"/>
    <w:rsid w:val="009E7F7D"/>
    <w:rsid w:val="009F15F4"/>
    <w:rsid w:val="009F1FEA"/>
    <w:rsid w:val="009F2365"/>
    <w:rsid w:val="009F34CA"/>
    <w:rsid w:val="009F3560"/>
    <w:rsid w:val="009F57E5"/>
    <w:rsid w:val="009F7FC4"/>
    <w:rsid w:val="00A03B12"/>
    <w:rsid w:val="00A044BB"/>
    <w:rsid w:val="00A05E0D"/>
    <w:rsid w:val="00A06A97"/>
    <w:rsid w:val="00A07D87"/>
    <w:rsid w:val="00A1048E"/>
    <w:rsid w:val="00A13855"/>
    <w:rsid w:val="00A13BDA"/>
    <w:rsid w:val="00A215A4"/>
    <w:rsid w:val="00A21EA6"/>
    <w:rsid w:val="00A227DE"/>
    <w:rsid w:val="00A258CD"/>
    <w:rsid w:val="00A274B4"/>
    <w:rsid w:val="00A27897"/>
    <w:rsid w:val="00A27B2E"/>
    <w:rsid w:val="00A3184C"/>
    <w:rsid w:val="00A31C41"/>
    <w:rsid w:val="00A33393"/>
    <w:rsid w:val="00A33F4E"/>
    <w:rsid w:val="00A3641D"/>
    <w:rsid w:val="00A40C00"/>
    <w:rsid w:val="00A43283"/>
    <w:rsid w:val="00A44AFA"/>
    <w:rsid w:val="00A46B86"/>
    <w:rsid w:val="00A5093A"/>
    <w:rsid w:val="00A5187B"/>
    <w:rsid w:val="00A528BB"/>
    <w:rsid w:val="00A54689"/>
    <w:rsid w:val="00A54F0D"/>
    <w:rsid w:val="00A57188"/>
    <w:rsid w:val="00A57B7B"/>
    <w:rsid w:val="00A6179F"/>
    <w:rsid w:val="00A61A0E"/>
    <w:rsid w:val="00A62745"/>
    <w:rsid w:val="00A6561E"/>
    <w:rsid w:val="00A665F7"/>
    <w:rsid w:val="00A70E0F"/>
    <w:rsid w:val="00A807AC"/>
    <w:rsid w:val="00A812CC"/>
    <w:rsid w:val="00A815A2"/>
    <w:rsid w:val="00A81CB8"/>
    <w:rsid w:val="00A820A5"/>
    <w:rsid w:val="00A83801"/>
    <w:rsid w:val="00A878CC"/>
    <w:rsid w:val="00A90949"/>
    <w:rsid w:val="00A926B7"/>
    <w:rsid w:val="00A92B7E"/>
    <w:rsid w:val="00A947E8"/>
    <w:rsid w:val="00A952F9"/>
    <w:rsid w:val="00AA237F"/>
    <w:rsid w:val="00AA2C35"/>
    <w:rsid w:val="00AA77F7"/>
    <w:rsid w:val="00AB08FB"/>
    <w:rsid w:val="00AB1820"/>
    <w:rsid w:val="00AB3BD3"/>
    <w:rsid w:val="00AB5E9C"/>
    <w:rsid w:val="00AB6725"/>
    <w:rsid w:val="00AB6974"/>
    <w:rsid w:val="00AB7744"/>
    <w:rsid w:val="00AC0AA7"/>
    <w:rsid w:val="00AC13D7"/>
    <w:rsid w:val="00AC469C"/>
    <w:rsid w:val="00AC47F5"/>
    <w:rsid w:val="00AC7075"/>
    <w:rsid w:val="00AC77FF"/>
    <w:rsid w:val="00AD0F12"/>
    <w:rsid w:val="00AD2018"/>
    <w:rsid w:val="00AD5A63"/>
    <w:rsid w:val="00AD6907"/>
    <w:rsid w:val="00AD7141"/>
    <w:rsid w:val="00AE0040"/>
    <w:rsid w:val="00AE1638"/>
    <w:rsid w:val="00AE1C44"/>
    <w:rsid w:val="00AE4164"/>
    <w:rsid w:val="00AE5384"/>
    <w:rsid w:val="00AE5F08"/>
    <w:rsid w:val="00AF1F66"/>
    <w:rsid w:val="00AF2CD3"/>
    <w:rsid w:val="00AF2FA1"/>
    <w:rsid w:val="00AF3310"/>
    <w:rsid w:val="00AF586B"/>
    <w:rsid w:val="00AF5E4F"/>
    <w:rsid w:val="00AF6CD1"/>
    <w:rsid w:val="00AF74AF"/>
    <w:rsid w:val="00B008F8"/>
    <w:rsid w:val="00B0095C"/>
    <w:rsid w:val="00B00E31"/>
    <w:rsid w:val="00B02E64"/>
    <w:rsid w:val="00B038F3"/>
    <w:rsid w:val="00B04444"/>
    <w:rsid w:val="00B062F8"/>
    <w:rsid w:val="00B11575"/>
    <w:rsid w:val="00B1337E"/>
    <w:rsid w:val="00B16173"/>
    <w:rsid w:val="00B16DA7"/>
    <w:rsid w:val="00B23099"/>
    <w:rsid w:val="00B24FC5"/>
    <w:rsid w:val="00B25D20"/>
    <w:rsid w:val="00B318AC"/>
    <w:rsid w:val="00B329E4"/>
    <w:rsid w:val="00B3410D"/>
    <w:rsid w:val="00B35A5C"/>
    <w:rsid w:val="00B369FF"/>
    <w:rsid w:val="00B37DED"/>
    <w:rsid w:val="00B40628"/>
    <w:rsid w:val="00B40BB3"/>
    <w:rsid w:val="00B40CFF"/>
    <w:rsid w:val="00B40E0D"/>
    <w:rsid w:val="00B42A48"/>
    <w:rsid w:val="00B4462C"/>
    <w:rsid w:val="00B45CA6"/>
    <w:rsid w:val="00B472BE"/>
    <w:rsid w:val="00B5124C"/>
    <w:rsid w:val="00B513C3"/>
    <w:rsid w:val="00B514DE"/>
    <w:rsid w:val="00B51A23"/>
    <w:rsid w:val="00B53D95"/>
    <w:rsid w:val="00B543A0"/>
    <w:rsid w:val="00B56DAC"/>
    <w:rsid w:val="00B5710E"/>
    <w:rsid w:val="00B578AE"/>
    <w:rsid w:val="00B57CC5"/>
    <w:rsid w:val="00B6026A"/>
    <w:rsid w:val="00B606A0"/>
    <w:rsid w:val="00B61F2C"/>
    <w:rsid w:val="00B62132"/>
    <w:rsid w:val="00B63691"/>
    <w:rsid w:val="00B64C0A"/>
    <w:rsid w:val="00B64ECF"/>
    <w:rsid w:val="00B6512D"/>
    <w:rsid w:val="00B679BD"/>
    <w:rsid w:val="00B67DA6"/>
    <w:rsid w:val="00B70E5A"/>
    <w:rsid w:val="00B72EBA"/>
    <w:rsid w:val="00B77C92"/>
    <w:rsid w:val="00B814AB"/>
    <w:rsid w:val="00B82B43"/>
    <w:rsid w:val="00B84FF7"/>
    <w:rsid w:val="00B85A94"/>
    <w:rsid w:val="00B863B2"/>
    <w:rsid w:val="00B9036F"/>
    <w:rsid w:val="00B905E7"/>
    <w:rsid w:val="00B911AC"/>
    <w:rsid w:val="00B9124C"/>
    <w:rsid w:val="00B92EBC"/>
    <w:rsid w:val="00B93482"/>
    <w:rsid w:val="00B9495D"/>
    <w:rsid w:val="00B9573F"/>
    <w:rsid w:val="00B962D6"/>
    <w:rsid w:val="00B96808"/>
    <w:rsid w:val="00B97FCC"/>
    <w:rsid w:val="00BA3C4E"/>
    <w:rsid w:val="00BA48FD"/>
    <w:rsid w:val="00BA4EA2"/>
    <w:rsid w:val="00BA538C"/>
    <w:rsid w:val="00BA7967"/>
    <w:rsid w:val="00BA7B2D"/>
    <w:rsid w:val="00BA7FC4"/>
    <w:rsid w:val="00BB192C"/>
    <w:rsid w:val="00BB35ED"/>
    <w:rsid w:val="00BB49B2"/>
    <w:rsid w:val="00BC32FF"/>
    <w:rsid w:val="00BC3766"/>
    <w:rsid w:val="00BC5D37"/>
    <w:rsid w:val="00BC75BC"/>
    <w:rsid w:val="00BD0538"/>
    <w:rsid w:val="00BD116F"/>
    <w:rsid w:val="00BD1F42"/>
    <w:rsid w:val="00BD2886"/>
    <w:rsid w:val="00BD6D5B"/>
    <w:rsid w:val="00BE1027"/>
    <w:rsid w:val="00BE130E"/>
    <w:rsid w:val="00BE1486"/>
    <w:rsid w:val="00BE4EDF"/>
    <w:rsid w:val="00BE5E91"/>
    <w:rsid w:val="00BE7F41"/>
    <w:rsid w:val="00BF27CB"/>
    <w:rsid w:val="00BF29F3"/>
    <w:rsid w:val="00BF324B"/>
    <w:rsid w:val="00BF3AFC"/>
    <w:rsid w:val="00BF4961"/>
    <w:rsid w:val="00BF5BBA"/>
    <w:rsid w:val="00C0032C"/>
    <w:rsid w:val="00C01146"/>
    <w:rsid w:val="00C01992"/>
    <w:rsid w:val="00C03D56"/>
    <w:rsid w:val="00C04B60"/>
    <w:rsid w:val="00C06153"/>
    <w:rsid w:val="00C07347"/>
    <w:rsid w:val="00C10E66"/>
    <w:rsid w:val="00C11642"/>
    <w:rsid w:val="00C14666"/>
    <w:rsid w:val="00C14802"/>
    <w:rsid w:val="00C15E6D"/>
    <w:rsid w:val="00C22A7B"/>
    <w:rsid w:val="00C230B8"/>
    <w:rsid w:val="00C260C3"/>
    <w:rsid w:val="00C26D12"/>
    <w:rsid w:val="00C26DB4"/>
    <w:rsid w:val="00C273AA"/>
    <w:rsid w:val="00C300A8"/>
    <w:rsid w:val="00C308B9"/>
    <w:rsid w:val="00C32AEC"/>
    <w:rsid w:val="00C32CF8"/>
    <w:rsid w:val="00C344C6"/>
    <w:rsid w:val="00C34ED2"/>
    <w:rsid w:val="00C3572E"/>
    <w:rsid w:val="00C4333E"/>
    <w:rsid w:val="00C437BE"/>
    <w:rsid w:val="00C44A23"/>
    <w:rsid w:val="00C465D9"/>
    <w:rsid w:val="00C50AF7"/>
    <w:rsid w:val="00C5215F"/>
    <w:rsid w:val="00C5258E"/>
    <w:rsid w:val="00C53273"/>
    <w:rsid w:val="00C55047"/>
    <w:rsid w:val="00C5542A"/>
    <w:rsid w:val="00C55B18"/>
    <w:rsid w:val="00C5606D"/>
    <w:rsid w:val="00C57494"/>
    <w:rsid w:val="00C607C4"/>
    <w:rsid w:val="00C60D16"/>
    <w:rsid w:val="00C60E6E"/>
    <w:rsid w:val="00C60F39"/>
    <w:rsid w:val="00C613BA"/>
    <w:rsid w:val="00C62581"/>
    <w:rsid w:val="00C6426C"/>
    <w:rsid w:val="00C666D6"/>
    <w:rsid w:val="00C67CF1"/>
    <w:rsid w:val="00C70320"/>
    <w:rsid w:val="00C705E4"/>
    <w:rsid w:val="00C71180"/>
    <w:rsid w:val="00C71458"/>
    <w:rsid w:val="00C71801"/>
    <w:rsid w:val="00C74718"/>
    <w:rsid w:val="00C7684B"/>
    <w:rsid w:val="00C7726F"/>
    <w:rsid w:val="00C77D55"/>
    <w:rsid w:val="00C77D8C"/>
    <w:rsid w:val="00C8057D"/>
    <w:rsid w:val="00C80ADF"/>
    <w:rsid w:val="00C81CDE"/>
    <w:rsid w:val="00C831B7"/>
    <w:rsid w:val="00C838E4"/>
    <w:rsid w:val="00C85E3B"/>
    <w:rsid w:val="00C92BA2"/>
    <w:rsid w:val="00C93008"/>
    <w:rsid w:val="00C949AC"/>
    <w:rsid w:val="00C9651C"/>
    <w:rsid w:val="00CA412D"/>
    <w:rsid w:val="00CA4E59"/>
    <w:rsid w:val="00CA5948"/>
    <w:rsid w:val="00CA7A32"/>
    <w:rsid w:val="00CB0D57"/>
    <w:rsid w:val="00CB38B0"/>
    <w:rsid w:val="00CB5393"/>
    <w:rsid w:val="00CB6027"/>
    <w:rsid w:val="00CB69B5"/>
    <w:rsid w:val="00CB7C9E"/>
    <w:rsid w:val="00CC08CC"/>
    <w:rsid w:val="00CC5719"/>
    <w:rsid w:val="00CC7702"/>
    <w:rsid w:val="00CD00BB"/>
    <w:rsid w:val="00CD0E54"/>
    <w:rsid w:val="00CD1782"/>
    <w:rsid w:val="00CD1E7E"/>
    <w:rsid w:val="00CD222F"/>
    <w:rsid w:val="00CD48C5"/>
    <w:rsid w:val="00CD681D"/>
    <w:rsid w:val="00CD724F"/>
    <w:rsid w:val="00CD782A"/>
    <w:rsid w:val="00CD782D"/>
    <w:rsid w:val="00CD7CBB"/>
    <w:rsid w:val="00CE2C31"/>
    <w:rsid w:val="00CE5188"/>
    <w:rsid w:val="00CE5E98"/>
    <w:rsid w:val="00CE643F"/>
    <w:rsid w:val="00CE69A9"/>
    <w:rsid w:val="00CE7646"/>
    <w:rsid w:val="00CF15EE"/>
    <w:rsid w:val="00CF2865"/>
    <w:rsid w:val="00CF434A"/>
    <w:rsid w:val="00CF4CFF"/>
    <w:rsid w:val="00CF615E"/>
    <w:rsid w:val="00CF764E"/>
    <w:rsid w:val="00CF7965"/>
    <w:rsid w:val="00D01792"/>
    <w:rsid w:val="00D02460"/>
    <w:rsid w:val="00D04608"/>
    <w:rsid w:val="00D06CBE"/>
    <w:rsid w:val="00D109FB"/>
    <w:rsid w:val="00D120A1"/>
    <w:rsid w:val="00D20D2D"/>
    <w:rsid w:val="00D2300D"/>
    <w:rsid w:val="00D23EC5"/>
    <w:rsid w:val="00D248CD"/>
    <w:rsid w:val="00D26E95"/>
    <w:rsid w:val="00D26F11"/>
    <w:rsid w:val="00D3209D"/>
    <w:rsid w:val="00D349C6"/>
    <w:rsid w:val="00D35CE1"/>
    <w:rsid w:val="00D37763"/>
    <w:rsid w:val="00D42FC6"/>
    <w:rsid w:val="00D44510"/>
    <w:rsid w:val="00D4470A"/>
    <w:rsid w:val="00D45243"/>
    <w:rsid w:val="00D51790"/>
    <w:rsid w:val="00D51F92"/>
    <w:rsid w:val="00D54400"/>
    <w:rsid w:val="00D554F5"/>
    <w:rsid w:val="00D61ED2"/>
    <w:rsid w:val="00D63248"/>
    <w:rsid w:val="00D65893"/>
    <w:rsid w:val="00D663CC"/>
    <w:rsid w:val="00D679A6"/>
    <w:rsid w:val="00D70509"/>
    <w:rsid w:val="00D707AD"/>
    <w:rsid w:val="00D70C21"/>
    <w:rsid w:val="00D73248"/>
    <w:rsid w:val="00D75F30"/>
    <w:rsid w:val="00D775E1"/>
    <w:rsid w:val="00D778B0"/>
    <w:rsid w:val="00D80651"/>
    <w:rsid w:val="00D81573"/>
    <w:rsid w:val="00D81A87"/>
    <w:rsid w:val="00D90E21"/>
    <w:rsid w:val="00D91973"/>
    <w:rsid w:val="00D91D6B"/>
    <w:rsid w:val="00D936E2"/>
    <w:rsid w:val="00D93F82"/>
    <w:rsid w:val="00D9488B"/>
    <w:rsid w:val="00D9678E"/>
    <w:rsid w:val="00D96B18"/>
    <w:rsid w:val="00D97970"/>
    <w:rsid w:val="00DA106F"/>
    <w:rsid w:val="00DA61AF"/>
    <w:rsid w:val="00DA746B"/>
    <w:rsid w:val="00DB031D"/>
    <w:rsid w:val="00DB144E"/>
    <w:rsid w:val="00DB1B18"/>
    <w:rsid w:val="00DB1C59"/>
    <w:rsid w:val="00DB6333"/>
    <w:rsid w:val="00DC1A95"/>
    <w:rsid w:val="00DC2B81"/>
    <w:rsid w:val="00DC606D"/>
    <w:rsid w:val="00DC6569"/>
    <w:rsid w:val="00DC7A93"/>
    <w:rsid w:val="00DC7B4B"/>
    <w:rsid w:val="00DD0EB4"/>
    <w:rsid w:val="00DD76B9"/>
    <w:rsid w:val="00DD7FAD"/>
    <w:rsid w:val="00DE1240"/>
    <w:rsid w:val="00DE2FFB"/>
    <w:rsid w:val="00DF0096"/>
    <w:rsid w:val="00DF48E0"/>
    <w:rsid w:val="00E00400"/>
    <w:rsid w:val="00E02101"/>
    <w:rsid w:val="00E02426"/>
    <w:rsid w:val="00E0328A"/>
    <w:rsid w:val="00E04AB8"/>
    <w:rsid w:val="00E05B62"/>
    <w:rsid w:val="00E07086"/>
    <w:rsid w:val="00E10A0C"/>
    <w:rsid w:val="00E1279F"/>
    <w:rsid w:val="00E1381D"/>
    <w:rsid w:val="00E14DD9"/>
    <w:rsid w:val="00E165B3"/>
    <w:rsid w:val="00E17F8C"/>
    <w:rsid w:val="00E21B65"/>
    <w:rsid w:val="00E242FA"/>
    <w:rsid w:val="00E2549A"/>
    <w:rsid w:val="00E275A9"/>
    <w:rsid w:val="00E31103"/>
    <w:rsid w:val="00E3208E"/>
    <w:rsid w:val="00E3692F"/>
    <w:rsid w:val="00E36E85"/>
    <w:rsid w:val="00E371AD"/>
    <w:rsid w:val="00E43507"/>
    <w:rsid w:val="00E438D0"/>
    <w:rsid w:val="00E44645"/>
    <w:rsid w:val="00E4697B"/>
    <w:rsid w:val="00E5083B"/>
    <w:rsid w:val="00E509F1"/>
    <w:rsid w:val="00E51855"/>
    <w:rsid w:val="00E53B54"/>
    <w:rsid w:val="00E54882"/>
    <w:rsid w:val="00E5546A"/>
    <w:rsid w:val="00E55887"/>
    <w:rsid w:val="00E5644A"/>
    <w:rsid w:val="00E579A4"/>
    <w:rsid w:val="00E61356"/>
    <w:rsid w:val="00E61E82"/>
    <w:rsid w:val="00E63A26"/>
    <w:rsid w:val="00E7116A"/>
    <w:rsid w:val="00E71913"/>
    <w:rsid w:val="00E74E23"/>
    <w:rsid w:val="00E768FA"/>
    <w:rsid w:val="00E80EC6"/>
    <w:rsid w:val="00E82582"/>
    <w:rsid w:val="00E85756"/>
    <w:rsid w:val="00E85FF0"/>
    <w:rsid w:val="00E86649"/>
    <w:rsid w:val="00E8686C"/>
    <w:rsid w:val="00E90E40"/>
    <w:rsid w:val="00E9236A"/>
    <w:rsid w:val="00E94D7B"/>
    <w:rsid w:val="00E976C2"/>
    <w:rsid w:val="00E97A03"/>
    <w:rsid w:val="00EA02A3"/>
    <w:rsid w:val="00EA3F00"/>
    <w:rsid w:val="00EA5D13"/>
    <w:rsid w:val="00EA71E5"/>
    <w:rsid w:val="00EB02E2"/>
    <w:rsid w:val="00EB0FAD"/>
    <w:rsid w:val="00EB1EB5"/>
    <w:rsid w:val="00EB1FD1"/>
    <w:rsid w:val="00EB309D"/>
    <w:rsid w:val="00EB6676"/>
    <w:rsid w:val="00EB6E11"/>
    <w:rsid w:val="00EC0648"/>
    <w:rsid w:val="00EC0B16"/>
    <w:rsid w:val="00EC13AB"/>
    <w:rsid w:val="00EC2915"/>
    <w:rsid w:val="00EC4325"/>
    <w:rsid w:val="00ED17FD"/>
    <w:rsid w:val="00ED47AF"/>
    <w:rsid w:val="00ED53D3"/>
    <w:rsid w:val="00ED7CF4"/>
    <w:rsid w:val="00EE0083"/>
    <w:rsid w:val="00EE100D"/>
    <w:rsid w:val="00EE2050"/>
    <w:rsid w:val="00EE20D8"/>
    <w:rsid w:val="00EE3959"/>
    <w:rsid w:val="00EE61B3"/>
    <w:rsid w:val="00EE6CC9"/>
    <w:rsid w:val="00EF05FD"/>
    <w:rsid w:val="00EF1A86"/>
    <w:rsid w:val="00EF7149"/>
    <w:rsid w:val="00EF72F6"/>
    <w:rsid w:val="00EF7DBE"/>
    <w:rsid w:val="00F01C91"/>
    <w:rsid w:val="00F02033"/>
    <w:rsid w:val="00F024A9"/>
    <w:rsid w:val="00F02F08"/>
    <w:rsid w:val="00F031F5"/>
    <w:rsid w:val="00F05B77"/>
    <w:rsid w:val="00F0609F"/>
    <w:rsid w:val="00F072B7"/>
    <w:rsid w:val="00F11EFF"/>
    <w:rsid w:val="00F15C51"/>
    <w:rsid w:val="00F2032F"/>
    <w:rsid w:val="00F204BC"/>
    <w:rsid w:val="00F20A6F"/>
    <w:rsid w:val="00F2241D"/>
    <w:rsid w:val="00F23B64"/>
    <w:rsid w:val="00F25FEF"/>
    <w:rsid w:val="00F343B7"/>
    <w:rsid w:val="00F345C6"/>
    <w:rsid w:val="00F3530B"/>
    <w:rsid w:val="00F3601B"/>
    <w:rsid w:val="00F36B6D"/>
    <w:rsid w:val="00F40767"/>
    <w:rsid w:val="00F41BC6"/>
    <w:rsid w:val="00F4306E"/>
    <w:rsid w:val="00F43934"/>
    <w:rsid w:val="00F4535B"/>
    <w:rsid w:val="00F45AB0"/>
    <w:rsid w:val="00F534DD"/>
    <w:rsid w:val="00F54EE8"/>
    <w:rsid w:val="00F57C23"/>
    <w:rsid w:val="00F6329C"/>
    <w:rsid w:val="00F639B4"/>
    <w:rsid w:val="00F659FE"/>
    <w:rsid w:val="00F669FC"/>
    <w:rsid w:val="00F66CA1"/>
    <w:rsid w:val="00F6759D"/>
    <w:rsid w:val="00F72576"/>
    <w:rsid w:val="00F731CE"/>
    <w:rsid w:val="00F746C2"/>
    <w:rsid w:val="00F74E4B"/>
    <w:rsid w:val="00F8005A"/>
    <w:rsid w:val="00F818EF"/>
    <w:rsid w:val="00F82A64"/>
    <w:rsid w:val="00F82C87"/>
    <w:rsid w:val="00F82D12"/>
    <w:rsid w:val="00F83720"/>
    <w:rsid w:val="00F84112"/>
    <w:rsid w:val="00F85689"/>
    <w:rsid w:val="00F905DF"/>
    <w:rsid w:val="00F9274D"/>
    <w:rsid w:val="00F934DC"/>
    <w:rsid w:val="00F94D4B"/>
    <w:rsid w:val="00FA0E43"/>
    <w:rsid w:val="00FA1F6A"/>
    <w:rsid w:val="00FA2C5D"/>
    <w:rsid w:val="00FA318A"/>
    <w:rsid w:val="00FA6193"/>
    <w:rsid w:val="00FB09A8"/>
    <w:rsid w:val="00FB2850"/>
    <w:rsid w:val="00FB3CAC"/>
    <w:rsid w:val="00FC0088"/>
    <w:rsid w:val="00FC10ED"/>
    <w:rsid w:val="00FC36C5"/>
    <w:rsid w:val="00FC4D79"/>
    <w:rsid w:val="00FC4E58"/>
    <w:rsid w:val="00FC5CD1"/>
    <w:rsid w:val="00FD1F6C"/>
    <w:rsid w:val="00FD34B8"/>
    <w:rsid w:val="00FD58B4"/>
    <w:rsid w:val="00FD5B13"/>
    <w:rsid w:val="00FD6712"/>
    <w:rsid w:val="00FE1FE6"/>
    <w:rsid w:val="00FE232C"/>
    <w:rsid w:val="00FE237D"/>
    <w:rsid w:val="00FE3980"/>
    <w:rsid w:val="00FE47C8"/>
    <w:rsid w:val="00FE4C4A"/>
    <w:rsid w:val="00FE4E54"/>
    <w:rsid w:val="00FE6B6E"/>
    <w:rsid w:val="00FF08CA"/>
    <w:rsid w:val="00FF1243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30E"/>
    <w:pPr>
      <w:keepNext/>
      <w:jc w:val="center"/>
      <w:outlineLvl w:val="1"/>
    </w:pPr>
    <w:rPr>
      <w:b/>
      <w:color w:val="000000"/>
      <w:sz w:val="36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180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6974"/>
    <w:rPr>
      <w:rFonts w:cs="Times New Roman"/>
      <w:b/>
      <w:color w:val="000000"/>
      <w:sz w:val="3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1180"/>
    <w:rPr>
      <w:rFonts w:ascii="Cambria" w:hAnsi="Cambria" w:cs="Times New Roman"/>
      <w:b/>
      <w:bCs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3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7446B7"/>
    <w:pPr>
      <w:ind w:firstLine="709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4717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446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332B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380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D61ED2"/>
    <w:rPr>
      <w:rFonts w:cs="Times New Roman"/>
    </w:rPr>
  </w:style>
  <w:style w:type="character" w:customStyle="1" w:styleId="hps">
    <w:name w:val="hps"/>
    <w:basedOn w:val="DefaultParagraphFont"/>
    <w:uiPriority w:val="99"/>
    <w:rsid w:val="00D61ED2"/>
    <w:rPr>
      <w:rFonts w:cs="Times New Roman"/>
    </w:rPr>
  </w:style>
  <w:style w:type="character" w:customStyle="1" w:styleId="rvts0">
    <w:name w:val="rvts0"/>
    <w:basedOn w:val="DefaultParagraphFont"/>
    <w:uiPriority w:val="99"/>
    <w:rsid w:val="00B64C0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F67E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7E3"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421CC7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705</Words>
  <Characters>4020</Characters>
  <Application>Microsoft Office Outlook</Application>
  <DocSecurity>0</DocSecurity>
  <Lines>0</Lines>
  <Paragraphs>0</Paragraphs>
  <ScaleCrop>false</ScaleCrop>
  <Company>FINDEP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4</cp:revision>
  <cp:lastPrinted>2019-08-15T14:51:00Z</cp:lastPrinted>
  <dcterms:created xsi:type="dcterms:W3CDTF">2020-05-14T04:49:00Z</dcterms:created>
  <dcterms:modified xsi:type="dcterms:W3CDTF">2020-05-19T11:00:00Z</dcterms:modified>
</cp:coreProperties>
</file>