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Default="001414D5" w:rsidP="00093196">
      <w:pPr>
        <w:jc w:val="center"/>
        <w:rPr>
          <w:b/>
          <w:sz w:val="28"/>
          <w:szCs w:val="28"/>
        </w:rPr>
      </w:pPr>
      <w:r>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p>
    <w:p w:rsidR="00093196" w:rsidRDefault="00093196" w:rsidP="00093196">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1B68BA">
        <w:rPr>
          <w:b/>
          <w:sz w:val="28"/>
          <w:szCs w:val="28"/>
          <w:lang w:val="uk-UA"/>
        </w:rPr>
        <w:t>двадцять сьома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Pr="00093196" w:rsidRDefault="001B68BA" w:rsidP="00660420">
      <w:pPr>
        <w:jc w:val="both"/>
        <w:rPr>
          <w:sz w:val="28"/>
          <w:szCs w:val="28"/>
          <w:lang w:val="uk-UA"/>
        </w:rPr>
      </w:pPr>
      <w:r>
        <w:rPr>
          <w:sz w:val="28"/>
          <w:szCs w:val="28"/>
          <w:lang w:val="uk-UA"/>
        </w:rPr>
        <w:t>14</w:t>
      </w:r>
      <w:r w:rsidR="006D5201">
        <w:rPr>
          <w:sz w:val="28"/>
          <w:szCs w:val="28"/>
          <w:lang w:val="uk-UA"/>
        </w:rPr>
        <w:t xml:space="preserve"> </w:t>
      </w:r>
      <w:r>
        <w:rPr>
          <w:sz w:val="28"/>
          <w:szCs w:val="28"/>
          <w:lang w:val="uk-UA"/>
        </w:rPr>
        <w:t>листопада</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r w:rsidR="00093196">
        <w:rPr>
          <w:sz w:val="28"/>
          <w:szCs w:val="28"/>
          <w:lang w:val="uk-UA"/>
        </w:rPr>
        <w:t>14</w:t>
      </w:r>
    </w:p>
    <w:p w:rsidR="00777FAD" w:rsidRDefault="00777FAD" w:rsidP="00660420">
      <w:pPr>
        <w:jc w:val="both"/>
        <w:rPr>
          <w:sz w:val="28"/>
          <w:szCs w:val="28"/>
          <w:lang w:val="uk-UA"/>
        </w:rPr>
      </w:pPr>
    </w:p>
    <w:p w:rsidR="00963A1B" w:rsidRDefault="00963A1B" w:rsidP="00963A1B">
      <w:pPr>
        <w:pStyle w:val="a5"/>
        <w:shd w:val="clear" w:color="auto" w:fill="FFFFFF"/>
        <w:spacing w:before="0" w:beforeAutospacing="0" w:after="96" w:afterAutospacing="0" w:line="204" w:lineRule="atLeast"/>
        <w:rPr>
          <w:sz w:val="28"/>
          <w:szCs w:val="28"/>
          <w:lang w:val="uk-UA"/>
        </w:rPr>
      </w:pPr>
      <w:r>
        <w:rPr>
          <w:sz w:val="28"/>
          <w:szCs w:val="28"/>
          <w:lang w:val="uk-UA"/>
        </w:rPr>
        <w:t xml:space="preserve">Про звіт директора Комунальної установи </w:t>
      </w:r>
      <w:r>
        <w:rPr>
          <w:sz w:val="28"/>
          <w:szCs w:val="28"/>
          <w:lang w:val="uk-UA"/>
        </w:rPr>
        <w:br/>
        <w:t xml:space="preserve">«Центр надання соціальних послуг» Новосанжарської </w:t>
      </w:r>
      <w:r>
        <w:rPr>
          <w:sz w:val="28"/>
          <w:szCs w:val="28"/>
          <w:lang w:val="uk-UA"/>
        </w:rPr>
        <w:br/>
        <w:t>селищної ради про діяльність установи, ефективне</w:t>
      </w:r>
      <w:r>
        <w:rPr>
          <w:sz w:val="28"/>
          <w:szCs w:val="28"/>
          <w:lang w:val="uk-UA"/>
        </w:rPr>
        <w:br/>
        <w:t>використання комунального майна, виконання статутних</w:t>
      </w:r>
      <w:r>
        <w:rPr>
          <w:sz w:val="28"/>
          <w:szCs w:val="28"/>
          <w:lang w:val="uk-UA"/>
        </w:rPr>
        <w:br/>
        <w:t>повноважень за 2019 рік</w:t>
      </w:r>
    </w:p>
    <w:p w:rsidR="00963A1B" w:rsidRDefault="00963A1B" w:rsidP="00963A1B">
      <w:pPr>
        <w:rPr>
          <w:sz w:val="28"/>
          <w:szCs w:val="28"/>
          <w:lang w:val="uk-UA"/>
        </w:rPr>
      </w:pPr>
    </w:p>
    <w:p w:rsidR="00963A1B" w:rsidRPr="00777FAD" w:rsidRDefault="00963A1B" w:rsidP="00963A1B">
      <w:pPr>
        <w:rPr>
          <w:sz w:val="28"/>
          <w:szCs w:val="28"/>
          <w:lang w:val="uk-UA"/>
        </w:rPr>
      </w:pPr>
    </w:p>
    <w:p w:rsidR="00963A1B" w:rsidRDefault="00963A1B" w:rsidP="00963A1B">
      <w:pPr>
        <w:pStyle w:val="a5"/>
        <w:shd w:val="clear" w:color="auto" w:fill="FFFFFF"/>
        <w:spacing w:before="0" w:beforeAutospacing="0" w:after="96" w:afterAutospacing="0" w:line="204" w:lineRule="atLeast"/>
        <w:jc w:val="both"/>
        <w:rPr>
          <w:sz w:val="28"/>
          <w:szCs w:val="28"/>
          <w:lang w:val="uk-UA"/>
        </w:rPr>
      </w:pPr>
      <w:r>
        <w:rPr>
          <w:sz w:val="28"/>
          <w:szCs w:val="28"/>
          <w:lang w:val="uk-UA"/>
        </w:rPr>
        <w:t xml:space="preserve"> </w:t>
      </w:r>
      <w:r>
        <w:rPr>
          <w:sz w:val="28"/>
          <w:szCs w:val="28"/>
          <w:lang w:val="uk-UA"/>
        </w:rPr>
        <w:tab/>
        <w:t>Відповідно до статті 25 Закону України «Про місцеве самоврядування в Україні», заслухавши звіт директора Комунальної установи</w:t>
      </w:r>
      <w:r w:rsidR="00C53B1F">
        <w:rPr>
          <w:sz w:val="28"/>
          <w:szCs w:val="28"/>
          <w:lang w:val="uk-UA"/>
        </w:rPr>
        <w:t xml:space="preserve"> </w:t>
      </w:r>
      <w:r>
        <w:rPr>
          <w:sz w:val="28"/>
          <w:szCs w:val="28"/>
          <w:lang w:val="uk-UA"/>
        </w:rPr>
        <w:t xml:space="preserve">«Центр надання соціальних послуг» Новосанжарської </w:t>
      </w:r>
      <w:r w:rsidR="00C53B1F">
        <w:rPr>
          <w:sz w:val="28"/>
          <w:szCs w:val="28"/>
          <w:lang w:val="uk-UA"/>
        </w:rPr>
        <w:t>с</w:t>
      </w:r>
      <w:r>
        <w:rPr>
          <w:sz w:val="28"/>
          <w:szCs w:val="28"/>
          <w:lang w:val="uk-UA"/>
        </w:rPr>
        <w:t xml:space="preserve">елищної ради Бовкун Наталії Григорівни про діяльність установи, ефективне використання комунального майна, виконання статутних  повноважень за 2019 рік, враховуючи висновки постійних комісій селищної ради, селищна рада </w:t>
      </w:r>
    </w:p>
    <w:p w:rsidR="00963A1B" w:rsidRDefault="00963A1B" w:rsidP="00963A1B">
      <w:pPr>
        <w:ind w:firstLine="708"/>
        <w:jc w:val="both"/>
        <w:rPr>
          <w:sz w:val="28"/>
          <w:szCs w:val="28"/>
          <w:lang w:val="uk-UA"/>
        </w:rPr>
      </w:pPr>
    </w:p>
    <w:p w:rsidR="00963A1B" w:rsidRDefault="00963A1B" w:rsidP="00963A1B">
      <w:pPr>
        <w:jc w:val="both"/>
        <w:rPr>
          <w:b/>
          <w:sz w:val="28"/>
          <w:szCs w:val="28"/>
          <w:lang w:val="uk-UA"/>
        </w:rPr>
      </w:pPr>
      <w:r>
        <w:rPr>
          <w:b/>
          <w:sz w:val="28"/>
          <w:szCs w:val="28"/>
          <w:lang w:val="uk-UA"/>
        </w:rPr>
        <w:t>ВИРІШИЛА:</w:t>
      </w:r>
    </w:p>
    <w:p w:rsidR="00963A1B" w:rsidRDefault="00963A1B" w:rsidP="00963A1B">
      <w:pPr>
        <w:jc w:val="both"/>
        <w:rPr>
          <w:b/>
          <w:sz w:val="28"/>
          <w:szCs w:val="28"/>
          <w:lang w:val="uk-UA"/>
        </w:rPr>
      </w:pPr>
    </w:p>
    <w:p w:rsidR="00963A1B" w:rsidRDefault="00963A1B" w:rsidP="00744150">
      <w:pPr>
        <w:ind w:firstLine="708"/>
        <w:jc w:val="both"/>
        <w:rPr>
          <w:sz w:val="28"/>
          <w:szCs w:val="28"/>
          <w:lang w:val="uk-UA"/>
        </w:rPr>
      </w:pPr>
      <w:r>
        <w:rPr>
          <w:sz w:val="28"/>
          <w:szCs w:val="28"/>
          <w:lang w:val="uk-UA"/>
        </w:rPr>
        <w:t>Звіт директора Комунальної установи</w:t>
      </w:r>
      <w:r w:rsidR="00C53B1F">
        <w:rPr>
          <w:sz w:val="28"/>
          <w:szCs w:val="28"/>
          <w:lang w:val="uk-UA"/>
        </w:rPr>
        <w:t xml:space="preserve"> </w:t>
      </w:r>
      <w:r>
        <w:rPr>
          <w:sz w:val="28"/>
          <w:szCs w:val="28"/>
          <w:lang w:val="uk-UA"/>
        </w:rPr>
        <w:t>«Центр надання соціальних послуг» Новосанжарської</w:t>
      </w:r>
      <w:r w:rsidR="00C53B1F">
        <w:rPr>
          <w:sz w:val="28"/>
          <w:szCs w:val="28"/>
          <w:lang w:val="uk-UA"/>
        </w:rPr>
        <w:t xml:space="preserve"> </w:t>
      </w:r>
      <w:r>
        <w:rPr>
          <w:sz w:val="28"/>
          <w:szCs w:val="28"/>
          <w:lang w:val="uk-UA"/>
        </w:rPr>
        <w:t>селищної ради Бовкун Наталії Григорівни про діяльність установи, ефективне використання комунального майна, виконання статутних  повноважень за 2019 рік взяти до відома ( звіт додається).</w:t>
      </w:r>
    </w:p>
    <w:p w:rsidR="00963A1B" w:rsidRDefault="00963A1B" w:rsidP="00963A1B">
      <w:pPr>
        <w:jc w:val="both"/>
        <w:rPr>
          <w:sz w:val="28"/>
          <w:szCs w:val="28"/>
          <w:lang w:val="uk-UA"/>
        </w:rPr>
      </w:pPr>
    </w:p>
    <w:p w:rsidR="00963A1B" w:rsidRDefault="00963A1B" w:rsidP="00963A1B">
      <w:pPr>
        <w:jc w:val="both"/>
        <w:rPr>
          <w:sz w:val="28"/>
          <w:szCs w:val="28"/>
          <w:lang w:val="uk-UA"/>
        </w:rPr>
      </w:pPr>
    </w:p>
    <w:p w:rsidR="00963A1B" w:rsidRDefault="00963A1B" w:rsidP="00963A1B">
      <w:pPr>
        <w:jc w:val="both"/>
        <w:rPr>
          <w:sz w:val="28"/>
          <w:szCs w:val="28"/>
          <w:lang w:val="uk-UA"/>
        </w:rPr>
      </w:pPr>
    </w:p>
    <w:p w:rsidR="00963A1B" w:rsidRDefault="00963A1B" w:rsidP="00963A1B">
      <w:pPr>
        <w:jc w:val="both"/>
        <w:rPr>
          <w:sz w:val="28"/>
          <w:szCs w:val="28"/>
          <w:lang w:val="uk-UA"/>
        </w:rPr>
      </w:pPr>
    </w:p>
    <w:p w:rsidR="00963A1B" w:rsidRDefault="00963A1B" w:rsidP="00963A1B">
      <w:pPr>
        <w:rPr>
          <w:sz w:val="28"/>
          <w:szCs w:val="28"/>
          <w:lang w:val="uk-UA"/>
        </w:rPr>
      </w:pPr>
      <w:r>
        <w:rPr>
          <w:sz w:val="28"/>
          <w:szCs w:val="28"/>
          <w:lang w:val="uk-UA"/>
        </w:rPr>
        <w:t>Селищний голова                                                                                     І. О. Коба</w:t>
      </w:r>
    </w:p>
    <w:p w:rsidR="00963A1B" w:rsidRDefault="00963A1B" w:rsidP="00963A1B">
      <w:pPr>
        <w:rPr>
          <w:sz w:val="28"/>
          <w:szCs w:val="28"/>
          <w:lang w:val="uk-UA"/>
        </w:rPr>
      </w:pPr>
    </w:p>
    <w:p w:rsidR="00963A1B" w:rsidRDefault="00963A1B" w:rsidP="00963A1B">
      <w:pPr>
        <w:rPr>
          <w:sz w:val="28"/>
          <w:szCs w:val="28"/>
          <w:lang w:val="uk-UA"/>
        </w:rPr>
      </w:pPr>
    </w:p>
    <w:p w:rsidR="00963A1B" w:rsidRDefault="00963A1B" w:rsidP="00963A1B">
      <w:pPr>
        <w:rPr>
          <w:sz w:val="28"/>
          <w:szCs w:val="28"/>
          <w:lang w:val="uk-UA"/>
        </w:rPr>
      </w:pPr>
    </w:p>
    <w:p w:rsidR="00963A1B" w:rsidRDefault="00963A1B" w:rsidP="00963A1B">
      <w:pPr>
        <w:rPr>
          <w:sz w:val="28"/>
          <w:szCs w:val="28"/>
          <w:lang w:val="uk-UA"/>
        </w:rPr>
      </w:pPr>
    </w:p>
    <w:p w:rsidR="00963A1B" w:rsidRDefault="00963A1B" w:rsidP="00963A1B">
      <w:pPr>
        <w:rPr>
          <w:sz w:val="28"/>
          <w:szCs w:val="28"/>
          <w:lang w:val="uk-UA"/>
        </w:rPr>
      </w:pPr>
    </w:p>
    <w:p w:rsidR="00093196" w:rsidRDefault="00093196" w:rsidP="00963A1B">
      <w:pPr>
        <w:rPr>
          <w:sz w:val="28"/>
          <w:szCs w:val="28"/>
          <w:lang w:val="uk-UA"/>
        </w:rPr>
      </w:pPr>
      <w:bookmarkStart w:id="0" w:name="_GoBack"/>
      <w:bookmarkEnd w:id="0"/>
    </w:p>
    <w:p w:rsidR="00612B0D" w:rsidRDefault="00612B0D" w:rsidP="00963A1B">
      <w:pPr>
        <w:rPr>
          <w:sz w:val="28"/>
          <w:szCs w:val="28"/>
          <w:lang w:val="uk-UA"/>
        </w:rPr>
      </w:pPr>
    </w:p>
    <w:p w:rsidR="00963A1B" w:rsidRDefault="00963A1B" w:rsidP="00963A1B">
      <w:pPr>
        <w:rPr>
          <w:sz w:val="28"/>
          <w:szCs w:val="28"/>
          <w:lang w:val="uk-UA"/>
        </w:rPr>
      </w:pPr>
    </w:p>
    <w:p w:rsidR="00963A1B" w:rsidRDefault="00963A1B" w:rsidP="00963A1B">
      <w:pPr>
        <w:pStyle w:val="a5"/>
        <w:shd w:val="clear" w:color="auto" w:fill="FFFFFF"/>
        <w:spacing w:before="0" w:beforeAutospacing="0" w:after="96" w:afterAutospacing="0" w:line="204" w:lineRule="atLeast"/>
        <w:jc w:val="center"/>
        <w:rPr>
          <w:sz w:val="28"/>
          <w:szCs w:val="28"/>
          <w:lang w:val="uk-UA"/>
        </w:rPr>
      </w:pPr>
    </w:p>
    <w:p w:rsidR="00963A1B" w:rsidRPr="00897E00" w:rsidRDefault="00963A1B" w:rsidP="00963A1B">
      <w:pPr>
        <w:pStyle w:val="a5"/>
        <w:shd w:val="clear" w:color="auto" w:fill="FFFFFF"/>
        <w:spacing w:before="0" w:beforeAutospacing="0" w:after="96" w:afterAutospacing="0" w:line="204" w:lineRule="atLeast"/>
        <w:jc w:val="center"/>
        <w:rPr>
          <w:b/>
          <w:sz w:val="28"/>
          <w:szCs w:val="28"/>
          <w:lang w:val="uk-UA"/>
        </w:rPr>
      </w:pPr>
      <w:r w:rsidRPr="00897E00">
        <w:rPr>
          <w:b/>
          <w:sz w:val="28"/>
          <w:szCs w:val="28"/>
          <w:lang w:val="uk-UA"/>
        </w:rPr>
        <w:lastRenderedPageBreak/>
        <w:t>Звіт</w:t>
      </w:r>
    </w:p>
    <w:p w:rsidR="00963A1B" w:rsidRPr="00897E00" w:rsidRDefault="00963A1B" w:rsidP="00963A1B">
      <w:pPr>
        <w:pStyle w:val="a5"/>
        <w:shd w:val="clear" w:color="auto" w:fill="FFFFFF"/>
        <w:spacing w:before="0" w:beforeAutospacing="0" w:after="96" w:afterAutospacing="0" w:line="204" w:lineRule="atLeast"/>
        <w:jc w:val="center"/>
        <w:rPr>
          <w:b/>
          <w:sz w:val="28"/>
          <w:szCs w:val="28"/>
          <w:lang w:val="uk-UA"/>
        </w:rPr>
      </w:pPr>
      <w:r w:rsidRPr="00897E00">
        <w:rPr>
          <w:b/>
          <w:sz w:val="28"/>
          <w:szCs w:val="28"/>
          <w:lang w:val="uk-UA"/>
        </w:rPr>
        <w:t xml:space="preserve">директора </w:t>
      </w:r>
      <w:r w:rsidRPr="00963A1B">
        <w:rPr>
          <w:b/>
          <w:sz w:val="28"/>
          <w:szCs w:val="28"/>
          <w:lang w:val="uk-UA"/>
        </w:rPr>
        <w:t xml:space="preserve">Комунальної установи </w:t>
      </w:r>
      <w:r w:rsidRPr="00963A1B">
        <w:rPr>
          <w:b/>
          <w:sz w:val="28"/>
          <w:szCs w:val="28"/>
          <w:lang w:val="uk-UA"/>
        </w:rPr>
        <w:br/>
        <w:t xml:space="preserve">«Центр надання соціальних послуг» Новосанжарської </w:t>
      </w:r>
      <w:r w:rsidRPr="00963A1B">
        <w:rPr>
          <w:b/>
          <w:sz w:val="28"/>
          <w:szCs w:val="28"/>
          <w:lang w:val="uk-UA"/>
        </w:rPr>
        <w:br/>
        <w:t>селищної ради Бовкун Наталії Григорівни</w:t>
      </w:r>
      <w:r w:rsidRPr="00897E00">
        <w:rPr>
          <w:b/>
          <w:sz w:val="28"/>
          <w:szCs w:val="28"/>
          <w:lang w:val="uk-UA"/>
        </w:rPr>
        <w:t xml:space="preserve"> про діяльність установи, </w:t>
      </w:r>
      <w:r w:rsidRPr="00897E00">
        <w:rPr>
          <w:b/>
          <w:sz w:val="28"/>
          <w:szCs w:val="28"/>
          <w:lang w:val="uk-UA"/>
        </w:rPr>
        <w:br/>
        <w:t>ефективне використання комунального майна,</w:t>
      </w:r>
      <w:r w:rsidRPr="00897E00">
        <w:rPr>
          <w:b/>
          <w:sz w:val="28"/>
          <w:szCs w:val="28"/>
          <w:lang w:val="uk-UA"/>
        </w:rPr>
        <w:br/>
        <w:t>виконання статутних  повноважень за 2018-2019 навчальний рік</w:t>
      </w:r>
    </w:p>
    <w:p w:rsidR="00963A1B" w:rsidRDefault="00963A1B" w:rsidP="00963A1B">
      <w:pPr>
        <w:rPr>
          <w:sz w:val="28"/>
          <w:szCs w:val="28"/>
          <w:lang w:val="uk-UA"/>
        </w:rPr>
      </w:pPr>
    </w:p>
    <w:p w:rsidR="00E3667E" w:rsidRDefault="00E3667E" w:rsidP="00E3667E">
      <w:pPr>
        <w:jc w:val="both"/>
        <w:rPr>
          <w:sz w:val="28"/>
          <w:szCs w:val="28"/>
          <w:lang w:val="uk-UA"/>
        </w:rPr>
      </w:pPr>
      <w:r>
        <w:rPr>
          <w:sz w:val="28"/>
          <w:szCs w:val="28"/>
          <w:lang w:val="uk-UA"/>
        </w:rPr>
        <w:t xml:space="preserve">      </w:t>
      </w:r>
      <w:r>
        <w:rPr>
          <w:sz w:val="28"/>
          <w:szCs w:val="28"/>
          <w:lang w:val="uk-UA"/>
        </w:rPr>
        <w:tab/>
      </w:r>
      <w:r w:rsidRPr="00EE6F97">
        <w:rPr>
          <w:sz w:val="28"/>
          <w:szCs w:val="28"/>
          <w:lang w:val="uk-UA"/>
        </w:rPr>
        <w:t xml:space="preserve">Комунальна установа </w:t>
      </w:r>
      <w:r>
        <w:rPr>
          <w:sz w:val="28"/>
          <w:szCs w:val="28"/>
          <w:lang w:val="uk-UA"/>
        </w:rPr>
        <w:t xml:space="preserve">"Центр надання соціальних послуг" Новосанжарської селищної ради Полтавської області діє на підставі Положення про Комунальну установу, затвердженого рішенням дев'ятнадцятої сесії Новосанжарської селищної ради </w:t>
      </w:r>
      <w:r w:rsidRPr="00C97F7C">
        <w:rPr>
          <w:sz w:val="28"/>
          <w:szCs w:val="28"/>
          <w:lang w:val="uk-UA"/>
        </w:rPr>
        <w:t>сьомого</w:t>
      </w:r>
      <w:r>
        <w:rPr>
          <w:sz w:val="28"/>
          <w:szCs w:val="28"/>
          <w:lang w:val="uk-UA"/>
        </w:rPr>
        <w:t xml:space="preserve"> скликання від 20 березня 2019 року № 22 (в новій редакції).</w:t>
      </w:r>
    </w:p>
    <w:p w:rsidR="00E3667E" w:rsidRDefault="00E3667E" w:rsidP="00E3667E">
      <w:pPr>
        <w:jc w:val="both"/>
        <w:rPr>
          <w:sz w:val="28"/>
          <w:szCs w:val="28"/>
          <w:lang w:val="uk-UA"/>
        </w:rPr>
      </w:pPr>
      <w:r>
        <w:rPr>
          <w:sz w:val="28"/>
          <w:szCs w:val="28"/>
          <w:lang w:val="uk-UA"/>
        </w:rPr>
        <w:t xml:space="preserve">     </w:t>
      </w:r>
      <w:r>
        <w:rPr>
          <w:sz w:val="28"/>
          <w:szCs w:val="28"/>
          <w:lang w:val="uk-UA"/>
        </w:rPr>
        <w:tab/>
        <w:t xml:space="preserve">У своїй діяльності </w:t>
      </w:r>
      <w:r w:rsidRPr="00EE6F97">
        <w:rPr>
          <w:sz w:val="28"/>
          <w:szCs w:val="28"/>
          <w:lang w:val="uk-UA"/>
        </w:rPr>
        <w:t xml:space="preserve">Комунальна установа </w:t>
      </w:r>
      <w:r>
        <w:rPr>
          <w:sz w:val="28"/>
          <w:szCs w:val="28"/>
          <w:lang w:val="uk-UA"/>
        </w:rPr>
        <w:t>"Центр надання соціальних послуг" Новосанжарської селищної ради Полтавської області (далі – Центр) керується Конституцією та законами України, указами Президента України та постановами Верховної Ради України, актами Кабінету Міністрів України, наказами Міністерства політики України, актами інших центральних та місцевих органів виконавчої влади та органів місцевого самоврядування, а також положенням про Центр.</w:t>
      </w:r>
    </w:p>
    <w:p w:rsidR="00E3667E" w:rsidRDefault="00E3667E" w:rsidP="00E3667E">
      <w:pPr>
        <w:jc w:val="both"/>
        <w:rPr>
          <w:sz w:val="28"/>
          <w:szCs w:val="28"/>
          <w:lang w:val="uk-UA"/>
        </w:rPr>
      </w:pPr>
      <w:r>
        <w:rPr>
          <w:sz w:val="28"/>
          <w:szCs w:val="28"/>
          <w:lang w:val="uk-UA"/>
        </w:rPr>
        <w:t xml:space="preserve">      </w:t>
      </w:r>
      <w:r w:rsidR="00C122C1">
        <w:rPr>
          <w:sz w:val="28"/>
          <w:szCs w:val="28"/>
          <w:lang w:val="uk-UA"/>
        </w:rPr>
        <w:tab/>
      </w:r>
      <w:r>
        <w:rPr>
          <w:sz w:val="28"/>
          <w:szCs w:val="28"/>
          <w:lang w:val="uk-UA"/>
        </w:rPr>
        <w:t>Згідно штатног</w:t>
      </w:r>
      <w:r w:rsidR="00C122C1">
        <w:rPr>
          <w:sz w:val="28"/>
          <w:szCs w:val="28"/>
          <w:lang w:val="uk-UA"/>
        </w:rPr>
        <w:t>о розпису в Центрі працює 18 штатних одиниць</w:t>
      </w:r>
      <w:r>
        <w:rPr>
          <w:sz w:val="28"/>
          <w:szCs w:val="28"/>
          <w:lang w:val="uk-UA"/>
        </w:rPr>
        <w:t>, які виконують свою роботу відповідно до затверджених посадових інструкцій.</w:t>
      </w:r>
    </w:p>
    <w:p w:rsidR="00E3667E" w:rsidRDefault="00E3667E" w:rsidP="00E3667E">
      <w:pPr>
        <w:jc w:val="both"/>
        <w:rPr>
          <w:sz w:val="28"/>
          <w:szCs w:val="28"/>
          <w:lang w:val="uk-UA"/>
        </w:rPr>
      </w:pPr>
      <w:r>
        <w:rPr>
          <w:sz w:val="28"/>
          <w:szCs w:val="28"/>
          <w:lang w:val="uk-UA"/>
        </w:rPr>
        <w:t xml:space="preserve">      </w:t>
      </w:r>
      <w:r w:rsidR="00C122C1">
        <w:rPr>
          <w:sz w:val="28"/>
          <w:szCs w:val="28"/>
          <w:lang w:val="uk-UA"/>
        </w:rPr>
        <w:tab/>
      </w:r>
      <w:r>
        <w:rPr>
          <w:sz w:val="28"/>
          <w:szCs w:val="28"/>
          <w:lang w:val="uk-UA"/>
        </w:rPr>
        <w:t>Основною метою та завданням Центру є виявлення громадян похилого віку та осіб з інвалідністю, які перебувають у складних життєвих обставинах та надання їм необхідних соціально-побутових послуг за місцем реєстрації та проживання.</w:t>
      </w:r>
    </w:p>
    <w:p w:rsidR="00E3667E" w:rsidRDefault="00E3667E" w:rsidP="00C122C1">
      <w:pPr>
        <w:pStyle w:val="rvps2"/>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 xml:space="preserve">Центр, </w:t>
      </w:r>
      <w:r w:rsidRPr="00401733">
        <w:rPr>
          <w:color w:val="000000"/>
          <w:sz w:val="28"/>
          <w:szCs w:val="28"/>
          <w:lang w:val="uk-UA"/>
        </w:rPr>
        <w:t>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w:t>
      </w:r>
      <w:r w:rsidRPr="00401733">
        <w:rPr>
          <w:color w:val="000000"/>
          <w:sz w:val="28"/>
          <w:szCs w:val="28"/>
        </w:rPr>
        <w:t>III</w:t>
      </w:r>
      <w:r w:rsidRPr="00401733">
        <w:rPr>
          <w:color w:val="000000"/>
          <w:sz w:val="28"/>
          <w:szCs w:val="28"/>
          <w:lang w:val="uk-UA"/>
        </w:rPr>
        <w:t xml:space="preserve"> група рухової активності - два рази на тиждень, </w:t>
      </w:r>
      <w:r w:rsidRPr="00401733">
        <w:rPr>
          <w:color w:val="000000"/>
          <w:sz w:val="28"/>
          <w:szCs w:val="28"/>
        </w:rPr>
        <w:t>IV</w:t>
      </w:r>
      <w:r w:rsidRPr="00401733">
        <w:rPr>
          <w:color w:val="000000"/>
          <w:sz w:val="28"/>
          <w:szCs w:val="28"/>
          <w:lang w:val="uk-UA"/>
        </w:rPr>
        <w:t xml:space="preserve"> - три рази, </w:t>
      </w:r>
      <w:r w:rsidRPr="00401733">
        <w:rPr>
          <w:color w:val="000000"/>
          <w:sz w:val="28"/>
          <w:szCs w:val="28"/>
        </w:rPr>
        <w:t>V</w:t>
      </w:r>
      <w:r w:rsidRPr="00401733">
        <w:rPr>
          <w:color w:val="000000"/>
          <w:sz w:val="28"/>
          <w:szCs w:val="28"/>
          <w:lang w:val="uk-UA"/>
        </w:rPr>
        <w:t xml:space="preserve">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rsidR="00E3667E" w:rsidRDefault="00C122C1" w:rsidP="00E3667E">
      <w:pPr>
        <w:jc w:val="both"/>
        <w:rPr>
          <w:sz w:val="28"/>
          <w:szCs w:val="28"/>
          <w:lang w:val="uk-UA"/>
        </w:rPr>
      </w:pPr>
      <w:r>
        <w:rPr>
          <w:sz w:val="28"/>
          <w:szCs w:val="28"/>
          <w:lang w:val="uk-UA"/>
        </w:rPr>
        <w:t xml:space="preserve">      </w:t>
      </w:r>
      <w:r>
        <w:rPr>
          <w:sz w:val="28"/>
          <w:szCs w:val="28"/>
          <w:lang w:val="uk-UA"/>
        </w:rPr>
        <w:tab/>
        <w:t xml:space="preserve"> У</w:t>
      </w:r>
      <w:r w:rsidR="00E3667E">
        <w:rPr>
          <w:sz w:val="28"/>
          <w:szCs w:val="28"/>
          <w:lang w:val="uk-UA"/>
        </w:rPr>
        <w:t xml:space="preserve"> Центрі сформована електронна та паперова база щодо загальної кількості отримувачів соціальних послуг. Особові справи сформовані у відповідності до вимог Постанови від 29 грудня 2009 року № 1417 "Деякі питання діяльності територіальних центрів соціального обслуговування (надання соціальних послуг) (із змінами)", наказу Мінсоцполітики України від 13 листопада 2013 року № 760 "Про затвердження Державного стандарту догляду вдома" та наказу Мінсоцполітики України від 14 липня 2016 року </w:t>
      </w:r>
      <w:r>
        <w:rPr>
          <w:sz w:val="28"/>
          <w:szCs w:val="28"/>
          <w:lang w:val="uk-UA"/>
        </w:rPr>
        <w:t xml:space="preserve">      </w:t>
      </w:r>
      <w:r w:rsidR="00E3667E">
        <w:rPr>
          <w:sz w:val="28"/>
          <w:szCs w:val="28"/>
          <w:lang w:val="uk-UA"/>
        </w:rPr>
        <w:t>№ 762 "Про затвердження форм документів, необхідних для оформлення на обслуговування в територіальний центр соціального обслуговування (надання соціальних послуг)".</w:t>
      </w:r>
    </w:p>
    <w:p w:rsidR="00E3667E" w:rsidRPr="00C122C1" w:rsidRDefault="00E3667E" w:rsidP="00E3667E">
      <w:pPr>
        <w:jc w:val="both"/>
        <w:rPr>
          <w:b/>
          <w:sz w:val="28"/>
          <w:szCs w:val="28"/>
          <w:lang w:val="uk-UA"/>
        </w:rPr>
      </w:pPr>
      <w:r w:rsidRPr="00C122C1">
        <w:rPr>
          <w:b/>
          <w:sz w:val="28"/>
          <w:szCs w:val="28"/>
          <w:lang w:val="uk-UA"/>
        </w:rPr>
        <w:t xml:space="preserve">     Центр надає наступні послуги:</w:t>
      </w:r>
    </w:p>
    <w:p w:rsidR="00E3667E" w:rsidRDefault="00E3667E" w:rsidP="00E3667E">
      <w:pPr>
        <w:pStyle w:val="af2"/>
        <w:numPr>
          <w:ilvl w:val="0"/>
          <w:numId w:val="15"/>
        </w:numPr>
        <w:jc w:val="both"/>
        <w:rPr>
          <w:sz w:val="28"/>
          <w:szCs w:val="28"/>
          <w:lang w:val="uk-UA"/>
        </w:rPr>
      </w:pPr>
      <w:r>
        <w:rPr>
          <w:sz w:val="28"/>
          <w:szCs w:val="28"/>
          <w:lang w:val="uk-UA"/>
        </w:rPr>
        <w:t>соціально-побутові послуги вдома,</w:t>
      </w:r>
    </w:p>
    <w:p w:rsidR="00E3667E" w:rsidRDefault="00E3667E" w:rsidP="00E3667E">
      <w:pPr>
        <w:pStyle w:val="af2"/>
        <w:numPr>
          <w:ilvl w:val="0"/>
          <w:numId w:val="15"/>
        </w:numPr>
        <w:jc w:val="both"/>
        <w:rPr>
          <w:sz w:val="28"/>
          <w:szCs w:val="28"/>
          <w:lang w:val="uk-UA"/>
        </w:rPr>
      </w:pPr>
      <w:r>
        <w:rPr>
          <w:sz w:val="28"/>
          <w:szCs w:val="28"/>
          <w:lang w:val="uk-UA"/>
        </w:rPr>
        <w:t>консультування,</w:t>
      </w:r>
    </w:p>
    <w:p w:rsidR="00E3667E" w:rsidRPr="00801C0C" w:rsidRDefault="00E3667E" w:rsidP="00E3667E">
      <w:pPr>
        <w:pStyle w:val="af2"/>
        <w:numPr>
          <w:ilvl w:val="0"/>
          <w:numId w:val="15"/>
        </w:numPr>
        <w:jc w:val="both"/>
        <w:rPr>
          <w:sz w:val="28"/>
          <w:szCs w:val="28"/>
          <w:lang w:val="uk-UA"/>
        </w:rPr>
      </w:pPr>
      <w:r>
        <w:rPr>
          <w:sz w:val="28"/>
          <w:szCs w:val="28"/>
          <w:lang w:val="uk-UA"/>
        </w:rPr>
        <w:t>надання натуральної допомоги.</w:t>
      </w:r>
    </w:p>
    <w:p w:rsidR="00E3667E" w:rsidRDefault="00E3667E" w:rsidP="00E3667E">
      <w:pPr>
        <w:jc w:val="both"/>
        <w:rPr>
          <w:b/>
          <w:sz w:val="28"/>
          <w:szCs w:val="28"/>
          <w:lang w:val="uk-UA"/>
        </w:rPr>
      </w:pPr>
      <w:r>
        <w:rPr>
          <w:sz w:val="28"/>
          <w:szCs w:val="28"/>
          <w:lang w:val="uk-UA"/>
        </w:rPr>
        <w:lastRenderedPageBreak/>
        <w:t xml:space="preserve">     </w:t>
      </w:r>
      <w:r w:rsidR="00C122C1">
        <w:rPr>
          <w:sz w:val="28"/>
          <w:szCs w:val="28"/>
          <w:lang w:val="uk-UA"/>
        </w:rPr>
        <w:tab/>
      </w:r>
      <w:r>
        <w:rPr>
          <w:sz w:val="28"/>
          <w:szCs w:val="28"/>
          <w:lang w:val="uk-UA"/>
        </w:rPr>
        <w:t xml:space="preserve"> Всього обслужено 170 громадян похилого віку та осіб з інвалідністю (згідно з медичним висновком про здатність до самообслуговування на підставі шкали оцінки можливості виконання елементарних та складних дій та відповідно до умов договору, ук</w:t>
      </w:r>
      <w:r w:rsidR="00C122C1">
        <w:rPr>
          <w:sz w:val="28"/>
          <w:szCs w:val="28"/>
          <w:lang w:val="uk-UA"/>
        </w:rPr>
        <w:t>ладеного з кожним підопічним), у</w:t>
      </w:r>
      <w:r>
        <w:rPr>
          <w:sz w:val="28"/>
          <w:szCs w:val="28"/>
          <w:lang w:val="uk-UA"/>
        </w:rPr>
        <w:t xml:space="preserve"> тому числі 15 громадян на платній основі. З 01.02.2019 року сума коштів, що надійшла від отримувачів платних соціальних послуг становить 15576</w:t>
      </w:r>
      <w:r w:rsidRPr="00FF0238">
        <w:rPr>
          <w:sz w:val="28"/>
          <w:szCs w:val="28"/>
          <w:lang w:val="uk-UA"/>
        </w:rPr>
        <w:t>,</w:t>
      </w:r>
      <w:r>
        <w:rPr>
          <w:sz w:val="28"/>
          <w:szCs w:val="28"/>
          <w:lang w:val="uk-UA"/>
        </w:rPr>
        <w:t>94</w:t>
      </w:r>
      <w:r w:rsidRPr="00FF0238">
        <w:rPr>
          <w:sz w:val="28"/>
          <w:szCs w:val="28"/>
          <w:lang w:val="uk-UA"/>
        </w:rPr>
        <w:t xml:space="preserve"> грн.</w:t>
      </w:r>
    </w:p>
    <w:p w:rsidR="00E3667E" w:rsidRPr="00B64FBA" w:rsidRDefault="00E3667E" w:rsidP="00E3667E">
      <w:pPr>
        <w:jc w:val="both"/>
        <w:rPr>
          <w:sz w:val="28"/>
          <w:szCs w:val="28"/>
          <w:lang w:val="uk-UA"/>
        </w:rPr>
      </w:pPr>
      <w:r>
        <w:rPr>
          <w:b/>
          <w:sz w:val="28"/>
          <w:szCs w:val="28"/>
          <w:lang w:val="uk-UA"/>
        </w:rPr>
        <w:t xml:space="preserve">     </w:t>
      </w:r>
      <w:r w:rsidR="00E3116E">
        <w:rPr>
          <w:b/>
          <w:sz w:val="28"/>
          <w:szCs w:val="28"/>
          <w:lang w:val="uk-UA"/>
        </w:rPr>
        <w:tab/>
      </w:r>
      <w:r>
        <w:rPr>
          <w:b/>
          <w:sz w:val="28"/>
          <w:szCs w:val="28"/>
          <w:lang w:val="uk-UA"/>
        </w:rPr>
        <w:t xml:space="preserve"> </w:t>
      </w:r>
      <w:r>
        <w:rPr>
          <w:sz w:val="28"/>
          <w:szCs w:val="28"/>
          <w:lang w:val="uk-UA"/>
        </w:rPr>
        <w:t xml:space="preserve">Протягом звітного періоду працівниками Центру обслужено 22 громадян похилого віку та осіб з інвалідністю, які мають </w:t>
      </w:r>
      <w:r>
        <w:rPr>
          <w:sz w:val="28"/>
          <w:szCs w:val="28"/>
          <w:lang w:val="en-US"/>
        </w:rPr>
        <w:t>V</w:t>
      </w:r>
      <w:r w:rsidRPr="00B64FBA">
        <w:rPr>
          <w:sz w:val="28"/>
          <w:szCs w:val="28"/>
          <w:lang w:val="uk-UA"/>
        </w:rPr>
        <w:t xml:space="preserve"> </w:t>
      </w:r>
      <w:r>
        <w:rPr>
          <w:sz w:val="28"/>
          <w:szCs w:val="28"/>
          <w:lang w:val="uk-UA"/>
        </w:rPr>
        <w:t>групу рухової активності – обслуговуються щоденно.</w:t>
      </w:r>
    </w:p>
    <w:p w:rsidR="00E3667E" w:rsidRDefault="00E3667E" w:rsidP="00E3667E">
      <w:pPr>
        <w:jc w:val="both"/>
        <w:rPr>
          <w:sz w:val="28"/>
          <w:szCs w:val="28"/>
          <w:lang w:val="uk-UA"/>
        </w:rPr>
      </w:pPr>
      <w:r>
        <w:rPr>
          <w:b/>
          <w:sz w:val="28"/>
          <w:szCs w:val="28"/>
          <w:lang w:val="uk-UA"/>
        </w:rPr>
        <w:t xml:space="preserve">      </w:t>
      </w:r>
      <w:r w:rsidR="00E3116E">
        <w:rPr>
          <w:b/>
          <w:sz w:val="28"/>
          <w:szCs w:val="28"/>
          <w:lang w:val="uk-UA"/>
        </w:rPr>
        <w:tab/>
      </w:r>
      <w:r w:rsidRPr="00801C0C">
        <w:rPr>
          <w:sz w:val="28"/>
          <w:szCs w:val="28"/>
          <w:lang w:val="uk-UA"/>
        </w:rPr>
        <w:t>Станом на 01.11.2019 року</w:t>
      </w:r>
      <w:r>
        <w:rPr>
          <w:sz w:val="28"/>
          <w:szCs w:val="28"/>
          <w:lang w:val="uk-UA"/>
        </w:rPr>
        <w:t xml:space="preserve"> працівниками</w:t>
      </w:r>
      <w:r>
        <w:rPr>
          <w:b/>
          <w:sz w:val="28"/>
          <w:szCs w:val="28"/>
          <w:lang w:val="uk-UA"/>
        </w:rPr>
        <w:t xml:space="preserve"> </w:t>
      </w:r>
      <w:r w:rsidRPr="00570D89">
        <w:rPr>
          <w:sz w:val="28"/>
          <w:szCs w:val="28"/>
          <w:lang w:val="uk-UA"/>
        </w:rPr>
        <w:t>Центр</w:t>
      </w:r>
      <w:r>
        <w:rPr>
          <w:sz w:val="28"/>
          <w:szCs w:val="28"/>
          <w:lang w:val="uk-UA"/>
        </w:rPr>
        <w:t>у надано соціальні послуги:</w:t>
      </w:r>
    </w:p>
    <w:p w:rsidR="00E3667E" w:rsidRPr="00801C0C" w:rsidRDefault="00E3667E" w:rsidP="00E3667E">
      <w:pPr>
        <w:pStyle w:val="af2"/>
        <w:numPr>
          <w:ilvl w:val="0"/>
          <w:numId w:val="15"/>
        </w:numPr>
        <w:jc w:val="both"/>
        <w:rPr>
          <w:sz w:val="28"/>
          <w:szCs w:val="28"/>
          <w:lang w:val="uk-UA"/>
        </w:rPr>
      </w:pPr>
      <w:r w:rsidRPr="00801C0C">
        <w:rPr>
          <w:sz w:val="28"/>
          <w:szCs w:val="28"/>
          <w:lang w:val="uk-UA"/>
        </w:rPr>
        <w:t>48 ветеран</w:t>
      </w:r>
      <w:r>
        <w:rPr>
          <w:sz w:val="28"/>
          <w:szCs w:val="28"/>
          <w:lang w:val="uk-UA"/>
        </w:rPr>
        <w:t xml:space="preserve">ам війни, </w:t>
      </w:r>
      <w:r w:rsidRPr="00801C0C">
        <w:rPr>
          <w:sz w:val="28"/>
          <w:szCs w:val="28"/>
          <w:lang w:val="uk-UA"/>
        </w:rPr>
        <w:t xml:space="preserve"> </w:t>
      </w:r>
    </w:p>
    <w:p w:rsidR="00E3667E" w:rsidRPr="00801C0C" w:rsidRDefault="00E3667E" w:rsidP="00E3667E">
      <w:pPr>
        <w:pStyle w:val="af2"/>
        <w:numPr>
          <w:ilvl w:val="0"/>
          <w:numId w:val="15"/>
        </w:numPr>
        <w:jc w:val="both"/>
        <w:rPr>
          <w:sz w:val="28"/>
          <w:szCs w:val="28"/>
          <w:lang w:val="uk-UA"/>
        </w:rPr>
      </w:pPr>
      <w:r>
        <w:rPr>
          <w:sz w:val="28"/>
          <w:szCs w:val="28"/>
          <w:lang w:val="uk-UA"/>
        </w:rPr>
        <w:t>39</w:t>
      </w:r>
      <w:r w:rsidRPr="00801C0C">
        <w:rPr>
          <w:sz w:val="28"/>
          <w:szCs w:val="28"/>
          <w:lang w:val="uk-UA"/>
        </w:rPr>
        <w:t xml:space="preserve"> </w:t>
      </w:r>
      <w:r>
        <w:rPr>
          <w:sz w:val="28"/>
          <w:szCs w:val="28"/>
          <w:lang w:val="uk-UA"/>
        </w:rPr>
        <w:t>особам</w:t>
      </w:r>
      <w:r w:rsidRPr="00801C0C">
        <w:rPr>
          <w:sz w:val="28"/>
          <w:szCs w:val="28"/>
          <w:lang w:val="uk-UA"/>
        </w:rPr>
        <w:t xml:space="preserve"> з інвалідністю </w:t>
      </w:r>
      <w:r>
        <w:rPr>
          <w:sz w:val="28"/>
          <w:szCs w:val="28"/>
          <w:lang w:val="uk-UA"/>
        </w:rPr>
        <w:t>різних категорій,</w:t>
      </w:r>
    </w:p>
    <w:p w:rsidR="00E3667E" w:rsidRDefault="00E3667E" w:rsidP="00E3667E">
      <w:pPr>
        <w:pStyle w:val="af2"/>
        <w:numPr>
          <w:ilvl w:val="0"/>
          <w:numId w:val="15"/>
        </w:numPr>
        <w:jc w:val="both"/>
        <w:rPr>
          <w:sz w:val="28"/>
          <w:szCs w:val="28"/>
          <w:lang w:val="uk-UA"/>
        </w:rPr>
      </w:pPr>
      <w:r>
        <w:rPr>
          <w:sz w:val="28"/>
          <w:szCs w:val="28"/>
          <w:lang w:val="uk-UA"/>
        </w:rPr>
        <w:t>3 особам, переміщеним з тимчасово окупованої території,</w:t>
      </w:r>
    </w:p>
    <w:p w:rsidR="00E3667E" w:rsidRDefault="00E3667E" w:rsidP="00E3667E">
      <w:pPr>
        <w:pStyle w:val="af2"/>
        <w:numPr>
          <w:ilvl w:val="0"/>
          <w:numId w:val="15"/>
        </w:numPr>
        <w:jc w:val="both"/>
        <w:rPr>
          <w:sz w:val="28"/>
          <w:szCs w:val="28"/>
          <w:lang w:val="uk-UA"/>
        </w:rPr>
      </w:pPr>
      <w:r>
        <w:rPr>
          <w:sz w:val="28"/>
          <w:szCs w:val="28"/>
          <w:lang w:val="uk-UA"/>
        </w:rPr>
        <w:t>18 ветеранам праці,</w:t>
      </w:r>
    </w:p>
    <w:p w:rsidR="00E3667E" w:rsidRPr="00F12D01" w:rsidRDefault="00E3116E" w:rsidP="00E3667E">
      <w:pPr>
        <w:pStyle w:val="af2"/>
        <w:numPr>
          <w:ilvl w:val="0"/>
          <w:numId w:val="15"/>
        </w:numPr>
        <w:jc w:val="both"/>
        <w:rPr>
          <w:sz w:val="28"/>
          <w:szCs w:val="28"/>
          <w:lang w:val="uk-UA"/>
        </w:rPr>
      </w:pPr>
      <w:r>
        <w:rPr>
          <w:sz w:val="28"/>
          <w:szCs w:val="28"/>
          <w:lang w:val="uk-UA"/>
        </w:rPr>
        <w:t>2 особам</w:t>
      </w:r>
      <w:r w:rsidR="00E3667E">
        <w:rPr>
          <w:sz w:val="28"/>
          <w:szCs w:val="28"/>
          <w:lang w:val="uk-UA"/>
        </w:rPr>
        <w:t>, постраждалим внаслідок аварії на ЧАЕС.</w:t>
      </w:r>
      <w:r w:rsidR="00E3667E" w:rsidRPr="00F12D01">
        <w:rPr>
          <w:sz w:val="28"/>
          <w:szCs w:val="28"/>
          <w:lang w:val="uk-UA"/>
        </w:rPr>
        <w:t xml:space="preserve"> </w:t>
      </w:r>
    </w:p>
    <w:p w:rsidR="00E3667E" w:rsidRDefault="00E3667E" w:rsidP="00E3667E">
      <w:pPr>
        <w:jc w:val="both"/>
        <w:rPr>
          <w:sz w:val="28"/>
          <w:szCs w:val="28"/>
          <w:lang w:val="uk-UA"/>
        </w:rPr>
      </w:pPr>
      <w:r>
        <w:rPr>
          <w:b/>
          <w:sz w:val="28"/>
          <w:szCs w:val="28"/>
          <w:lang w:val="uk-UA"/>
        </w:rPr>
        <w:t xml:space="preserve">     </w:t>
      </w:r>
      <w:r w:rsidR="00E3116E">
        <w:rPr>
          <w:b/>
          <w:sz w:val="28"/>
          <w:szCs w:val="28"/>
          <w:lang w:val="uk-UA"/>
        </w:rPr>
        <w:tab/>
      </w:r>
      <w:r>
        <w:rPr>
          <w:sz w:val="28"/>
          <w:szCs w:val="28"/>
          <w:lang w:val="uk-UA"/>
        </w:rPr>
        <w:t>Від Новосанжарського районного територіального центру соціального обслуговування (надання соціальних послуг) 01.03.2019 року було отримано у безоплатне користування технічні засоби реабілітації (договір позички від 01.03.2019 року № 1) в кількості 20 найменувань, а саме:</w:t>
      </w:r>
    </w:p>
    <w:p w:rsidR="00E3667E" w:rsidRDefault="00E3667E" w:rsidP="00E3667E">
      <w:pPr>
        <w:pStyle w:val="af2"/>
        <w:numPr>
          <w:ilvl w:val="0"/>
          <w:numId w:val="14"/>
        </w:numPr>
        <w:jc w:val="both"/>
        <w:rPr>
          <w:sz w:val="28"/>
          <w:szCs w:val="28"/>
          <w:lang w:val="uk-UA"/>
        </w:rPr>
      </w:pPr>
      <w:r>
        <w:rPr>
          <w:sz w:val="28"/>
          <w:szCs w:val="28"/>
          <w:lang w:val="uk-UA"/>
        </w:rPr>
        <w:t>візок інвалідний – 4 шт.,</w:t>
      </w:r>
    </w:p>
    <w:p w:rsidR="00E3667E" w:rsidRDefault="00E3667E" w:rsidP="00E3667E">
      <w:pPr>
        <w:pStyle w:val="af2"/>
        <w:numPr>
          <w:ilvl w:val="0"/>
          <w:numId w:val="14"/>
        </w:numPr>
        <w:jc w:val="both"/>
        <w:rPr>
          <w:sz w:val="28"/>
          <w:szCs w:val="28"/>
          <w:lang w:val="uk-UA"/>
        </w:rPr>
      </w:pPr>
      <w:r>
        <w:rPr>
          <w:sz w:val="28"/>
          <w:szCs w:val="28"/>
          <w:lang w:val="uk-UA"/>
        </w:rPr>
        <w:t>крісло колісне – 1 шт.,</w:t>
      </w:r>
    </w:p>
    <w:p w:rsidR="00E3667E" w:rsidRDefault="00E3667E" w:rsidP="00E3667E">
      <w:pPr>
        <w:pStyle w:val="af2"/>
        <w:numPr>
          <w:ilvl w:val="0"/>
          <w:numId w:val="14"/>
        </w:numPr>
        <w:jc w:val="both"/>
        <w:rPr>
          <w:sz w:val="28"/>
          <w:szCs w:val="28"/>
          <w:lang w:val="uk-UA"/>
        </w:rPr>
      </w:pPr>
      <w:r>
        <w:rPr>
          <w:sz w:val="28"/>
          <w:szCs w:val="28"/>
          <w:lang w:val="uk-UA"/>
        </w:rPr>
        <w:t>милиці – 1 шт.,</w:t>
      </w:r>
    </w:p>
    <w:p w:rsidR="00E3667E" w:rsidRDefault="00E3667E" w:rsidP="00E3667E">
      <w:pPr>
        <w:pStyle w:val="af2"/>
        <w:numPr>
          <w:ilvl w:val="0"/>
          <w:numId w:val="14"/>
        </w:numPr>
        <w:jc w:val="both"/>
        <w:rPr>
          <w:sz w:val="28"/>
          <w:szCs w:val="28"/>
          <w:lang w:val="uk-UA"/>
        </w:rPr>
      </w:pPr>
      <w:r>
        <w:rPr>
          <w:sz w:val="28"/>
          <w:szCs w:val="28"/>
          <w:lang w:val="uk-UA"/>
        </w:rPr>
        <w:t>стілець туалетний – 2 шт.,</w:t>
      </w:r>
    </w:p>
    <w:p w:rsidR="00E3667E" w:rsidRDefault="00E3667E" w:rsidP="00E3667E">
      <w:pPr>
        <w:pStyle w:val="af2"/>
        <w:numPr>
          <w:ilvl w:val="0"/>
          <w:numId w:val="14"/>
        </w:numPr>
        <w:jc w:val="both"/>
        <w:rPr>
          <w:sz w:val="28"/>
          <w:szCs w:val="28"/>
          <w:lang w:val="uk-UA"/>
        </w:rPr>
      </w:pPr>
      <w:r>
        <w:rPr>
          <w:sz w:val="28"/>
          <w:szCs w:val="28"/>
          <w:lang w:val="uk-UA"/>
        </w:rPr>
        <w:t>ходунки – 12 шт.</w:t>
      </w:r>
    </w:p>
    <w:p w:rsidR="00E3667E" w:rsidRDefault="00E3667E" w:rsidP="00E3667E">
      <w:pPr>
        <w:jc w:val="both"/>
        <w:rPr>
          <w:sz w:val="28"/>
          <w:szCs w:val="28"/>
          <w:lang w:val="uk-UA"/>
        </w:rPr>
      </w:pPr>
      <w:r>
        <w:rPr>
          <w:sz w:val="28"/>
          <w:szCs w:val="28"/>
          <w:lang w:val="uk-UA"/>
        </w:rPr>
        <w:t xml:space="preserve">     </w:t>
      </w:r>
      <w:r w:rsidR="00E3116E">
        <w:rPr>
          <w:sz w:val="28"/>
          <w:szCs w:val="28"/>
          <w:lang w:val="uk-UA"/>
        </w:rPr>
        <w:tab/>
      </w:r>
      <w:r>
        <w:rPr>
          <w:sz w:val="28"/>
          <w:szCs w:val="28"/>
          <w:lang w:val="uk-UA"/>
        </w:rPr>
        <w:t>З усіма громадянами, які користуються вищевказаними т</w:t>
      </w:r>
      <w:r w:rsidR="00E3116E">
        <w:rPr>
          <w:sz w:val="28"/>
          <w:szCs w:val="28"/>
          <w:lang w:val="uk-UA"/>
        </w:rPr>
        <w:t xml:space="preserve">ехнічними засобами реабілітації, </w:t>
      </w:r>
      <w:r>
        <w:rPr>
          <w:sz w:val="28"/>
          <w:szCs w:val="28"/>
          <w:lang w:val="uk-UA"/>
        </w:rPr>
        <w:t>укладено договір прокату (замовлення-зобов'язання).</w:t>
      </w:r>
    </w:p>
    <w:p w:rsidR="00E3667E" w:rsidRDefault="00E3667E" w:rsidP="00E3667E">
      <w:pPr>
        <w:jc w:val="both"/>
        <w:rPr>
          <w:sz w:val="28"/>
          <w:szCs w:val="28"/>
          <w:lang w:val="uk-UA"/>
        </w:rPr>
      </w:pPr>
      <w:r>
        <w:rPr>
          <w:sz w:val="28"/>
          <w:szCs w:val="28"/>
          <w:lang w:val="uk-UA"/>
        </w:rPr>
        <w:t xml:space="preserve">    </w:t>
      </w:r>
      <w:r w:rsidR="00E3116E">
        <w:rPr>
          <w:sz w:val="28"/>
          <w:szCs w:val="28"/>
          <w:lang w:val="uk-UA"/>
        </w:rPr>
        <w:tab/>
      </w:r>
      <w:r>
        <w:rPr>
          <w:sz w:val="28"/>
          <w:szCs w:val="28"/>
          <w:lang w:val="uk-UA"/>
        </w:rPr>
        <w:t xml:space="preserve"> З березня 2019 року громадяни похилого віку та особи з інвалідністю, які проживають на території Новосанжарської об'єднаної територіальної громади</w:t>
      </w:r>
      <w:r w:rsidR="00E3116E">
        <w:rPr>
          <w:sz w:val="28"/>
          <w:szCs w:val="28"/>
          <w:lang w:val="uk-UA"/>
        </w:rPr>
        <w:t>,</w:t>
      </w:r>
      <w:r>
        <w:rPr>
          <w:sz w:val="28"/>
          <w:szCs w:val="28"/>
          <w:lang w:val="uk-UA"/>
        </w:rPr>
        <w:t xml:space="preserve"> користуються послугою перукаря. Так, перукарські послуги надано 136 особам:</w:t>
      </w:r>
    </w:p>
    <w:p w:rsidR="00E3667E" w:rsidRDefault="00E3116E" w:rsidP="00E3667E">
      <w:pPr>
        <w:pStyle w:val="af2"/>
        <w:numPr>
          <w:ilvl w:val="0"/>
          <w:numId w:val="14"/>
        </w:numPr>
        <w:jc w:val="both"/>
        <w:rPr>
          <w:sz w:val="28"/>
          <w:szCs w:val="28"/>
          <w:lang w:val="uk-UA"/>
        </w:rPr>
      </w:pPr>
      <w:r>
        <w:rPr>
          <w:sz w:val="28"/>
          <w:szCs w:val="28"/>
          <w:lang w:val="uk-UA"/>
        </w:rPr>
        <w:t>березень – 16 осіб</w:t>
      </w:r>
      <w:r w:rsidR="00E3667E">
        <w:rPr>
          <w:sz w:val="28"/>
          <w:szCs w:val="28"/>
          <w:lang w:val="uk-UA"/>
        </w:rPr>
        <w:t>,</w:t>
      </w:r>
    </w:p>
    <w:p w:rsidR="00E3667E" w:rsidRDefault="00E3116E" w:rsidP="00E3667E">
      <w:pPr>
        <w:pStyle w:val="af2"/>
        <w:numPr>
          <w:ilvl w:val="0"/>
          <w:numId w:val="14"/>
        </w:numPr>
        <w:jc w:val="both"/>
        <w:rPr>
          <w:sz w:val="28"/>
          <w:szCs w:val="28"/>
          <w:lang w:val="uk-UA"/>
        </w:rPr>
      </w:pPr>
      <w:r>
        <w:rPr>
          <w:sz w:val="28"/>
          <w:szCs w:val="28"/>
          <w:lang w:val="uk-UA"/>
        </w:rPr>
        <w:t>квітень – 17 осіб</w:t>
      </w:r>
      <w:r w:rsidR="00E3667E">
        <w:rPr>
          <w:sz w:val="28"/>
          <w:szCs w:val="28"/>
          <w:lang w:val="uk-UA"/>
        </w:rPr>
        <w:t>,</w:t>
      </w:r>
    </w:p>
    <w:p w:rsidR="00E3667E" w:rsidRDefault="00E3116E" w:rsidP="00E3667E">
      <w:pPr>
        <w:pStyle w:val="af2"/>
        <w:numPr>
          <w:ilvl w:val="0"/>
          <w:numId w:val="14"/>
        </w:numPr>
        <w:jc w:val="both"/>
        <w:rPr>
          <w:sz w:val="28"/>
          <w:szCs w:val="28"/>
          <w:lang w:val="uk-UA"/>
        </w:rPr>
      </w:pPr>
      <w:r>
        <w:rPr>
          <w:sz w:val="28"/>
          <w:szCs w:val="28"/>
          <w:lang w:val="uk-UA"/>
        </w:rPr>
        <w:t>травень – 14 осіб</w:t>
      </w:r>
      <w:r w:rsidR="00E3667E">
        <w:rPr>
          <w:sz w:val="28"/>
          <w:szCs w:val="28"/>
          <w:lang w:val="uk-UA"/>
        </w:rPr>
        <w:t>,</w:t>
      </w:r>
    </w:p>
    <w:p w:rsidR="00E3667E" w:rsidRDefault="00E3116E" w:rsidP="00E3667E">
      <w:pPr>
        <w:pStyle w:val="af2"/>
        <w:numPr>
          <w:ilvl w:val="0"/>
          <w:numId w:val="14"/>
        </w:numPr>
        <w:jc w:val="both"/>
        <w:rPr>
          <w:sz w:val="28"/>
          <w:szCs w:val="28"/>
          <w:lang w:val="uk-UA"/>
        </w:rPr>
      </w:pPr>
      <w:r>
        <w:rPr>
          <w:sz w:val="28"/>
          <w:szCs w:val="28"/>
          <w:lang w:val="uk-UA"/>
        </w:rPr>
        <w:t>червень – 29 осіб,</w:t>
      </w:r>
      <w:r w:rsidR="00E3667E" w:rsidRPr="005B7D49">
        <w:rPr>
          <w:sz w:val="28"/>
          <w:szCs w:val="28"/>
          <w:lang w:val="uk-UA"/>
        </w:rPr>
        <w:t xml:space="preserve"> </w:t>
      </w:r>
    </w:p>
    <w:p w:rsidR="00E3667E" w:rsidRDefault="00E3116E" w:rsidP="00E3667E">
      <w:pPr>
        <w:pStyle w:val="af2"/>
        <w:numPr>
          <w:ilvl w:val="0"/>
          <w:numId w:val="14"/>
        </w:numPr>
        <w:jc w:val="both"/>
        <w:rPr>
          <w:sz w:val="28"/>
          <w:szCs w:val="28"/>
          <w:lang w:val="uk-UA"/>
        </w:rPr>
      </w:pPr>
      <w:r>
        <w:rPr>
          <w:sz w:val="28"/>
          <w:szCs w:val="28"/>
          <w:lang w:val="uk-UA"/>
        </w:rPr>
        <w:t>липень – 4 осіб</w:t>
      </w:r>
      <w:r w:rsidR="00E3667E">
        <w:rPr>
          <w:sz w:val="28"/>
          <w:szCs w:val="28"/>
          <w:lang w:val="uk-UA"/>
        </w:rPr>
        <w:t>,</w:t>
      </w:r>
    </w:p>
    <w:p w:rsidR="00E3667E" w:rsidRDefault="00E3116E" w:rsidP="00E3667E">
      <w:pPr>
        <w:pStyle w:val="af2"/>
        <w:numPr>
          <w:ilvl w:val="0"/>
          <w:numId w:val="14"/>
        </w:numPr>
        <w:jc w:val="both"/>
        <w:rPr>
          <w:sz w:val="28"/>
          <w:szCs w:val="28"/>
          <w:lang w:val="uk-UA"/>
        </w:rPr>
      </w:pPr>
      <w:r>
        <w:rPr>
          <w:sz w:val="28"/>
          <w:szCs w:val="28"/>
          <w:lang w:val="uk-UA"/>
        </w:rPr>
        <w:t>серпень – 17 осіб</w:t>
      </w:r>
      <w:r w:rsidR="00E3667E">
        <w:rPr>
          <w:sz w:val="28"/>
          <w:szCs w:val="28"/>
          <w:lang w:val="uk-UA"/>
        </w:rPr>
        <w:t>,</w:t>
      </w:r>
    </w:p>
    <w:p w:rsidR="00E3667E" w:rsidRDefault="00E3116E" w:rsidP="00E3667E">
      <w:pPr>
        <w:pStyle w:val="af2"/>
        <w:numPr>
          <w:ilvl w:val="0"/>
          <w:numId w:val="14"/>
        </w:numPr>
        <w:jc w:val="both"/>
        <w:rPr>
          <w:sz w:val="28"/>
          <w:szCs w:val="28"/>
          <w:lang w:val="uk-UA"/>
        </w:rPr>
      </w:pPr>
      <w:r>
        <w:rPr>
          <w:sz w:val="28"/>
          <w:szCs w:val="28"/>
          <w:lang w:val="uk-UA"/>
        </w:rPr>
        <w:t>вересень – 20 осіб</w:t>
      </w:r>
      <w:r w:rsidR="00E3667E">
        <w:rPr>
          <w:sz w:val="28"/>
          <w:szCs w:val="28"/>
          <w:lang w:val="uk-UA"/>
        </w:rPr>
        <w:t>,</w:t>
      </w:r>
    </w:p>
    <w:p w:rsidR="00E3667E" w:rsidRDefault="00E3116E" w:rsidP="00E3667E">
      <w:pPr>
        <w:pStyle w:val="af2"/>
        <w:numPr>
          <w:ilvl w:val="0"/>
          <w:numId w:val="14"/>
        </w:numPr>
        <w:jc w:val="both"/>
        <w:rPr>
          <w:sz w:val="28"/>
          <w:szCs w:val="28"/>
          <w:lang w:val="uk-UA"/>
        </w:rPr>
      </w:pPr>
      <w:r>
        <w:rPr>
          <w:sz w:val="28"/>
          <w:szCs w:val="28"/>
          <w:lang w:val="uk-UA"/>
        </w:rPr>
        <w:t>жовтень – 19 осіб.</w:t>
      </w:r>
    </w:p>
    <w:p w:rsidR="00E3667E" w:rsidRDefault="00E3667E" w:rsidP="00E3667E">
      <w:pPr>
        <w:jc w:val="both"/>
        <w:rPr>
          <w:sz w:val="28"/>
          <w:szCs w:val="28"/>
          <w:lang w:val="uk-UA"/>
        </w:rPr>
      </w:pPr>
      <w:r>
        <w:rPr>
          <w:sz w:val="28"/>
          <w:szCs w:val="28"/>
          <w:lang w:val="uk-UA"/>
        </w:rPr>
        <w:t xml:space="preserve">    </w:t>
      </w:r>
      <w:r w:rsidR="00E3116E">
        <w:rPr>
          <w:sz w:val="28"/>
          <w:szCs w:val="28"/>
          <w:lang w:val="uk-UA"/>
        </w:rPr>
        <w:tab/>
      </w:r>
      <w:r>
        <w:rPr>
          <w:sz w:val="28"/>
          <w:szCs w:val="28"/>
          <w:lang w:val="uk-UA"/>
        </w:rPr>
        <w:t xml:space="preserve"> З метою реабілітації громадян похилого віку та осіб з обмеженими фізичними можливостями з 01.04.2019 року фахівцем з фізичної реабілітації проводяться їх обстеження, визначається функціональний стан та рівень фізичного розвитку осіб, складається індивідуальна програма реабілітації. </w:t>
      </w:r>
    </w:p>
    <w:p w:rsidR="00E3667E" w:rsidRPr="00565A2A" w:rsidRDefault="00E3667E" w:rsidP="00E3667E">
      <w:pPr>
        <w:jc w:val="both"/>
        <w:rPr>
          <w:lang w:val="uk-UA"/>
        </w:rPr>
      </w:pPr>
      <w:r>
        <w:rPr>
          <w:sz w:val="28"/>
          <w:szCs w:val="28"/>
          <w:lang w:val="uk-UA"/>
        </w:rPr>
        <w:t xml:space="preserve">     </w:t>
      </w:r>
      <w:r w:rsidR="00E3116E">
        <w:rPr>
          <w:sz w:val="28"/>
          <w:szCs w:val="28"/>
          <w:lang w:val="uk-UA"/>
        </w:rPr>
        <w:tab/>
      </w:r>
      <w:r>
        <w:rPr>
          <w:sz w:val="28"/>
          <w:szCs w:val="28"/>
          <w:lang w:val="uk-UA"/>
        </w:rPr>
        <w:t>Фахівцем з фізичної реабілітації  надано послуги  530 громадянам, а саме:</w:t>
      </w:r>
    </w:p>
    <w:p w:rsidR="00E3667E" w:rsidRDefault="00E3667E" w:rsidP="00E3667E">
      <w:pPr>
        <w:pStyle w:val="af2"/>
        <w:numPr>
          <w:ilvl w:val="0"/>
          <w:numId w:val="14"/>
        </w:numPr>
        <w:jc w:val="both"/>
        <w:rPr>
          <w:sz w:val="28"/>
          <w:szCs w:val="28"/>
          <w:lang w:val="uk-UA"/>
        </w:rPr>
      </w:pPr>
      <w:r>
        <w:rPr>
          <w:sz w:val="28"/>
          <w:szCs w:val="28"/>
          <w:lang w:val="uk-UA"/>
        </w:rPr>
        <w:t>в</w:t>
      </w:r>
      <w:r w:rsidR="00E3116E">
        <w:rPr>
          <w:sz w:val="28"/>
          <w:szCs w:val="28"/>
          <w:lang w:val="uk-UA"/>
        </w:rPr>
        <w:t>имірювання артеріального тиск;</w:t>
      </w:r>
    </w:p>
    <w:p w:rsidR="00E3667E" w:rsidRPr="00267391" w:rsidRDefault="00E3667E" w:rsidP="00E3667E">
      <w:pPr>
        <w:pStyle w:val="af2"/>
        <w:numPr>
          <w:ilvl w:val="0"/>
          <w:numId w:val="14"/>
        </w:numPr>
        <w:jc w:val="both"/>
        <w:rPr>
          <w:sz w:val="28"/>
          <w:szCs w:val="28"/>
          <w:lang w:val="uk-UA"/>
        </w:rPr>
      </w:pPr>
      <w:r>
        <w:rPr>
          <w:sz w:val="28"/>
          <w:szCs w:val="28"/>
          <w:lang w:val="uk-UA"/>
        </w:rPr>
        <w:t>оформлення документів на МСЕК для осіб з інвалідністю</w:t>
      </w:r>
      <w:r w:rsidR="00E3116E">
        <w:rPr>
          <w:sz w:val="28"/>
          <w:szCs w:val="28"/>
          <w:lang w:val="uk-UA"/>
        </w:rPr>
        <w:t>;</w:t>
      </w:r>
    </w:p>
    <w:p w:rsidR="00E3667E" w:rsidRDefault="00E3667E" w:rsidP="00E3667E">
      <w:pPr>
        <w:pStyle w:val="af2"/>
        <w:numPr>
          <w:ilvl w:val="0"/>
          <w:numId w:val="14"/>
        </w:numPr>
        <w:jc w:val="both"/>
        <w:rPr>
          <w:sz w:val="28"/>
          <w:szCs w:val="28"/>
          <w:lang w:val="uk-UA"/>
        </w:rPr>
      </w:pPr>
      <w:r>
        <w:rPr>
          <w:sz w:val="28"/>
          <w:szCs w:val="28"/>
          <w:lang w:val="uk-UA"/>
        </w:rPr>
        <w:lastRenderedPageBreak/>
        <w:t>надання консультацій зі здорового способу життя та харчування.</w:t>
      </w:r>
    </w:p>
    <w:p w:rsidR="00E3667E" w:rsidRDefault="00E3667E" w:rsidP="00E3667E">
      <w:pPr>
        <w:jc w:val="both"/>
        <w:rPr>
          <w:sz w:val="28"/>
          <w:szCs w:val="28"/>
          <w:lang w:val="uk-UA"/>
        </w:rPr>
      </w:pPr>
      <w:r>
        <w:rPr>
          <w:sz w:val="28"/>
          <w:szCs w:val="28"/>
          <w:lang w:val="uk-UA"/>
        </w:rPr>
        <w:t xml:space="preserve">    </w:t>
      </w:r>
      <w:r w:rsidR="00FF5A94">
        <w:rPr>
          <w:sz w:val="28"/>
          <w:szCs w:val="28"/>
          <w:lang w:val="uk-UA"/>
        </w:rPr>
        <w:tab/>
      </w:r>
      <w:r>
        <w:rPr>
          <w:sz w:val="28"/>
          <w:szCs w:val="28"/>
          <w:lang w:val="uk-UA"/>
        </w:rPr>
        <w:t>Також консультаційні послуги надано громадянам похилого віку та особам з інвалідністю за їх місцем проживання в кількості 10 осіб.</w:t>
      </w:r>
    </w:p>
    <w:p w:rsidR="00E3667E" w:rsidRDefault="00E3667E" w:rsidP="00E3667E">
      <w:pPr>
        <w:jc w:val="both"/>
        <w:rPr>
          <w:sz w:val="28"/>
          <w:szCs w:val="28"/>
          <w:lang w:val="uk-UA"/>
        </w:rPr>
      </w:pPr>
      <w:r>
        <w:rPr>
          <w:sz w:val="28"/>
          <w:szCs w:val="28"/>
          <w:lang w:val="uk-UA"/>
        </w:rPr>
        <w:t xml:space="preserve">     </w:t>
      </w:r>
      <w:r w:rsidR="00FF5A94">
        <w:rPr>
          <w:sz w:val="28"/>
          <w:szCs w:val="28"/>
          <w:lang w:val="uk-UA"/>
        </w:rPr>
        <w:tab/>
      </w:r>
      <w:r>
        <w:rPr>
          <w:sz w:val="28"/>
          <w:szCs w:val="28"/>
          <w:lang w:val="uk-UA"/>
        </w:rPr>
        <w:t xml:space="preserve">З травня 2019 року підопічні Центру мають можливість користуватися послугами: обкошування присадибної ділянки, обрізка дерев та частковий ремонт осель. Станом на 01.11.2019 року вищевказані послуги отримали </w:t>
      </w:r>
      <w:r w:rsidRPr="0049279A">
        <w:rPr>
          <w:sz w:val="28"/>
          <w:szCs w:val="28"/>
          <w:lang w:val="uk-UA"/>
        </w:rPr>
        <w:t>90 осіб</w:t>
      </w:r>
      <w:r>
        <w:rPr>
          <w:sz w:val="28"/>
          <w:szCs w:val="28"/>
          <w:lang w:val="uk-UA"/>
        </w:rPr>
        <w:t>, з них:</w:t>
      </w:r>
    </w:p>
    <w:p w:rsidR="00E3667E" w:rsidRDefault="00E3667E" w:rsidP="00E3667E">
      <w:pPr>
        <w:pStyle w:val="af2"/>
        <w:numPr>
          <w:ilvl w:val="0"/>
          <w:numId w:val="14"/>
        </w:numPr>
        <w:jc w:val="both"/>
        <w:rPr>
          <w:sz w:val="28"/>
          <w:szCs w:val="28"/>
          <w:lang w:val="uk-UA"/>
        </w:rPr>
      </w:pPr>
      <w:r>
        <w:rPr>
          <w:sz w:val="28"/>
          <w:szCs w:val="28"/>
          <w:lang w:val="uk-UA"/>
        </w:rPr>
        <w:t>косіння трави та обрізка дерев  – 83</w:t>
      </w:r>
      <w:r w:rsidRPr="0049279A">
        <w:rPr>
          <w:sz w:val="28"/>
          <w:szCs w:val="28"/>
          <w:lang w:val="uk-UA"/>
        </w:rPr>
        <w:t xml:space="preserve"> ос</w:t>
      </w:r>
      <w:r w:rsidR="00FF5A94">
        <w:rPr>
          <w:sz w:val="28"/>
          <w:szCs w:val="28"/>
          <w:lang w:val="uk-UA"/>
        </w:rPr>
        <w:t>іб</w:t>
      </w:r>
      <w:r>
        <w:rPr>
          <w:sz w:val="28"/>
          <w:szCs w:val="28"/>
          <w:lang w:val="uk-UA"/>
        </w:rPr>
        <w:t>,</w:t>
      </w:r>
    </w:p>
    <w:p w:rsidR="00E3667E" w:rsidRDefault="00E3667E" w:rsidP="00E3667E">
      <w:pPr>
        <w:pStyle w:val="af2"/>
        <w:numPr>
          <w:ilvl w:val="0"/>
          <w:numId w:val="14"/>
        </w:numPr>
        <w:jc w:val="both"/>
        <w:rPr>
          <w:sz w:val="28"/>
          <w:szCs w:val="28"/>
          <w:lang w:val="uk-UA"/>
        </w:rPr>
      </w:pPr>
      <w:r>
        <w:rPr>
          <w:sz w:val="28"/>
          <w:szCs w:val="28"/>
          <w:lang w:val="uk-UA"/>
        </w:rPr>
        <w:t>частковий ремонт осель – 7</w:t>
      </w:r>
      <w:r w:rsidRPr="00257E1C">
        <w:rPr>
          <w:b/>
          <w:sz w:val="28"/>
          <w:szCs w:val="28"/>
          <w:lang w:val="uk-UA"/>
        </w:rPr>
        <w:t xml:space="preserve"> </w:t>
      </w:r>
      <w:r w:rsidRPr="0049279A">
        <w:rPr>
          <w:sz w:val="28"/>
          <w:szCs w:val="28"/>
          <w:lang w:val="uk-UA"/>
        </w:rPr>
        <w:t>ос</w:t>
      </w:r>
      <w:r w:rsidR="00FF5A94">
        <w:rPr>
          <w:sz w:val="28"/>
          <w:szCs w:val="28"/>
          <w:lang w:val="uk-UA"/>
        </w:rPr>
        <w:t>іб.</w:t>
      </w:r>
    </w:p>
    <w:p w:rsidR="00E3667E" w:rsidRDefault="00E3667E" w:rsidP="00E3667E">
      <w:pPr>
        <w:jc w:val="both"/>
        <w:rPr>
          <w:sz w:val="28"/>
          <w:szCs w:val="28"/>
          <w:lang w:val="uk-UA"/>
        </w:rPr>
      </w:pPr>
      <w:r>
        <w:rPr>
          <w:sz w:val="28"/>
          <w:szCs w:val="28"/>
          <w:lang w:val="uk-UA"/>
        </w:rPr>
        <w:t xml:space="preserve">         Спостереження за процесом надання соціальної послуги догляду вдома, дотримання вимог й показників забезпечення якості, встановлених у Державному стандарті догляду вдома відбувається шляхом планових чи позапланових перевірок роботи соціальних робітників на дільниці, телефонного опитування, проведення співбесід з отримувачами соціальних послуг, які фіксуються в актах перевірки якості надання соціальних послуг.</w:t>
      </w:r>
    </w:p>
    <w:p w:rsidR="00E3667E" w:rsidRPr="000D7B40" w:rsidRDefault="00E3667E" w:rsidP="00E3667E">
      <w:pPr>
        <w:jc w:val="both"/>
        <w:rPr>
          <w:sz w:val="28"/>
          <w:szCs w:val="28"/>
          <w:lang w:val="uk-UA"/>
        </w:rPr>
      </w:pPr>
      <w:r>
        <w:rPr>
          <w:sz w:val="28"/>
          <w:szCs w:val="28"/>
          <w:lang w:val="uk-UA"/>
        </w:rPr>
        <w:t xml:space="preserve">      </w:t>
      </w:r>
      <w:r w:rsidR="00FF5A94">
        <w:rPr>
          <w:sz w:val="28"/>
          <w:szCs w:val="28"/>
          <w:lang w:val="uk-UA"/>
        </w:rPr>
        <w:tab/>
      </w:r>
      <w:r w:rsidRPr="000D7B40">
        <w:rPr>
          <w:color w:val="000000" w:themeColor="text1"/>
          <w:sz w:val="28"/>
          <w:szCs w:val="28"/>
          <w:lang w:val="uk-UA"/>
        </w:rPr>
        <w:t xml:space="preserve">Фонд заробітної плати </w:t>
      </w:r>
      <w:r>
        <w:rPr>
          <w:color w:val="000000" w:themeColor="text1"/>
          <w:sz w:val="28"/>
          <w:szCs w:val="28"/>
          <w:lang w:val="uk-UA"/>
        </w:rPr>
        <w:t>станом на 01.11.2019 склав:</w:t>
      </w:r>
    </w:p>
    <w:p w:rsidR="00E3667E" w:rsidRPr="00BC29B0" w:rsidRDefault="00E3667E" w:rsidP="00E3667E">
      <w:pPr>
        <w:jc w:val="both"/>
        <w:rPr>
          <w:sz w:val="28"/>
          <w:szCs w:val="28"/>
          <w:lang w:val="uk-UA"/>
        </w:rPr>
      </w:pPr>
      <w:r>
        <w:rPr>
          <w:sz w:val="28"/>
          <w:szCs w:val="28"/>
          <w:lang w:val="uk-UA"/>
        </w:rPr>
        <w:t>1.</w:t>
      </w:r>
      <w:r w:rsidRPr="00BC29B0">
        <w:rPr>
          <w:sz w:val="28"/>
          <w:szCs w:val="28"/>
          <w:lang w:val="uk-UA"/>
        </w:rPr>
        <w:t>Заробітна плата – 886142,65</w:t>
      </w:r>
      <w:r w:rsidR="00FF5A94">
        <w:rPr>
          <w:sz w:val="28"/>
          <w:szCs w:val="28"/>
          <w:lang w:val="uk-UA"/>
        </w:rPr>
        <w:t xml:space="preserve"> грн.</w:t>
      </w:r>
    </w:p>
    <w:p w:rsidR="00E3667E" w:rsidRPr="00BC29B0" w:rsidRDefault="00E3667E" w:rsidP="00E3667E">
      <w:pPr>
        <w:jc w:val="both"/>
        <w:rPr>
          <w:sz w:val="28"/>
          <w:szCs w:val="28"/>
          <w:lang w:val="uk-UA"/>
        </w:rPr>
      </w:pPr>
      <w:r>
        <w:rPr>
          <w:sz w:val="28"/>
          <w:szCs w:val="28"/>
          <w:lang w:val="uk-UA"/>
        </w:rPr>
        <w:t>2.</w:t>
      </w:r>
      <w:r w:rsidRPr="00BC29B0">
        <w:rPr>
          <w:sz w:val="28"/>
          <w:szCs w:val="28"/>
          <w:lang w:val="uk-UA"/>
        </w:rPr>
        <w:t>Нарахування на заробітну плату – 196234,06</w:t>
      </w:r>
      <w:r w:rsidR="00FF5A94">
        <w:rPr>
          <w:sz w:val="28"/>
          <w:szCs w:val="28"/>
          <w:lang w:val="uk-UA"/>
        </w:rPr>
        <w:t xml:space="preserve"> грн.</w:t>
      </w:r>
    </w:p>
    <w:p w:rsidR="00E3667E" w:rsidRPr="00BC29B0" w:rsidRDefault="00E3667E" w:rsidP="00E3667E">
      <w:pPr>
        <w:jc w:val="both"/>
        <w:rPr>
          <w:sz w:val="28"/>
          <w:szCs w:val="28"/>
          <w:lang w:val="uk-UA"/>
        </w:rPr>
      </w:pPr>
      <w:r>
        <w:rPr>
          <w:sz w:val="28"/>
          <w:szCs w:val="28"/>
          <w:lang w:val="uk-UA"/>
        </w:rPr>
        <w:t>3.</w:t>
      </w:r>
      <w:r w:rsidRPr="00BC29B0">
        <w:rPr>
          <w:sz w:val="28"/>
          <w:szCs w:val="28"/>
          <w:lang w:val="uk-UA"/>
        </w:rPr>
        <w:t>Придбання:</w:t>
      </w:r>
    </w:p>
    <w:p w:rsidR="00E3667E" w:rsidRDefault="00E3667E" w:rsidP="00E3667E">
      <w:pPr>
        <w:pStyle w:val="af2"/>
        <w:numPr>
          <w:ilvl w:val="0"/>
          <w:numId w:val="14"/>
        </w:numPr>
        <w:jc w:val="both"/>
        <w:rPr>
          <w:sz w:val="28"/>
          <w:szCs w:val="28"/>
          <w:lang w:val="uk-UA"/>
        </w:rPr>
      </w:pPr>
      <w:r>
        <w:rPr>
          <w:sz w:val="28"/>
          <w:szCs w:val="28"/>
          <w:lang w:val="uk-UA"/>
        </w:rPr>
        <w:t>велосипеди – 45500,00</w:t>
      </w:r>
      <w:r w:rsidR="00FF5A94">
        <w:rPr>
          <w:sz w:val="28"/>
          <w:szCs w:val="28"/>
          <w:lang w:val="uk-UA"/>
        </w:rPr>
        <w:t xml:space="preserve"> грн.</w:t>
      </w:r>
    </w:p>
    <w:p w:rsidR="00E3667E" w:rsidRDefault="00E3667E" w:rsidP="00E3667E">
      <w:pPr>
        <w:pStyle w:val="af2"/>
        <w:numPr>
          <w:ilvl w:val="0"/>
          <w:numId w:val="14"/>
        </w:numPr>
        <w:jc w:val="both"/>
        <w:rPr>
          <w:sz w:val="28"/>
          <w:szCs w:val="28"/>
          <w:lang w:val="uk-UA"/>
        </w:rPr>
      </w:pPr>
      <w:r>
        <w:rPr>
          <w:sz w:val="28"/>
          <w:szCs w:val="28"/>
          <w:lang w:val="uk-UA"/>
        </w:rPr>
        <w:t>меблі – 7940,00</w:t>
      </w:r>
      <w:r w:rsidR="00FF5A94">
        <w:rPr>
          <w:sz w:val="28"/>
          <w:szCs w:val="28"/>
          <w:lang w:val="uk-UA"/>
        </w:rPr>
        <w:t xml:space="preserve"> грн.</w:t>
      </w:r>
    </w:p>
    <w:p w:rsidR="00E3667E" w:rsidRDefault="00E3667E" w:rsidP="00E3667E">
      <w:pPr>
        <w:pStyle w:val="af2"/>
        <w:numPr>
          <w:ilvl w:val="0"/>
          <w:numId w:val="14"/>
        </w:numPr>
        <w:jc w:val="both"/>
        <w:rPr>
          <w:sz w:val="28"/>
          <w:szCs w:val="28"/>
          <w:lang w:val="uk-UA"/>
        </w:rPr>
      </w:pPr>
      <w:r>
        <w:rPr>
          <w:sz w:val="28"/>
          <w:szCs w:val="28"/>
          <w:lang w:val="uk-UA"/>
        </w:rPr>
        <w:t xml:space="preserve">тонометр – 1317,30 </w:t>
      </w:r>
      <w:r w:rsidR="00FF5A94">
        <w:rPr>
          <w:sz w:val="28"/>
          <w:szCs w:val="28"/>
          <w:lang w:val="uk-UA"/>
        </w:rPr>
        <w:t>грн.</w:t>
      </w:r>
    </w:p>
    <w:p w:rsidR="00E3667E" w:rsidRDefault="00E3667E" w:rsidP="00E3667E">
      <w:pPr>
        <w:pStyle w:val="af2"/>
        <w:numPr>
          <w:ilvl w:val="0"/>
          <w:numId w:val="14"/>
        </w:numPr>
        <w:jc w:val="both"/>
        <w:rPr>
          <w:sz w:val="28"/>
          <w:szCs w:val="28"/>
          <w:lang w:val="uk-UA"/>
        </w:rPr>
      </w:pPr>
      <w:r>
        <w:rPr>
          <w:sz w:val="28"/>
          <w:szCs w:val="28"/>
          <w:lang w:val="uk-UA"/>
        </w:rPr>
        <w:t>перукарські інструменти – 4335,00</w:t>
      </w:r>
      <w:r w:rsidR="00FF5A94">
        <w:rPr>
          <w:sz w:val="28"/>
          <w:szCs w:val="28"/>
          <w:lang w:val="uk-UA"/>
        </w:rPr>
        <w:t xml:space="preserve"> грн.</w:t>
      </w:r>
    </w:p>
    <w:p w:rsidR="00E3667E" w:rsidRDefault="00E3667E" w:rsidP="00E3667E">
      <w:pPr>
        <w:pStyle w:val="af2"/>
        <w:numPr>
          <w:ilvl w:val="0"/>
          <w:numId w:val="14"/>
        </w:numPr>
        <w:jc w:val="both"/>
        <w:rPr>
          <w:sz w:val="28"/>
          <w:szCs w:val="28"/>
          <w:lang w:val="uk-UA"/>
        </w:rPr>
      </w:pPr>
      <w:r>
        <w:rPr>
          <w:sz w:val="28"/>
          <w:szCs w:val="28"/>
          <w:lang w:val="uk-UA"/>
        </w:rPr>
        <w:t>вентилятор – 390,00</w:t>
      </w:r>
      <w:r w:rsidR="00FF5A94">
        <w:rPr>
          <w:sz w:val="28"/>
          <w:szCs w:val="28"/>
          <w:lang w:val="uk-UA"/>
        </w:rPr>
        <w:t xml:space="preserve"> грн.</w:t>
      </w:r>
    </w:p>
    <w:p w:rsidR="00E3667E" w:rsidRDefault="00E3667E" w:rsidP="00E3667E">
      <w:pPr>
        <w:pStyle w:val="af2"/>
        <w:numPr>
          <w:ilvl w:val="0"/>
          <w:numId w:val="14"/>
        </w:numPr>
        <w:jc w:val="both"/>
        <w:rPr>
          <w:sz w:val="28"/>
          <w:szCs w:val="28"/>
          <w:lang w:val="uk-UA"/>
        </w:rPr>
      </w:pPr>
      <w:r>
        <w:rPr>
          <w:sz w:val="28"/>
          <w:szCs w:val="28"/>
          <w:lang w:val="uk-UA"/>
        </w:rPr>
        <w:t>мотокоса – 3000,00</w:t>
      </w:r>
      <w:r w:rsidR="00FF5A94">
        <w:rPr>
          <w:sz w:val="28"/>
          <w:szCs w:val="28"/>
          <w:lang w:val="uk-UA"/>
        </w:rPr>
        <w:t xml:space="preserve"> грн.</w:t>
      </w:r>
    </w:p>
    <w:p w:rsidR="00E3667E" w:rsidRDefault="00E3667E" w:rsidP="00E3667E">
      <w:pPr>
        <w:pStyle w:val="af2"/>
        <w:numPr>
          <w:ilvl w:val="0"/>
          <w:numId w:val="14"/>
        </w:numPr>
        <w:jc w:val="both"/>
        <w:rPr>
          <w:sz w:val="28"/>
          <w:szCs w:val="28"/>
          <w:lang w:val="uk-UA"/>
        </w:rPr>
      </w:pPr>
      <w:r>
        <w:rPr>
          <w:sz w:val="28"/>
          <w:szCs w:val="28"/>
          <w:lang w:val="uk-UA"/>
        </w:rPr>
        <w:t>бензин – 5011,70</w:t>
      </w:r>
      <w:r w:rsidR="00FF5A94">
        <w:rPr>
          <w:sz w:val="28"/>
          <w:szCs w:val="28"/>
          <w:lang w:val="uk-UA"/>
        </w:rPr>
        <w:t xml:space="preserve"> грн.</w:t>
      </w:r>
    </w:p>
    <w:p w:rsidR="00E3667E" w:rsidRDefault="00E3667E" w:rsidP="00E3667E">
      <w:pPr>
        <w:jc w:val="both"/>
        <w:rPr>
          <w:sz w:val="28"/>
          <w:szCs w:val="28"/>
          <w:lang w:val="uk-UA"/>
        </w:rPr>
      </w:pPr>
      <w:r>
        <w:rPr>
          <w:sz w:val="28"/>
          <w:szCs w:val="28"/>
          <w:lang w:val="uk-UA"/>
        </w:rPr>
        <w:t>4.Друкована продукція – 3196,00</w:t>
      </w:r>
      <w:r w:rsidR="00FF5A94">
        <w:rPr>
          <w:sz w:val="28"/>
          <w:szCs w:val="28"/>
          <w:lang w:val="uk-UA"/>
        </w:rPr>
        <w:t xml:space="preserve"> грн.</w:t>
      </w:r>
    </w:p>
    <w:p w:rsidR="00E3667E" w:rsidRDefault="00E3667E" w:rsidP="00E3667E">
      <w:pPr>
        <w:jc w:val="both"/>
        <w:rPr>
          <w:sz w:val="28"/>
          <w:szCs w:val="28"/>
          <w:lang w:val="uk-UA"/>
        </w:rPr>
      </w:pPr>
      <w:r>
        <w:rPr>
          <w:sz w:val="28"/>
          <w:szCs w:val="28"/>
          <w:lang w:val="uk-UA"/>
        </w:rPr>
        <w:t>5.Канцтовари – 4423,00</w:t>
      </w:r>
      <w:r w:rsidR="00FF5A94">
        <w:rPr>
          <w:sz w:val="28"/>
          <w:szCs w:val="28"/>
          <w:lang w:val="uk-UA"/>
        </w:rPr>
        <w:t xml:space="preserve"> грн.</w:t>
      </w:r>
    </w:p>
    <w:p w:rsidR="00E3667E" w:rsidRDefault="00E3667E" w:rsidP="00E3667E">
      <w:pPr>
        <w:jc w:val="both"/>
        <w:rPr>
          <w:sz w:val="28"/>
          <w:szCs w:val="28"/>
          <w:lang w:val="uk-UA"/>
        </w:rPr>
      </w:pPr>
      <w:r>
        <w:rPr>
          <w:sz w:val="28"/>
          <w:szCs w:val="28"/>
          <w:lang w:val="uk-UA"/>
        </w:rPr>
        <w:t>6.Замок врізний – 220,00</w:t>
      </w:r>
      <w:r w:rsidR="00FF5A94">
        <w:rPr>
          <w:sz w:val="28"/>
          <w:szCs w:val="28"/>
          <w:lang w:val="uk-UA"/>
        </w:rPr>
        <w:t xml:space="preserve"> грн.</w:t>
      </w:r>
    </w:p>
    <w:p w:rsidR="00E3667E" w:rsidRDefault="00E3667E" w:rsidP="00E3667E">
      <w:pPr>
        <w:jc w:val="both"/>
        <w:rPr>
          <w:sz w:val="28"/>
          <w:szCs w:val="28"/>
          <w:lang w:val="uk-UA"/>
        </w:rPr>
      </w:pPr>
      <w:r>
        <w:rPr>
          <w:sz w:val="28"/>
          <w:szCs w:val="28"/>
          <w:lang w:val="uk-UA"/>
        </w:rPr>
        <w:t>7.Люстра – 160,00</w:t>
      </w:r>
      <w:r w:rsidR="00FF5A94">
        <w:rPr>
          <w:sz w:val="28"/>
          <w:szCs w:val="28"/>
          <w:lang w:val="uk-UA"/>
        </w:rPr>
        <w:t xml:space="preserve"> грн.</w:t>
      </w:r>
    </w:p>
    <w:p w:rsidR="00E3667E" w:rsidRPr="00B61912" w:rsidRDefault="00E3667E" w:rsidP="00E3667E">
      <w:pPr>
        <w:jc w:val="both"/>
        <w:rPr>
          <w:sz w:val="28"/>
          <w:szCs w:val="28"/>
          <w:lang w:val="uk-UA"/>
        </w:rPr>
      </w:pPr>
      <w:r>
        <w:rPr>
          <w:sz w:val="28"/>
          <w:szCs w:val="28"/>
          <w:lang w:val="uk-UA"/>
        </w:rPr>
        <w:t xml:space="preserve">     </w:t>
      </w:r>
      <w:r w:rsidR="00FF5A94">
        <w:rPr>
          <w:sz w:val="28"/>
          <w:szCs w:val="28"/>
          <w:lang w:val="uk-UA"/>
        </w:rPr>
        <w:tab/>
      </w:r>
      <w:r>
        <w:rPr>
          <w:sz w:val="28"/>
          <w:szCs w:val="28"/>
          <w:lang w:val="uk-UA"/>
        </w:rPr>
        <w:t>Підопічні Центру отримують</w:t>
      </w:r>
      <w:r w:rsidRPr="00B61912">
        <w:rPr>
          <w:sz w:val="28"/>
          <w:szCs w:val="28"/>
          <w:lang w:val="uk-UA"/>
        </w:rPr>
        <w:t xml:space="preserve"> всі необхідні соціально-побутові послуги, які чітко визначені чинним законодавством</w:t>
      </w:r>
      <w:r>
        <w:rPr>
          <w:sz w:val="28"/>
          <w:szCs w:val="28"/>
          <w:lang w:val="uk-UA"/>
        </w:rPr>
        <w:t xml:space="preserve">. За період обслуговування у громадян похилого віку та осіб з інвалідністю </w:t>
      </w:r>
      <w:r w:rsidRPr="00B61912">
        <w:rPr>
          <w:sz w:val="28"/>
          <w:szCs w:val="28"/>
          <w:lang w:val="uk-UA"/>
        </w:rPr>
        <w:t>претензій до якості надання соціально-побутових послуг соціальним</w:t>
      </w:r>
      <w:r>
        <w:rPr>
          <w:sz w:val="28"/>
          <w:szCs w:val="28"/>
          <w:lang w:val="uk-UA"/>
        </w:rPr>
        <w:t>и</w:t>
      </w:r>
      <w:r w:rsidRPr="00B61912">
        <w:rPr>
          <w:sz w:val="28"/>
          <w:szCs w:val="28"/>
          <w:lang w:val="uk-UA"/>
        </w:rPr>
        <w:t xml:space="preserve"> робітник</w:t>
      </w:r>
      <w:r>
        <w:rPr>
          <w:sz w:val="28"/>
          <w:szCs w:val="28"/>
          <w:lang w:val="uk-UA"/>
        </w:rPr>
        <w:t>а</w:t>
      </w:r>
      <w:r w:rsidRPr="00B61912">
        <w:rPr>
          <w:sz w:val="28"/>
          <w:szCs w:val="28"/>
          <w:lang w:val="uk-UA"/>
        </w:rPr>
        <w:t>м</w:t>
      </w:r>
      <w:r>
        <w:rPr>
          <w:sz w:val="28"/>
          <w:szCs w:val="28"/>
          <w:lang w:val="uk-UA"/>
        </w:rPr>
        <w:t>и</w:t>
      </w:r>
      <w:r w:rsidRPr="00B61912">
        <w:rPr>
          <w:sz w:val="28"/>
          <w:szCs w:val="28"/>
          <w:lang w:val="uk-UA"/>
        </w:rPr>
        <w:t xml:space="preserve"> не було, оскільки послуги надаються відповідно до затвердженого графіка своєчасно і в повно</w:t>
      </w:r>
      <w:r>
        <w:rPr>
          <w:sz w:val="28"/>
          <w:szCs w:val="28"/>
          <w:lang w:val="uk-UA"/>
        </w:rPr>
        <w:t>му обсязі згідно з укладеним з ними договором та ступенем їх</w:t>
      </w:r>
      <w:r w:rsidRPr="00B61912">
        <w:rPr>
          <w:sz w:val="28"/>
          <w:szCs w:val="28"/>
          <w:lang w:val="uk-UA"/>
        </w:rPr>
        <w:t xml:space="preserve"> індивідуальних потреб. </w:t>
      </w:r>
    </w:p>
    <w:p w:rsidR="00E3667E" w:rsidRDefault="00E3667E" w:rsidP="00E3667E">
      <w:pPr>
        <w:jc w:val="both"/>
        <w:rPr>
          <w:sz w:val="28"/>
          <w:szCs w:val="28"/>
          <w:lang w:val="uk-UA"/>
        </w:rPr>
      </w:pPr>
    </w:p>
    <w:p w:rsidR="00FF5A94" w:rsidRDefault="00FF5A94" w:rsidP="00E3667E">
      <w:pPr>
        <w:jc w:val="both"/>
        <w:rPr>
          <w:sz w:val="28"/>
          <w:szCs w:val="28"/>
          <w:lang w:val="uk-UA"/>
        </w:rPr>
      </w:pPr>
    </w:p>
    <w:p w:rsidR="00FF5A94" w:rsidRDefault="00FF5A94" w:rsidP="00E3667E">
      <w:pPr>
        <w:jc w:val="both"/>
        <w:rPr>
          <w:sz w:val="28"/>
          <w:szCs w:val="28"/>
          <w:lang w:val="uk-UA"/>
        </w:rPr>
      </w:pPr>
    </w:p>
    <w:p w:rsidR="00FF5A94" w:rsidRDefault="00FF5A94" w:rsidP="00FF5A94">
      <w:pPr>
        <w:rPr>
          <w:sz w:val="28"/>
          <w:szCs w:val="28"/>
          <w:lang w:val="uk-UA"/>
        </w:rPr>
      </w:pPr>
      <w:r>
        <w:rPr>
          <w:sz w:val="28"/>
          <w:szCs w:val="28"/>
          <w:lang w:val="uk-UA"/>
        </w:rPr>
        <w:t xml:space="preserve">Директор Комунальної установи </w:t>
      </w:r>
      <w:r>
        <w:rPr>
          <w:sz w:val="28"/>
          <w:szCs w:val="28"/>
          <w:lang w:val="uk-UA"/>
        </w:rPr>
        <w:br/>
        <w:t>«Центр надання соціальних послуг»</w:t>
      </w:r>
      <w:r>
        <w:rPr>
          <w:sz w:val="28"/>
          <w:szCs w:val="28"/>
          <w:lang w:val="uk-UA"/>
        </w:rPr>
        <w:br/>
        <w:t xml:space="preserve"> Новосанжарської селищної ради                                                  Н. Г. Бовкун </w:t>
      </w:r>
    </w:p>
    <w:p w:rsidR="00E3667E" w:rsidRDefault="00E3667E" w:rsidP="00FF5A94">
      <w:pPr>
        <w:rPr>
          <w:b/>
          <w:sz w:val="28"/>
          <w:szCs w:val="28"/>
          <w:lang w:val="uk-UA"/>
        </w:rPr>
      </w:pPr>
    </w:p>
    <w:p w:rsidR="00777FAD" w:rsidRPr="00777FAD" w:rsidRDefault="00777FAD" w:rsidP="00FF5A94">
      <w:pPr>
        <w:rPr>
          <w:sz w:val="28"/>
          <w:szCs w:val="28"/>
          <w:lang w:val="uk-UA"/>
        </w:rPr>
      </w:pPr>
    </w:p>
    <w:sectPr w:rsidR="00777FAD" w:rsidRPr="00777FAD"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8C" w:rsidRDefault="00BC028C" w:rsidP="00F26387">
      <w:r>
        <w:separator/>
      </w:r>
    </w:p>
  </w:endnote>
  <w:endnote w:type="continuationSeparator" w:id="0">
    <w:p w:rsidR="00BC028C" w:rsidRDefault="00BC028C"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8C" w:rsidRDefault="00BC028C" w:rsidP="00F26387">
      <w:r>
        <w:separator/>
      </w:r>
    </w:p>
  </w:footnote>
  <w:footnote w:type="continuationSeparator" w:id="0">
    <w:p w:rsidR="00BC028C" w:rsidRDefault="00BC028C"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CC3A74"/>
    <w:multiLevelType w:val="hybridMultilevel"/>
    <w:tmpl w:val="A296DEF0"/>
    <w:lvl w:ilvl="0" w:tplc="9604BB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4"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6"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8"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124769E"/>
    <w:multiLevelType w:val="hybridMultilevel"/>
    <w:tmpl w:val="0B2AAAF0"/>
    <w:lvl w:ilvl="0" w:tplc="6F8833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5"/>
  </w:num>
  <w:num w:numId="9">
    <w:abstractNumId w:val="3"/>
  </w:num>
  <w:num w:numId="10">
    <w:abstractNumId w:val="1"/>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460DD"/>
    <w:rsid w:val="00056888"/>
    <w:rsid w:val="00056A75"/>
    <w:rsid w:val="00061FCC"/>
    <w:rsid w:val="00093196"/>
    <w:rsid w:val="000A27EF"/>
    <w:rsid w:val="000A5C95"/>
    <w:rsid w:val="000A7C09"/>
    <w:rsid w:val="000B3E41"/>
    <w:rsid w:val="000B4BA1"/>
    <w:rsid w:val="00117058"/>
    <w:rsid w:val="001414D5"/>
    <w:rsid w:val="001569C0"/>
    <w:rsid w:val="00161814"/>
    <w:rsid w:val="00163149"/>
    <w:rsid w:val="0016443B"/>
    <w:rsid w:val="00177642"/>
    <w:rsid w:val="00187F5D"/>
    <w:rsid w:val="00190934"/>
    <w:rsid w:val="00190A12"/>
    <w:rsid w:val="0019645E"/>
    <w:rsid w:val="001A6FDC"/>
    <w:rsid w:val="001B18F0"/>
    <w:rsid w:val="001B3E8C"/>
    <w:rsid w:val="001B4A15"/>
    <w:rsid w:val="001B68BA"/>
    <w:rsid w:val="001E1596"/>
    <w:rsid w:val="00207B2C"/>
    <w:rsid w:val="002419D9"/>
    <w:rsid w:val="00247628"/>
    <w:rsid w:val="002643CA"/>
    <w:rsid w:val="002A1B44"/>
    <w:rsid w:val="002A66CC"/>
    <w:rsid w:val="002B0771"/>
    <w:rsid w:val="002B5FC6"/>
    <w:rsid w:val="002D2B7B"/>
    <w:rsid w:val="002D7305"/>
    <w:rsid w:val="002E1009"/>
    <w:rsid w:val="002E4CCE"/>
    <w:rsid w:val="002F38C3"/>
    <w:rsid w:val="002F3FDD"/>
    <w:rsid w:val="002F553A"/>
    <w:rsid w:val="00313088"/>
    <w:rsid w:val="00334EB3"/>
    <w:rsid w:val="0033786A"/>
    <w:rsid w:val="00345C4F"/>
    <w:rsid w:val="00356513"/>
    <w:rsid w:val="00377FA2"/>
    <w:rsid w:val="00381CB5"/>
    <w:rsid w:val="003822C4"/>
    <w:rsid w:val="00382E82"/>
    <w:rsid w:val="003B32E1"/>
    <w:rsid w:val="003B4F74"/>
    <w:rsid w:val="003B54CD"/>
    <w:rsid w:val="003D11E3"/>
    <w:rsid w:val="003E3E51"/>
    <w:rsid w:val="003F536C"/>
    <w:rsid w:val="00404B7A"/>
    <w:rsid w:val="00411752"/>
    <w:rsid w:val="00416886"/>
    <w:rsid w:val="004206CD"/>
    <w:rsid w:val="00423FB3"/>
    <w:rsid w:val="00426C15"/>
    <w:rsid w:val="00427982"/>
    <w:rsid w:val="00432642"/>
    <w:rsid w:val="00434A26"/>
    <w:rsid w:val="0045300E"/>
    <w:rsid w:val="00455053"/>
    <w:rsid w:val="0045587A"/>
    <w:rsid w:val="00496905"/>
    <w:rsid w:val="004A42FF"/>
    <w:rsid w:val="004B6161"/>
    <w:rsid w:val="004D4835"/>
    <w:rsid w:val="004D7569"/>
    <w:rsid w:val="004E237A"/>
    <w:rsid w:val="0050134F"/>
    <w:rsid w:val="005049BA"/>
    <w:rsid w:val="00504EB7"/>
    <w:rsid w:val="00505BD1"/>
    <w:rsid w:val="00507834"/>
    <w:rsid w:val="005105F0"/>
    <w:rsid w:val="00530D15"/>
    <w:rsid w:val="005318FC"/>
    <w:rsid w:val="00540181"/>
    <w:rsid w:val="005424A3"/>
    <w:rsid w:val="005532B1"/>
    <w:rsid w:val="00553B10"/>
    <w:rsid w:val="00567469"/>
    <w:rsid w:val="00570486"/>
    <w:rsid w:val="005955E0"/>
    <w:rsid w:val="005A05A5"/>
    <w:rsid w:val="005A300C"/>
    <w:rsid w:val="005A6E64"/>
    <w:rsid w:val="005B2951"/>
    <w:rsid w:val="005C6628"/>
    <w:rsid w:val="005D322C"/>
    <w:rsid w:val="005D7AE0"/>
    <w:rsid w:val="005F3666"/>
    <w:rsid w:val="005F470E"/>
    <w:rsid w:val="005F7EF1"/>
    <w:rsid w:val="00602A8E"/>
    <w:rsid w:val="00602E2A"/>
    <w:rsid w:val="00612B0D"/>
    <w:rsid w:val="00615A75"/>
    <w:rsid w:val="00615BE7"/>
    <w:rsid w:val="00622C42"/>
    <w:rsid w:val="00630FC5"/>
    <w:rsid w:val="0063199A"/>
    <w:rsid w:val="006348CD"/>
    <w:rsid w:val="00635A96"/>
    <w:rsid w:val="00647603"/>
    <w:rsid w:val="006478B1"/>
    <w:rsid w:val="00652F14"/>
    <w:rsid w:val="00660420"/>
    <w:rsid w:val="00670B8D"/>
    <w:rsid w:val="0068095C"/>
    <w:rsid w:val="006942EA"/>
    <w:rsid w:val="006970FE"/>
    <w:rsid w:val="006A38A9"/>
    <w:rsid w:val="006A78FE"/>
    <w:rsid w:val="006D3E76"/>
    <w:rsid w:val="006D5201"/>
    <w:rsid w:val="006D6C71"/>
    <w:rsid w:val="006F6B0D"/>
    <w:rsid w:val="0072331E"/>
    <w:rsid w:val="00723A12"/>
    <w:rsid w:val="007328F3"/>
    <w:rsid w:val="007342E3"/>
    <w:rsid w:val="00742231"/>
    <w:rsid w:val="00744150"/>
    <w:rsid w:val="00752FAA"/>
    <w:rsid w:val="00753D1C"/>
    <w:rsid w:val="00772040"/>
    <w:rsid w:val="00777FAD"/>
    <w:rsid w:val="007873D3"/>
    <w:rsid w:val="007A6A8B"/>
    <w:rsid w:val="007B0409"/>
    <w:rsid w:val="007B3357"/>
    <w:rsid w:val="007C03D9"/>
    <w:rsid w:val="007C4AC4"/>
    <w:rsid w:val="008115F2"/>
    <w:rsid w:val="00812509"/>
    <w:rsid w:val="008203C5"/>
    <w:rsid w:val="00820C27"/>
    <w:rsid w:val="00825B77"/>
    <w:rsid w:val="008266E5"/>
    <w:rsid w:val="00826AFD"/>
    <w:rsid w:val="00844D92"/>
    <w:rsid w:val="00846110"/>
    <w:rsid w:val="00862971"/>
    <w:rsid w:val="00871FD3"/>
    <w:rsid w:val="00875B9B"/>
    <w:rsid w:val="008835D0"/>
    <w:rsid w:val="008A3123"/>
    <w:rsid w:val="008A39D0"/>
    <w:rsid w:val="008A5D7E"/>
    <w:rsid w:val="008B2DE9"/>
    <w:rsid w:val="008B3297"/>
    <w:rsid w:val="008B4324"/>
    <w:rsid w:val="008C0648"/>
    <w:rsid w:val="008D6525"/>
    <w:rsid w:val="008E54CC"/>
    <w:rsid w:val="008E7949"/>
    <w:rsid w:val="00931A1F"/>
    <w:rsid w:val="00935FF1"/>
    <w:rsid w:val="0093626E"/>
    <w:rsid w:val="00943C95"/>
    <w:rsid w:val="00963A1B"/>
    <w:rsid w:val="00963B6E"/>
    <w:rsid w:val="00980D0B"/>
    <w:rsid w:val="009904F2"/>
    <w:rsid w:val="009A0E51"/>
    <w:rsid w:val="009B0A09"/>
    <w:rsid w:val="009B191D"/>
    <w:rsid w:val="009B53C3"/>
    <w:rsid w:val="009B6792"/>
    <w:rsid w:val="009F121E"/>
    <w:rsid w:val="009F714D"/>
    <w:rsid w:val="00A12C8B"/>
    <w:rsid w:val="00A155E7"/>
    <w:rsid w:val="00A16F43"/>
    <w:rsid w:val="00A1789F"/>
    <w:rsid w:val="00A754B2"/>
    <w:rsid w:val="00A75934"/>
    <w:rsid w:val="00A817FD"/>
    <w:rsid w:val="00A913B8"/>
    <w:rsid w:val="00AA63FA"/>
    <w:rsid w:val="00AA6479"/>
    <w:rsid w:val="00AB14A8"/>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C028C"/>
    <w:rsid w:val="00BC089C"/>
    <w:rsid w:val="00BC4B68"/>
    <w:rsid w:val="00BD3F5E"/>
    <w:rsid w:val="00BE6698"/>
    <w:rsid w:val="00BE7EE0"/>
    <w:rsid w:val="00BF3684"/>
    <w:rsid w:val="00C02AE5"/>
    <w:rsid w:val="00C06150"/>
    <w:rsid w:val="00C07641"/>
    <w:rsid w:val="00C10605"/>
    <w:rsid w:val="00C122C1"/>
    <w:rsid w:val="00C124AE"/>
    <w:rsid w:val="00C204CC"/>
    <w:rsid w:val="00C210AA"/>
    <w:rsid w:val="00C212A9"/>
    <w:rsid w:val="00C32201"/>
    <w:rsid w:val="00C337C1"/>
    <w:rsid w:val="00C42030"/>
    <w:rsid w:val="00C51CFB"/>
    <w:rsid w:val="00C53B1F"/>
    <w:rsid w:val="00C609AC"/>
    <w:rsid w:val="00C736C7"/>
    <w:rsid w:val="00C768D2"/>
    <w:rsid w:val="00C90F81"/>
    <w:rsid w:val="00C969F0"/>
    <w:rsid w:val="00CA0440"/>
    <w:rsid w:val="00CA7E0B"/>
    <w:rsid w:val="00CB01F9"/>
    <w:rsid w:val="00CB6109"/>
    <w:rsid w:val="00CC1CD5"/>
    <w:rsid w:val="00CD0CD6"/>
    <w:rsid w:val="00CD6904"/>
    <w:rsid w:val="00CE246B"/>
    <w:rsid w:val="00D05D2E"/>
    <w:rsid w:val="00D10960"/>
    <w:rsid w:val="00D226EA"/>
    <w:rsid w:val="00D2698C"/>
    <w:rsid w:val="00D37989"/>
    <w:rsid w:val="00D416F1"/>
    <w:rsid w:val="00D65460"/>
    <w:rsid w:val="00D96608"/>
    <w:rsid w:val="00DA72E9"/>
    <w:rsid w:val="00DE673C"/>
    <w:rsid w:val="00E14501"/>
    <w:rsid w:val="00E21766"/>
    <w:rsid w:val="00E26E87"/>
    <w:rsid w:val="00E3116E"/>
    <w:rsid w:val="00E31E2C"/>
    <w:rsid w:val="00E3667E"/>
    <w:rsid w:val="00E442AF"/>
    <w:rsid w:val="00E53234"/>
    <w:rsid w:val="00E533B8"/>
    <w:rsid w:val="00E57269"/>
    <w:rsid w:val="00E624DB"/>
    <w:rsid w:val="00E705D5"/>
    <w:rsid w:val="00E8367A"/>
    <w:rsid w:val="00E943D0"/>
    <w:rsid w:val="00EB0914"/>
    <w:rsid w:val="00EB2F83"/>
    <w:rsid w:val="00EB6B38"/>
    <w:rsid w:val="00EB75B6"/>
    <w:rsid w:val="00EC6B95"/>
    <w:rsid w:val="00ED2FBA"/>
    <w:rsid w:val="00ED5CCB"/>
    <w:rsid w:val="00F01865"/>
    <w:rsid w:val="00F02594"/>
    <w:rsid w:val="00F02F52"/>
    <w:rsid w:val="00F03326"/>
    <w:rsid w:val="00F15DDC"/>
    <w:rsid w:val="00F26387"/>
    <w:rsid w:val="00F31E43"/>
    <w:rsid w:val="00F34CEA"/>
    <w:rsid w:val="00F46B03"/>
    <w:rsid w:val="00F51F72"/>
    <w:rsid w:val="00F52EA7"/>
    <w:rsid w:val="00F6006F"/>
    <w:rsid w:val="00F65E4E"/>
    <w:rsid w:val="00F92BF6"/>
    <w:rsid w:val="00F9597C"/>
    <w:rsid w:val="00F9736C"/>
    <w:rsid w:val="00FA3459"/>
    <w:rsid w:val="00FA537A"/>
    <w:rsid w:val="00FB3C40"/>
    <w:rsid w:val="00FB61AA"/>
    <w:rsid w:val="00FE3AE9"/>
    <w:rsid w:val="00FF5A00"/>
    <w:rsid w:val="00FF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2B37F"/>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rvps2">
    <w:name w:val="rvps2"/>
    <w:basedOn w:val="a"/>
    <w:rsid w:val="00E366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CC3C-DAF4-4AF3-BAB5-F2489986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10</cp:revision>
  <cp:lastPrinted>2017-11-22T11:59:00Z</cp:lastPrinted>
  <dcterms:created xsi:type="dcterms:W3CDTF">2019-10-24T14:49:00Z</dcterms:created>
  <dcterms:modified xsi:type="dcterms:W3CDTF">2019-11-13T08:01:00Z</dcterms:modified>
</cp:coreProperties>
</file>