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0F" w:rsidRPr="002419D9" w:rsidRDefault="001E1C0B" w:rsidP="00D416F1">
      <w:pPr>
        <w:jc w:val="center"/>
        <w:rPr>
          <w:sz w:val="28"/>
          <w:szCs w:val="28"/>
          <w:lang w:val="uk-UA"/>
        </w:rPr>
      </w:pPr>
      <w:r>
        <w:rPr>
          <w:noProof/>
          <w:sz w:val="28"/>
          <w:szCs w:val="28"/>
          <w:lang w:val="uk-UA"/>
        </w:rPr>
        <w:t xml:space="preserve"> </w:t>
      </w:r>
      <w:r w:rsidR="00336D0F">
        <w:rPr>
          <w:noProof/>
          <w:sz w:val="28"/>
          <w:szCs w:val="28"/>
          <w:lang w:val="uk-UA"/>
        </w:rPr>
        <w:t xml:space="preserve"> </w:t>
      </w:r>
      <w:r w:rsidR="00CF7321">
        <w:rPr>
          <w:noProof/>
          <w:sz w:val="28"/>
          <w:szCs w:val="28"/>
        </w:rPr>
        <w:drawing>
          <wp:inline distT="0" distB="0" distL="0" distR="0">
            <wp:extent cx="504825" cy="6096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504825" cy="609600"/>
                    </a:xfrm>
                    <a:prstGeom prst="rect">
                      <a:avLst/>
                    </a:prstGeom>
                    <a:noFill/>
                    <a:ln w="9525">
                      <a:noFill/>
                      <a:miter lim="800000"/>
                      <a:headEnd/>
                      <a:tailEnd/>
                    </a:ln>
                  </pic:spPr>
                </pic:pic>
              </a:graphicData>
            </a:graphic>
          </wp:inline>
        </w:drawing>
      </w:r>
      <w:r>
        <w:rPr>
          <w:noProof/>
          <w:sz w:val="28"/>
          <w:szCs w:val="28"/>
          <w:lang w:val="uk-UA"/>
        </w:rPr>
        <w:t xml:space="preserve">                               </w:t>
      </w:r>
    </w:p>
    <w:p w:rsidR="00336D0F" w:rsidRDefault="00336D0F" w:rsidP="00D416F1">
      <w:pPr>
        <w:jc w:val="center"/>
        <w:rPr>
          <w:b/>
          <w:sz w:val="28"/>
          <w:szCs w:val="28"/>
        </w:rPr>
      </w:pPr>
    </w:p>
    <w:p w:rsidR="00336D0F" w:rsidRPr="009F2845" w:rsidRDefault="00336D0F" w:rsidP="00D416F1">
      <w:pPr>
        <w:jc w:val="center"/>
        <w:rPr>
          <w:b/>
          <w:sz w:val="28"/>
          <w:szCs w:val="28"/>
        </w:rPr>
      </w:pPr>
      <w:r w:rsidRPr="009F2845">
        <w:rPr>
          <w:b/>
          <w:sz w:val="28"/>
          <w:szCs w:val="28"/>
        </w:rPr>
        <w:t>НОВОСАНЖАРСЬКА СЕЛИЩНА РАДА</w:t>
      </w:r>
    </w:p>
    <w:p w:rsidR="00336D0F" w:rsidRPr="00914E1B" w:rsidRDefault="00336D0F" w:rsidP="00D416F1">
      <w:pPr>
        <w:jc w:val="center"/>
        <w:rPr>
          <w:b/>
          <w:sz w:val="28"/>
          <w:szCs w:val="28"/>
        </w:rPr>
      </w:pPr>
      <w:r w:rsidRPr="00914E1B">
        <w:rPr>
          <w:b/>
          <w:sz w:val="28"/>
          <w:szCs w:val="28"/>
        </w:rPr>
        <w:t>НОВОСАНЖАРСЬКОГО РАЙОНУ ПОЛТАВСЬКОЇ ОБЛАСТІ</w:t>
      </w:r>
    </w:p>
    <w:p w:rsidR="00336D0F" w:rsidRDefault="00336D0F" w:rsidP="00D416F1">
      <w:pPr>
        <w:jc w:val="center"/>
        <w:rPr>
          <w:b/>
          <w:sz w:val="28"/>
          <w:szCs w:val="28"/>
          <w:lang w:val="uk-UA"/>
        </w:rPr>
      </w:pPr>
      <w:r>
        <w:rPr>
          <w:b/>
          <w:sz w:val="28"/>
          <w:szCs w:val="28"/>
        </w:rPr>
        <w:t>(</w:t>
      </w:r>
      <w:r>
        <w:rPr>
          <w:b/>
          <w:sz w:val="28"/>
          <w:szCs w:val="28"/>
          <w:lang w:val="uk-UA"/>
        </w:rPr>
        <w:t xml:space="preserve">двадцять пʼята </w:t>
      </w:r>
      <w:r>
        <w:rPr>
          <w:b/>
          <w:sz w:val="28"/>
          <w:szCs w:val="28"/>
        </w:rPr>
        <w:t>сесія селищної ради сьомого скликання)</w:t>
      </w:r>
    </w:p>
    <w:p w:rsidR="00336D0F" w:rsidRDefault="00336D0F" w:rsidP="00D416F1">
      <w:pPr>
        <w:jc w:val="center"/>
        <w:rPr>
          <w:b/>
          <w:sz w:val="28"/>
          <w:szCs w:val="28"/>
        </w:rPr>
      </w:pPr>
    </w:p>
    <w:p w:rsidR="00336D0F" w:rsidRPr="00942DFB" w:rsidRDefault="00336D0F" w:rsidP="00D416F1">
      <w:pPr>
        <w:jc w:val="center"/>
        <w:rPr>
          <w:b/>
          <w:sz w:val="28"/>
          <w:szCs w:val="28"/>
        </w:rPr>
      </w:pPr>
      <w:r w:rsidRPr="00942DFB">
        <w:rPr>
          <w:b/>
          <w:sz w:val="28"/>
          <w:szCs w:val="28"/>
        </w:rPr>
        <w:t>РІШЕННЯ</w:t>
      </w:r>
    </w:p>
    <w:p w:rsidR="00336D0F" w:rsidRDefault="00336D0F" w:rsidP="00660420">
      <w:pPr>
        <w:jc w:val="both"/>
        <w:rPr>
          <w:sz w:val="28"/>
          <w:szCs w:val="28"/>
          <w:lang w:val="uk-UA"/>
        </w:rPr>
      </w:pPr>
    </w:p>
    <w:p w:rsidR="00336D0F" w:rsidRDefault="00336D0F" w:rsidP="00660420">
      <w:pPr>
        <w:jc w:val="both"/>
        <w:rPr>
          <w:sz w:val="28"/>
          <w:szCs w:val="28"/>
          <w:lang w:val="uk-UA"/>
        </w:rPr>
      </w:pPr>
      <w:r>
        <w:rPr>
          <w:sz w:val="28"/>
          <w:szCs w:val="28"/>
          <w:lang w:val="uk-UA"/>
        </w:rPr>
        <w:t>26 вересня</w:t>
      </w:r>
      <w:r w:rsidRPr="002F38C3">
        <w:rPr>
          <w:sz w:val="28"/>
          <w:szCs w:val="28"/>
        </w:rPr>
        <w:t xml:space="preserve">  201</w:t>
      </w:r>
      <w:r>
        <w:rPr>
          <w:sz w:val="28"/>
          <w:szCs w:val="28"/>
          <w:lang w:val="uk-UA"/>
        </w:rPr>
        <w:t>9</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sidRPr="002F38C3">
        <w:rPr>
          <w:sz w:val="28"/>
          <w:szCs w:val="28"/>
        </w:rPr>
        <w:t xml:space="preserve">№ </w:t>
      </w:r>
      <w:r w:rsidR="009460BA">
        <w:rPr>
          <w:sz w:val="28"/>
          <w:szCs w:val="28"/>
          <w:lang w:val="uk-UA"/>
        </w:rPr>
        <w:t>7</w:t>
      </w:r>
      <w:r w:rsidRPr="002F38C3">
        <w:rPr>
          <w:sz w:val="28"/>
          <w:szCs w:val="28"/>
        </w:rPr>
        <w:t xml:space="preserve"> </w:t>
      </w:r>
    </w:p>
    <w:p w:rsidR="00336D0F" w:rsidRDefault="00336D0F" w:rsidP="00660420">
      <w:pPr>
        <w:jc w:val="both"/>
        <w:rPr>
          <w:sz w:val="28"/>
          <w:szCs w:val="28"/>
          <w:lang w:val="uk-UA"/>
        </w:rPr>
      </w:pPr>
    </w:p>
    <w:p w:rsidR="00336D0F" w:rsidRDefault="00336D0F" w:rsidP="00660420">
      <w:pPr>
        <w:jc w:val="both"/>
        <w:rPr>
          <w:sz w:val="28"/>
          <w:szCs w:val="28"/>
          <w:lang w:val="uk-UA"/>
        </w:rPr>
      </w:pPr>
    </w:p>
    <w:p w:rsidR="00336D0F" w:rsidRDefault="00336D0F" w:rsidP="005367DF">
      <w:pPr>
        <w:rPr>
          <w:sz w:val="28"/>
          <w:szCs w:val="28"/>
          <w:lang w:val="uk-UA"/>
        </w:rPr>
      </w:pPr>
      <w:r>
        <w:rPr>
          <w:sz w:val="28"/>
          <w:szCs w:val="28"/>
          <w:lang w:val="uk-UA"/>
        </w:rPr>
        <w:t>Про зміну найменування закладу культури</w:t>
      </w:r>
      <w:r>
        <w:rPr>
          <w:sz w:val="28"/>
          <w:szCs w:val="28"/>
          <w:lang w:val="uk-UA"/>
        </w:rPr>
        <w:br/>
        <w:t>та затвердження його Статуту</w:t>
      </w:r>
    </w:p>
    <w:p w:rsidR="00336D0F" w:rsidRDefault="00336D0F" w:rsidP="005367DF">
      <w:pPr>
        <w:rPr>
          <w:sz w:val="28"/>
          <w:szCs w:val="28"/>
          <w:lang w:val="uk-UA"/>
        </w:rPr>
      </w:pPr>
    </w:p>
    <w:p w:rsidR="00336D0F" w:rsidRDefault="00336D0F" w:rsidP="005367DF">
      <w:pPr>
        <w:rPr>
          <w:sz w:val="28"/>
          <w:szCs w:val="28"/>
          <w:lang w:val="uk-UA"/>
        </w:rPr>
      </w:pPr>
    </w:p>
    <w:p w:rsidR="00336D0F" w:rsidRDefault="00336D0F" w:rsidP="005367DF">
      <w:pPr>
        <w:rPr>
          <w:sz w:val="28"/>
          <w:szCs w:val="28"/>
          <w:lang w:val="uk-UA"/>
        </w:rPr>
      </w:pPr>
    </w:p>
    <w:p w:rsidR="00336D0F" w:rsidRDefault="00336D0F" w:rsidP="005367DF">
      <w:pPr>
        <w:rPr>
          <w:sz w:val="28"/>
          <w:szCs w:val="28"/>
          <w:lang w:val="uk-UA"/>
        </w:rPr>
      </w:pPr>
    </w:p>
    <w:p w:rsidR="00336D0F" w:rsidRDefault="00336D0F" w:rsidP="007F5986">
      <w:pPr>
        <w:pStyle w:val="a8"/>
        <w:spacing w:after="100"/>
        <w:rPr>
          <w:sz w:val="28"/>
          <w:szCs w:val="28"/>
        </w:rPr>
      </w:pPr>
      <w:r>
        <w:rPr>
          <w:sz w:val="28"/>
          <w:szCs w:val="28"/>
        </w:rPr>
        <w:t>Відповідно ст. 26 Закону України «Про місцеве самоврядування в Україні», Господарського кодексу України, Законів України «Про культуру», «Про державну реєстрацію юридичних осіб, фізичних осіб-підприємців та громадських формувань»,</w:t>
      </w:r>
      <w:r>
        <w:rPr>
          <w:color w:val="000000"/>
          <w:sz w:val="28"/>
          <w:szCs w:val="28"/>
        </w:rPr>
        <w:t xml:space="preserve"> враховуючи висновки</w:t>
      </w:r>
      <w:r>
        <w:rPr>
          <w:sz w:val="28"/>
          <w:szCs w:val="28"/>
        </w:rPr>
        <w:t xml:space="preserve"> постійних комісій селищної ради, селищна рада</w:t>
      </w:r>
    </w:p>
    <w:p w:rsidR="00336D0F" w:rsidRDefault="00336D0F" w:rsidP="007F5986">
      <w:pPr>
        <w:pStyle w:val="a8"/>
        <w:spacing w:after="100"/>
        <w:rPr>
          <w:sz w:val="28"/>
          <w:szCs w:val="28"/>
        </w:rPr>
      </w:pPr>
    </w:p>
    <w:p w:rsidR="00336D0F" w:rsidRDefault="00336D0F" w:rsidP="007F5986">
      <w:pPr>
        <w:pStyle w:val="a8"/>
        <w:spacing w:after="100"/>
        <w:ind w:left="0" w:firstLine="0"/>
        <w:rPr>
          <w:b/>
          <w:sz w:val="28"/>
          <w:szCs w:val="28"/>
        </w:rPr>
      </w:pPr>
      <w:r>
        <w:rPr>
          <w:b/>
          <w:sz w:val="28"/>
          <w:szCs w:val="28"/>
        </w:rPr>
        <w:t>ВИРІШИЛА:</w:t>
      </w:r>
    </w:p>
    <w:p w:rsidR="00336D0F" w:rsidRDefault="00336D0F" w:rsidP="007F5986">
      <w:pPr>
        <w:pStyle w:val="a8"/>
        <w:spacing w:after="100"/>
        <w:ind w:left="0" w:firstLine="0"/>
        <w:rPr>
          <w:b/>
          <w:sz w:val="28"/>
          <w:szCs w:val="28"/>
        </w:rPr>
      </w:pPr>
    </w:p>
    <w:p w:rsidR="00336D0F" w:rsidRDefault="00336D0F" w:rsidP="007F5986">
      <w:pPr>
        <w:pStyle w:val="a8"/>
        <w:spacing w:after="100"/>
        <w:ind w:firstLine="0"/>
        <w:rPr>
          <w:sz w:val="28"/>
          <w:szCs w:val="28"/>
        </w:rPr>
      </w:pPr>
      <w:r>
        <w:rPr>
          <w:sz w:val="28"/>
          <w:szCs w:val="28"/>
        </w:rPr>
        <w:t>1.Змінити найменування закладу культури Комунальне підприємство «Центр культури і дозвілля» на Комунальне підприємство «Центр культури і дозвілля» Новосанжарської селищної ради.</w:t>
      </w:r>
    </w:p>
    <w:p w:rsidR="00336D0F" w:rsidRDefault="00336D0F" w:rsidP="007F5986">
      <w:pPr>
        <w:pStyle w:val="a8"/>
        <w:spacing w:after="100"/>
        <w:ind w:left="0" w:firstLine="0"/>
        <w:rPr>
          <w:sz w:val="28"/>
          <w:szCs w:val="28"/>
        </w:rPr>
      </w:pPr>
    </w:p>
    <w:p w:rsidR="00336D0F" w:rsidRDefault="00336D0F" w:rsidP="007F5986">
      <w:pPr>
        <w:pStyle w:val="a8"/>
        <w:spacing w:after="100"/>
        <w:ind w:firstLine="0"/>
        <w:rPr>
          <w:sz w:val="28"/>
          <w:szCs w:val="28"/>
        </w:rPr>
      </w:pPr>
      <w:r>
        <w:rPr>
          <w:sz w:val="28"/>
          <w:szCs w:val="28"/>
        </w:rPr>
        <w:t>2.Затвердити Статут Комунального підприємства «Центр культури і дозвілля» Новосанжарської селищної ради ( додається).</w:t>
      </w:r>
    </w:p>
    <w:p w:rsidR="00336D0F" w:rsidRDefault="00336D0F" w:rsidP="007F5986">
      <w:pPr>
        <w:pStyle w:val="a8"/>
        <w:spacing w:after="100"/>
        <w:ind w:left="0" w:firstLine="0"/>
        <w:rPr>
          <w:sz w:val="28"/>
          <w:szCs w:val="28"/>
        </w:rPr>
      </w:pPr>
    </w:p>
    <w:p w:rsidR="00336D0F" w:rsidRDefault="00336D0F" w:rsidP="007F5986">
      <w:pPr>
        <w:pStyle w:val="a8"/>
        <w:spacing w:after="100"/>
        <w:ind w:firstLine="0"/>
        <w:rPr>
          <w:color w:val="000000"/>
          <w:sz w:val="28"/>
          <w:szCs w:val="28"/>
        </w:rPr>
      </w:pPr>
      <w:r>
        <w:rPr>
          <w:sz w:val="28"/>
          <w:szCs w:val="28"/>
        </w:rPr>
        <w:t xml:space="preserve">3. Уповноважити директора закладу культури забезпечити </w:t>
      </w:r>
      <w:r>
        <w:rPr>
          <w:color w:val="000000"/>
          <w:sz w:val="28"/>
          <w:szCs w:val="28"/>
        </w:rPr>
        <w:t xml:space="preserve"> державну реєстрацію Статуту закладу культури згідно з чинним законодавством України, у тому числі змін до установчих документів закладу.</w:t>
      </w:r>
    </w:p>
    <w:p w:rsidR="00336D0F" w:rsidRDefault="00336D0F" w:rsidP="007F5986">
      <w:pPr>
        <w:pStyle w:val="a8"/>
        <w:spacing w:after="100"/>
        <w:ind w:firstLine="0"/>
        <w:rPr>
          <w:sz w:val="28"/>
          <w:szCs w:val="28"/>
        </w:rPr>
      </w:pPr>
    </w:p>
    <w:p w:rsidR="00336D0F" w:rsidRDefault="00336D0F" w:rsidP="007F5986">
      <w:pPr>
        <w:pStyle w:val="a8"/>
        <w:spacing w:after="100"/>
        <w:ind w:left="0" w:firstLine="0"/>
        <w:rPr>
          <w:sz w:val="28"/>
          <w:szCs w:val="28"/>
        </w:rPr>
      </w:pPr>
      <w:r>
        <w:rPr>
          <w:sz w:val="28"/>
          <w:szCs w:val="28"/>
        </w:rPr>
        <w:t>4. Контроль за виконанням цього рішення покласти на постійну комісію селищної ради з питань соціальної політики і праці, освіти, культури, охорони здоров’я, дитини, молоді, фізкультури та спорту.</w:t>
      </w: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r>
        <w:rPr>
          <w:sz w:val="28"/>
          <w:szCs w:val="28"/>
        </w:rPr>
        <w:t>Селищний голова                                                                                    І. О. Коба</w:t>
      </w:r>
    </w:p>
    <w:p w:rsidR="00336D0F" w:rsidRDefault="00336D0F" w:rsidP="007F5986">
      <w:pPr>
        <w:pStyle w:val="a8"/>
        <w:spacing w:after="100"/>
        <w:ind w:left="0" w:firstLine="0"/>
        <w:rPr>
          <w:sz w:val="28"/>
          <w:szCs w:val="28"/>
        </w:rPr>
      </w:pPr>
    </w:p>
    <w:p w:rsidR="00336D0F" w:rsidRPr="00207F29" w:rsidRDefault="00336D0F" w:rsidP="00383EA7">
      <w:pPr>
        <w:tabs>
          <w:tab w:val="left" w:pos="5954"/>
        </w:tabs>
        <w:ind w:left="5529"/>
        <w:rPr>
          <w:b/>
          <w:sz w:val="28"/>
          <w:szCs w:val="28"/>
          <w:lang w:val="uk-UA"/>
        </w:rPr>
      </w:pPr>
      <w:r w:rsidRPr="00207F29">
        <w:rPr>
          <w:b/>
          <w:sz w:val="28"/>
          <w:szCs w:val="28"/>
          <w:lang w:val="uk-UA"/>
        </w:rPr>
        <w:t>ЗАТВЕРДЖЕНО</w:t>
      </w:r>
    </w:p>
    <w:p w:rsidR="00336D0F" w:rsidRPr="006231B3" w:rsidRDefault="00336D0F" w:rsidP="00383EA7">
      <w:pPr>
        <w:tabs>
          <w:tab w:val="left" w:pos="5954"/>
        </w:tabs>
        <w:ind w:left="5529"/>
        <w:rPr>
          <w:sz w:val="28"/>
          <w:szCs w:val="28"/>
          <w:lang w:val="uk-UA"/>
        </w:rPr>
      </w:pPr>
      <w:r w:rsidRPr="006231B3">
        <w:rPr>
          <w:sz w:val="28"/>
          <w:szCs w:val="28"/>
          <w:lang w:val="uk-UA"/>
        </w:rPr>
        <w:t xml:space="preserve">Рішення </w:t>
      </w:r>
      <w:r>
        <w:rPr>
          <w:sz w:val="28"/>
          <w:szCs w:val="28"/>
          <w:lang w:val="uk-UA"/>
        </w:rPr>
        <w:t xml:space="preserve">двадцять п’ятої сесії Новосанжарської селищної </w:t>
      </w:r>
      <w:r w:rsidRPr="006231B3">
        <w:rPr>
          <w:sz w:val="28"/>
          <w:szCs w:val="28"/>
          <w:lang w:val="uk-UA"/>
        </w:rPr>
        <w:t xml:space="preserve">ради сьомого скликання </w:t>
      </w:r>
    </w:p>
    <w:p w:rsidR="00336D0F" w:rsidRPr="006231B3" w:rsidRDefault="00336D0F" w:rsidP="00383EA7">
      <w:pPr>
        <w:tabs>
          <w:tab w:val="left" w:pos="5954"/>
        </w:tabs>
        <w:ind w:left="5529"/>
        <w:rPr>
          <w:sz w:val="28"/>
          <w:szCs w:val="28"/>
          <w:lang w:val="uk-UA"/>
        </w:rPr>
      </w:pPr>
      <w:r w:rsidRPr="006231B3">
        <w:rPr>
          <w:sz w:val="28"/>
          <w:szCs w:val="28"/>
          <w:lang w:val="uk-UA"/>
        </w:rPr>
        <w:t xml:space="preserve">від </w:t>
      </w:r>
      <w:r>
        <w:rPr>
          <w:sz w:val="28"/>
          <w:szCs w:val="28"/>
          <w:lang w:val="uk-UA"/>
        </w:rPr>
        <w:t xml:space="preserve">26 вересня </w:t>
      </w:r>
      <w:r w:rsidRPr="006231B3">
        <w:rPr>
          <w:sz w:val="28"/>
          <w:szCs w:val="28"/>
          <w:lang w:val="uk-UA"/>
        </w:rPr>
        <w:t>201</w:t>
      </w:r>
      <w:r>
        <w:rPr>
          <w:sz w:val="28"/>
          <w:szCs w:val="28"/>
          <w:lang w:val="uk-UA"/>
        </w:rPr>
        <w:t>9</w:t>
      </w:r>
      <w:r w:rsidRPr="006231B3">
        <w:rPr>
          <w:sz w:val="28"/>
          <w:szCs w:val="28"/>
          <w:lang w:val="uk-UA"/>
        </w:rPr>
        <w:t xml:space="preserve"> року</w:t>
      </w:r>
      <w:r w:rsidR="009460BA">
        <w:rPr>
          <w:sz w:val="28"/>
          <w:szCs w:val="28"/>
          <w:lang w:val="uk-UA"/>
        </w:rPr>
        <w:t xml:space="preserve"> №7</w:t>
      </w:r>
    </w:p>
    <w:p w:rsidR="00336D0F" w:rsidRPr="006231B3" w:rsidRDefault="00336D0F" w:rsidP="00383EA7">
      <w:pPr>
        <w:ind w:left="5529"/>
        <w:rPr>
          <w:sz w:val="28"/>
          <w:szCs w:val="28"/>
          <w:lang w:val="uk-UA"/>
        </w:rPr>
      </w:pPr>
    </w:p>
    <w:p w:rsidR="00336D0F" w:rsidRPr="001D045D" w:rsidRDefault="00336D0F" w:rsidP="00383EA7">
      <w:pPr>
        <w:ind w:left="5529"/>
        <w:rPr>
          <w:b/>
          <w:sz w:val="28"/>
          <w:szCs w:val="28"/>
          <w:lang w:val="uk-UA"/>
        </w:rPr>
      </w:pPr>
    </w:p>
    <w:p w:rsidR="00336D0F" w:rsidRPr="001D045D" w:rsidRDefault="00336D0F" w:rsidP="00383EA7">
      <w:pPr>
        <w:ind w:left="5529"/>
        <w:rPr>
          <w:b/>
          <w:sz w:val="28"/>
          <w:szCs w:val="28"/>
          <w:lang w:val="uk-UA"/>
        </w:rPr>
      </w:pPr>
    </w:p>
    <w:p w:rsidR="00336D0F" w:rsidRPr="006231B3" w:rsidRDefault="00336D0F" w:rsidP="00383EA7">
      <w:pPr>
        <w:ind w:left="6096"/>
        <w:jc w:val="both"/>
        <w:rPr>
          <w:sz w:val="28"/>
          <w:szCs w:val="28"/>
          <w:lang w:val="uk-UA"/>
        </w:rPr>
      </w:pPr>
    </w:p>
    <w:p w:rsidR="00336D0F" w:rsidRPr="006231B3" w:rsidRDefault="00336D0F" w:rsidP="00383EA7">
      <w:pPr>
        <w:ind w:left="-142"/>
        <w:jc w:val="both"/>
        <w:rPr>
          <w:sz w:val="28"/>
          <w:szCs w:val="28"/>
          <w:lang w:val="uk-UA"/>
        </w:rPr>
      </w:pPr>
    </w:p>
    <w:p w:rsidR="00336D0F" w:rsidRPr="006231B3" w:rsidRDefault="00336D0F" w:rsidP="00383EA7">
      <w:pPr>
        <w:ind w:left="-142"/>
        <w:jc w:val="both"/>
        <w:rPr>
          <w:sz w:val="28"/>
          <w:szCs w:val="28"/>
          <w:lang w:val="uk-UA"/>
        </w:rPr>
      </w:pPr>
    </w:p>
    <w:p w:rsidR="00336D0F" w:rsidRPr="006231B3" w:rsidRDefault="00336D0F" w:rsidP="00383EA7">
      <w:pPr>
        <w:ind w:left="-142"/>
        <w:jc w:val="both"/>
        <w:rPr>
          <w:sz w:val="28"/>
          <w:szCs w:val="28"/>
          <w:lang w:val="uk-UA"/>
        </w:rPr>
      </w:pPr>
    </w:p>
    <w:p w:rsidR="00336D0F" w:rsidRPr="006231B3" w:rsidRDefault="00336D0F" w:rsidP="00383EA7">
      <w:pPr>
        <w:ind w:left="-142"/>
        <w:jc w:val="both"/>
        <w:rPr>
          <w:sz w:val="28"/>
          <w:szCs w:val="28"/>
          <w:lang w:val="uk-UA"/>
        </w:rPr>
      </w:pPr>
    </w:p>
    <w:p w:rsidR="00336D0F" w:rsidRPr="006231B3" w:rsidRDefault="00336D0F" w:rsidP="00383EA7">
      <w:pPr>
        <w:ind w:left="-142"/>
        <w:jc w:val="both"/>
        <w:rPr>
          <w:sz w:val="28"/>
          <w:szCs w:val="28"/>
          <w:lang w:val="uk-UA"/>
        </w:rPr>
      </w:pPr>
    </w:p>
    <w:p w:rsidR="00336D0F" w:rsidRPr="006231B3" w:rsidRDefault="00336D0F" w:rsidP="00383EA7">
      <w:pPr>
        <w:ind w:left="-142"/>
        <w:jc w:val="both"/>
        <w:rPr>
          <w:sz w:val="28"/>
          <w:szCs w:val="28"/>
          <w:lang w:val="uk-UA"/>
        </w:rPr>
      </w:pPr>
    </w:p>
    <w:p w:rsidR="00336D0F" w:rsidRPr="001D045D" w:rsidRDefault="00336D0F" w:rsidP="00383EA7">
      <w:pPr>
        <w:tabs>
          <w:tab w:val="left" w:pos="3960"/>
          <w:tab w:val="left" w:pos="8820"/>
        </w:tabs>
        <w:spacing w:line="360" w:lineRule="auto"/>
        <w:jc w:val="center"/>
        <w:rPr>
          <w:b/>
          <w:sz w:val="44"/>
          <w:szCs w:val="44"/>
          <w:lang w:val="uk-UA"/>
        </w:rPr>
      </w:pPr>
      <w:r w:rsidRPr="001D045D">
        <w:rPr>
          <w:b/>
          <w:sz w:val="44"/>
          <w:szCs w:val="44"/>
          <w:lang w:val="uk-UA"/>
        </w:rPr>
        <w:t>С Т А Т У Т</w:t>
      </w:r>
    </w:p>
    <w:p w:rsidR="00336D0F" w:rsidRPr="001D045D" w:rsidRDefault="00336D0F" w:rsidP="00383EA7">
      <w:pPr>
        <w:tabs>
          <w:tab w:val="left" w:pos="8820"/>
        </w:tabs>
        <w:spacing w:line="360" w:lineRule="auto"/>
        <w:jc w:val="center"/>
        <w:rPr>
          <w:b/>
          <w:sz w:val="44"/>
          <w:szCs w:val="44"/>
          <w:lang w:val="uk-UA"/>
        </w:rPr>
      </w:pPr>
      <w:r w:rsidRPr="001D045D">
        <w:rPr>
          <w:b/>
          <w:sz w:val="44"/>
          <w:szCs w:val="44"/>
          <w:lang w:val="uk-UA"/>
        </w:rPr>
        <w:t xml:space="preserve">КОМУНАЛЬНОГО ПІДПРИЄМСТВА </w:t>
      </w:r>
    </w:p>
    <w:p w:rsidR="00336D0F" w:rsidRDefault="00336D0F" w:rsidP="00383EA7">
      <w:pPr>
        <w:tabs>
          <w:tab w:val="left" w:pos="8820"/>
        </w:tabs>
        <w:spacing w:line="360" w:lineRule="auto"/>
        <w:jc w:val="center"/>
        <w:rPr>
          <w:b/>
          <w:sz w:val="44"/>
          <w:szCs w:val="44"/>
          <w:lang w:val="uk-UA"/>
        </w:rPr>
      </w:pPr>
      <w:r w:rsidRPr="001D045D">
        <w:rPr>
          <w:b/>
          <w:sz w:val="44"/>
          <w:szCs w:val="44"/>
          <w:lang w:val="uk-UA"/>
        </w:rPr>
        <w:t>«ЦЕНТР КУЛЬТУРИ І ДОЗВІЛЛЯ»</w:t>
      </w:r>
    </w:p>
    <w:p w:rsidR="00336D0F" w:rsidRPr="001D045D" w:rsidRDefault="00336D0F" w:rsidP="00383EA7">
      <w:pPr>
        <w:tabs>
          <w:tab w:val="left" w:pos="8820"/>
        </w:tabs>
        <w:spacing w:line="360" w:lineRule="auto"/>
        <w:jc w:val="center"/>
        <w:rPr>
          <w:b/>
          <w:sz w:val="44"/>
          <w:szCs w:val="44"/>
          <w:lang w:val="uk-UA"/>
        </w:rPr>
      </w:pPr>
      <w:r>
        <w:rPr>
          <w:b/>
          <w:sz w:val="44"/>
          <w:szCs w:val="44"/>
          <w:lang w:val="uk-UA"/>
        </w:rPr>
        <w:t>НОВОСАНЖАРСЬКОЇ СЕЛИЩНОЇ РАДИ</w:t>
      </w:r>
    </w:p>
    <w:p w:rsidR="00336D0F" w:rsidRPr="006231B3" w:rsidRDefault="00336D0F" w:rsidP="00383EA7">
      <w:pPr>
        <w:tabs>
          <w:tab w:val="left" w:pos="8820"/>
        </w:tabs>
        <w:rPr>
          <w:b/>
          <w:sz w:val="28"/>
          <w:szCs w:val="28"/>
          <w:lang w:val="uk-UA"/>
        </w:rPr>
      </w:pPr>
    </w:p>
    <w:p w:rsidR="00336D0F" w:rsidRPr="006231B3" w:rsidRDefault="00336D0F" w:rsidP="00383EA7">
      <w:pPr>
        <w:rPr>
          <w:b/>
          <w:sz w:val="40"/>
          <w:szCs w:val="40"/>
          <w:lang w:val="uk-UA"/>
        </w:rPr>
      </w:pPr>
    </w:p>
    <w:p w:rsidR="00336D0F" w:rsidRPr="006231B3" w:rsidRDefault="00336D0F" w:rsidP="00383EA7">
      <w:pPr>
        <w:rPr>
          <w:b/>
          <w:sz w:val="40"/>
          <w:szCs w:val="40"/>
          <w:lang w:val="uk-UA"/>
        </w:rPr>
      </w:pPr>
    </w:p>
    <w:p w:rsidR="00336D0F" w:rsidRPr="006231B3" w:rsidRDefault="00336D0F" w:rsidP="00383EA7">
      <w:pPr>
        <w:rPr>
          <w:sz w:val="28"/>
          <w:szCs w:val="28"/>
          <w:lang w:val="uk-UA"/>
        </w:rPr>
      </w:pPr>
    </w:p>
    <w:p w:rsidR="00336D0F" w:rsidRPr="006231B3" w:rsidRDefault="00336D0F" w:rsidP="00383EA7">
      <w:pPr>
        <w:rPr>
          <w:sz w:val="28"/>
          <w:szCs w:val="28"/>
          <w:lang w:val="uk-UA"/>
        </w:rPr>
      </w:pPr>
    </w:p>
    <w:p w:rsidR="00336D0F" w:rsidRPr="006231B3" w:rsidRDefault="00336D0F" w:rsidP="00383EA7">
      <w:pPr>
        <w:rPr>
          <w:sz w:val="28"/>
          <w:szCs w:val="28"/>
          <w:lang w:val="uk-UA"/>
        </w:rPr>
      </w:pPr>
    </w:p>
    <w:p w:rsidR="00336D0F" w:rsidRPr="006231B3" w:rsidRDefault="00336D0F" w:rsidP="00383EA7">
      <w:pPr>
        <w:rPr>
          <w:sz w:val="28"/>
          <w:szCs w:val="28"/>
          <w:lang w:val="uk-UA"/>
        </w:rPr>
      </w:pPr>
    </w:p>
    <w:p w:rsidR="00336D0F" w:rsidRPr="006231B3" w:rsidRDefault="00336D0F" w:rsidP="00383EA7">
      <w:pPr>
        <w:rPr>
          <w:sz w:val="28"/>
          <w:szCs w:val="28"/>
          <w:lang w:val="uk-UA"/>
        </w:rPr>
      </w:pPr>
    </w:p>
    <w:p w:rsidR="00336D0F" w:rsidRPr="006231B3" w:rsidRDefault="00336D0F" w:rsidP="00383EA7">
      <w:pPr>
        <w:rPr>
          <w:sz w:val="28"/>
          <w:szCs w:val="28"/>
          <w:lang w:val="uk-UA"/>
        </w:rPr>
      </w:pPr>
    </w:p>
    <w:p w:rsidR="00336D0F" w:rsidRPr="006231B3" w:rsidRDefault="00336D0F" w:rsidP="00383EA7">
      <w:pPr>
        <w:rPr>
          <w:sz w:val="28"/>
          <w:szCs w:val="28"/>
          <w:lang w:val="uk-UA"/>
        </w:rPr>
      </w:pPr>
    </w:p>
    <w:p w:rsidR="00336D0F" w:rsidRPr="006231B3" w:rsidRDefault="00336D0F" w:rsidP="00383EA7">
      <w:pPr>
        <w:rPr>
          <w:sz w:val="28"/>
          <w:szCs w:val="28"/>
          <w:lang w:val="uk-UA"/>
        </w:rPr>
      </w:pPr>
    </w:p>
    <w:p w:rsidR="00336D0F" w:rsidRPr="006231B3" w:rsidRDefault="00336D0F" w:rsidP="00383EA7">
      <w:pPr>
        <w:rPr>
          <w:sz w:val="28"/>
          <w:szCs w:val="28"/>
          <w:lang w:val="uk-UA"/>
        </w:rPr>
      </w:pPr>
    </w:p>
    <w:p w:rsidR="00336D0F" w:rsidRDefault="00336D0F" w:rsidP="00383EA7">
      <w:pPr>
        <w:rPr>
          <w:sz w:val="28"/>
          <w:szCs w:val="28"/>
          <w:lang w:val="uk-UA"/>
        </w:rPr>
      </w:pPr>
    </w:p>
    <w:p w:rsidR="00336D0F" w:rsidRDefault="00336D0F" w:rsidP="00383EA7">
      <w:pPr>
        <w:rPr>
          <w:sz w:val="28"/>
          <w:szCs w:val="28"/>
          <w:lang w:val="uk-UA"/>
        </w:rPr>
      </w:pPr>
    </w:p>
    <w:p w:rsidR="00336D0F" w:rsidRDefault="00336D0F" w:rsidP="00383EA7">
      <w:pPr>
        <w:rPr>
          <w:sz w:val="28"/>
          <w:szCs w:val="28"/>
          <w:lang w:val="uk-UA"/>
        </w:rPr>
      </w:pPr>
    </w:p>
    <w:p w:rsidR="00336D0F" w:rsidRPr="006231B3" w:rsidRDefault="00336D0F" w:rsidP="00383EA7">
      <w:pPr>
        <w:rPr>
          <w:sz w:val="28"/>
          <w:szCs w:val="28"/>
          <w:lang w:val="uk-UA"/>
        </w:rPr>
      </w:pPr>
    </w:p>
    <w:p w:rsidR="00336D0F" w:rsidRPr="006231B3" w:rsidRDefault="00336D0F" w:rsidP="00383EA7">
      <w:pPr>
        <w:jc w:val="center"/>
        <w:rPr>
          <w:sz w:val="28"/>
          <w:szCs w:val="28"/>
          <w:lang w:val="uk-UA"/>
        </w:rPr>
      </w:pPr>
      <w:r w:rsidRPr="006231B3">
        <w:rPr>
          <w:sz w:val="28"/>
          <w:szCs w:val="28"/>
          <w:lang w:val="uk-UA"/>
        </w:rPr>
        <w:t>смт Нові Санжари</w:t>
      </w:r>
    </w:p>
    <w:p w:rsidR="00336D0F" w:rsidRPr="006231B3" w:rsidRDefault="00336D0F" w:rsidP="00383EA7">
      <w:pPr>
        <w:jc w:val="center"/>
        <w:rPr>
          <w:sz w:val="28"/>
          <w:szCs w:val="28"/>
          <w:lang w:val="uk-UA"/>
        </w:rPr>
      </w:pPr>
      <w:r w:rsidRPr="006231B3">
        <w:rPr>
          <w:sz w:val="28"/>
          <w:szCs w:val="28"/>
          <w:lang w:val="uk-UA"/>
        </w:rPr>
        <w:t>201</w:t>
      </w:r>
      <w:r>
        <w:rPr>
          <w:sz w:val="28"/>
          <w:szCs w:val="28"/>
          <w:lang w:val="uk-UA"/>
        </w:rPr>
        <w:t>9</w:t>
      </w:r>
      <w:r w:rsidRPr="006231B3">
        <w:rPr>
          <w:sz w:val="28"/>
          <w:szCs w:val="28"/>
          <w:lang w:val="uk-UA"/>
        </w:rPr>
        <w:t xml:space="preserve"> рік</w:t>
      </w:r>
    </w:p>
    <w:p w:rsidR="00336D0F" w:rsidRPr="006231B3" w:rsidRDefault="00336D0F" w:rsidP="00383EA7">
      <w:pPr>
        <w:jc w:val="center"/>
        <w:rPr>
          <w:sz w:val="28"/>
          <w:szCs w:val="28"/>
          <w:lang w:val="uk-UA"/>
        </w:rPr>
      </w:pPr>
    </w:p>
    <w:p w:rsidR="00336D0F" w:rsidRDefault="00336D0F" w:rsidP="00383EA7">
      <w:pPr>
        <w:jc w:val="center"/>
        <w:rPr>
          <w:b/>
          <w:sz w:val="28"/>
          <w:szCs w:val="28"/>
          <w:lang w:val="uk-UA"/>
        </w:rPr>
      </w:pPr>
    </w:p>
    <w:p w:rsidR="00336D0F" w:rsidRDefault="00336D0F" w:rsidP="00383EA7">
      <w:pPr>
        <w:jc w:val="center"/>
        <w:rPr>
          <w:b/>
          <w:sz w:val="28"/>
          <w:szCs w:val="28"/>
          <w:lang w:val="uk-UA"/>
        </w:rPr>
      </w:pPr>
      <w:r w:rsidRPr="006231B3">
        <w:rPr>
          <w:b/>
          <w:sz w:val="28"/>
          <w:szCs w:val="28"/>
          <w:lang w:val="uk-UA"/>
        </w:rPr>
        <w:lastRenderedPageBreak/>
        <w:t>І. Загальні положення</w:t>
      </w:r>
    </w:p>
    <w:p w:rsidR="00336D0F" w:rsidRPr="00324B7A" w:rsidRDefault="00336D0F" w:rsidP="00383EA7">
      <w:pPr>
        <w:jc w:val="center"/>
        <w:rPr>
          <w:b/>
          <w:sz w:val="16"/>
          <w:szCs w:val="16"/>
          <w:lang w:val="uk-UA"/>
        </w:rPr>
      </w:pPr>
    </w:p>
    <w:p w:rsidR="00336D0F" w:rsidRPr="006231B3" w:rsidRDefault="00336D0F" w:rsidP="00383EA7">
      <w:pPr>
        <w:tabs>
          <w:tab w:val="left" w:pos="0"/>
        </w:tabs>
        <w:spacing w:after="120"/>
        <w:jc w:val="both"/>
        <w:rPr>
          <w:sz w:val="28"/>
          <w:szCs w:val="28"/>
          <w:lang w:val="uk-UA"/>
        </w:rPr>
      </w:pPr>
      <w:r w:rsidRPr="006231B3">
        <w:rPr>
          <w:sz w:val="28"/>
          <w:szCs w:val="28"/>
          <w:lang w:val="uk-UA"/>
        </w:rPr>
        <w:tab/>
        <w:t xml:space="preserve">1.1. КОМУНАЛЬНЕ ПІДПРИЄМСТВО «ЦЕНТР КУЛЬТУРИ І ДОЗВІЛЛЯ» </w:t>
      </w:r>
      <w:r>
        <w:rPr>
          <w:sz w:val="28"/>
          <w:szCs w:val="28"/>
          <w:lang w:val="uk-UA"/>
        </w:rPr>
        <w:t>НОВОСАНЖАРСЬКОЇ СЕЛ</w:t>
      </w:r>
      <w:bookmarkStart w:id="0" w:name="_GoBack"/>
      <w:bookmarkEnd w:id="0"/>
      <w:r>
        <w:rPr>
          <w:sz w:val="28"/>
          <w:szCs w:val="28"/>
          <w:lang w:val="uk-UA"/>
        </w:rPr>
        <w:t xml:space="preserve">ИЩНОЇ РАДИ </w:t>
      </w:r>
      <w:r w:rsidRPr="006231B3">
        <w:rPr>
          <w:sz w:val="28"/>
          <w:szCs w:val="28"/>
          <w:lang w:val="uk-UA"/>
        </w:rPr>
        <w:t xml:space="preserve">(надалі Центр) є самостійним, бюджетним, </w:t>
      </w:r>
      <w:r w:rsidRPr="00B9777F">
        <w:rPr>
          <w:sz w:val="28"/>
          <w:szCs w:val="28"/>
          <w:lang w:val="uk-UA"/>
        </w:rPr>
        <w:t xml:space="preserve">неприбутковим закладом культури, </w:t>
      </w:r>
      <w:r w:rsidRPr="006231B3">
        <w:rPr>
          <w:sz w:val="28"/>
          <w:szCs w:val="28"/>
          <w:lang w:val="uk-UA"/>
        </w:rPr>
        <w:t>діяльність якого спрямована на задоволення культурних потреб громадян, розвиток народної творчості, організацію дозвілля населення.</w:t>
      </w:r>
    </w:p>
    <w:p w:rsidR="00336D0F" w:rsidRPr="006231B3" w:rsidRDefault="00336D0F" w:rsidP="00383EA7">
      <w:pPr>
        <w:tabs>
          <w:tab w:val="left" w:pos="0"/>
        </w:tabs>
        <w:spacing w:after="120"/>
        <w:jc w:val="both"/>
        <w:rPr>
          <w:sz w:val="28"/>
          <w:szCs w:val="28"/>
          <w:lang w:val="uk-UA"/>
        </w:rPr>
      </w:pPr>
      <w:r w:rsidRPr="006231B3">
        <w:rPr>
          <w:sz w:val="28"/>
          <w:szCs w:val="28"/>
          <w:lang w:val="uk-UA"/>
        </w:rPr>
        <w:tab/>
        <w:t>1.2.Центр у своїй діяльності керується Конституцією України, Законом України «Про культуру», іншими законодавчими актами України, актами Президента України, прийнятими відповідно до Конституції та законів України, Кабінету Міністрів України, наказами Міністерства культури і туризму України, інших центральних органів виконавчої влади, рішення</w:t>
      </w:r>
      <w:r>
        <w:rPr>
          <w:sz w:val="28"/>
          <w:szCs w:val="28"/>
          <w:lang w:val="uk-UA"/>
        </w:rPr>
        <w:t xml:space="preserve">ми Засновника та виконавчого комітету селищної ради </w:t>
      </w:r>
      <w:r w:rsidRPr="006231B3">
        <w:rPr>
          <w:sz w:val="28"/>
          <w:szCs w:val="28"/>
          <w:lang w:val="uk-UA"/>
        </w:rPr>
        <w:t xml:space="preserve">та цим Статутом.  </w:t>
      </w:r>
    </w:p>
    <w:p w:rsidR="00336D0F" w:rsidRPr="006231B3" w:rsidRDefault="00336D0F" w:rsidP="00383EA7">
      <w:pPr>
        <w:spacing w:after="120"/>
        <w:jc w:val="both"/>
        <w:rPr>
          <w:sz w:val="28"/>
          <w:szCs w:val="28"/>
          <w:lang w:val="uk-UA"/>
        </w:rPr>
      </w:pPr>
      <w:r w:rsidRPr="006231B3">
        <w:rPr>
          <w:sz w:val="28"/>
          <w:szCs w:val="28"/>
          <w:lang w:val="uk-UA"/>
        </w:rPr>
        <w:tab/>
      </w:r>
      <w:r w:rsidRPr="00B9777F">
        <w:rPr>
          <w:sz w:val="28"/>
          <w:szCs w:val="28"/>
          <w:lang w:val="uk-UA"/>
        </w:rPr>
        <w:t xml:space="preserve">1.3.Центр заснований на майні Новосанжарської селищної об’єднаної територіальної громади, і передається Центру на праві оперативного управління.       </w:t>
      </w:r>
    </w:p>
    <w:p w:rsidR="00336D0F" w:rsidRPr="006231B3" w:rsidRDefault="00336D0F" w:rsidP="00383EA7">
      <w:pPr>
        <w:tabs>
          <w:tab w:val="left" w:pos="1276"/>
        </w:tabs>
        <w:spacing w:after="120"/>
        <w:ind w:firstLine="709"/>
        <w:jc w:val="both"/>
        <w:rPr>
          <w:sz w:val="28"/>
          <w:szCs w:val="28"/>
        </w:rPr>
      </w:pPr>
      <w:r w:rsidRPr="006231B3">
        <w:rPr>
          <w:sz w:val="28"/>
          <w:szCs w:val="28"/>
          <w:lang w:val="uk-UA"/>
        </w:rPr>
        <w:t>1.4.Засновником</w:t>
      </w:r>
      <w:r>
        <w:rPr>
          <w:sz w:val="28"/>
          <w:szCs w:val="28"/>
          <w:lang w:val="uk-UA"/>
        </w:rPr>
        <w:t xml:space="preserve"> Центру є НОВОСАНЖАРСЬКА СЕЛИЩНА</w:t>
      </w:r>
      <w:r w:rsidRPr="006231B3">
        <w:rPr>
          <w:sz w:val="28"/>
          <w:szCs w:val="28"/>
          <w:lang w:val="uk-UA"/>
        </w:rPr>
        <w:t xml:space="preserve"> РАДА </w:t>
      </w:r>
      <w:r>
        <w:rPr>
          <w:sz w:val="28"/>
          <w:szCs w:val="28"/>
        </w:rPr>
        <w:t>(код ЄДРПОУ 21044987</w:t>
      </w:r>
      <w:r w:rsidRPr="006231B3">
        <w:rPr>
          <w:sz w:val="28"/>
          <w:szCs w:val="28"/>
        </w:rPr>
        <w:t>). Юридична адреса Засновника: 39300, Полтавська область, Новосанжарський район, с</w:t>
      </w:r>
      <w:r>
        <w:rPr>
          <w:sz w:val="28"/>
          <w:szCs w:val="28"/>
        </w:rPr>
        <w:t>мт Нові Санари, вул. Н</w:t>
      </w:r>
      <w:r>
        <w:rPr>
          <w:sz w:val="28"/>
          <w:szCs w:val="28"/>
          <w:lang w:val="uk-UA"/>
        </w:rPr>
        <w:t>езалежності</w:t>
      </w:r>
      <w:r>
        <w:rPr>
          <w:sz w:val="28"/>
          <w:szCs w:val="28"/>
        </w:rPr>
        <w:t>, 41</w:t>
      </w:r>
      <w:r w:rsidRPr="006231B3">
        <w:rPr>
          <w:sz w:val="28"/>
          <w:szCs w:val="28"/>
        </w:rPr>
        <w:t>.</w:t>
      </w:r>
    </w:p>
    <w:p w:rsidR="00336D0F" w:rsidRPr="006231B3" w:rsidRDefault="00336D0F" w:rsidP="00383EA7">
      <w:pPr>
        <w:spacing w:after="120"/>
        <w:ind w:firstLine="709"/>
        <w:jc w:val="both"/>
        <w:rPr>
          <w:sz w:val="28"/>
          <w:szCs w:val="28"/>
        </w:rPr>
      </w:pPr>
      <w:r w:rsidRPr="006231B3">
        <w:rPr>
          <w:sz w:val="28"/>
          <w:szCs w:val="28"/>
        </w:rPr>
        <w:t>Засновник в порядку і межах, визначених чинним законодавством і цим Статутом, приймає рішення про:</w:t>
      </w:r>
    </w:p>
    <w:p w:rsidR="00336D0F" w:rsidRPr="006231B3" w:rsidRDefault="00336D0F" w:rsidP="00383EA7">
      <w:pPr>
        <w:spacing w:after="120"/>
        <w:ind w:firstLine="709"/>
        <w:jc w:val="both"/>
        <w:rPr>
          <w:sz w:val="28"/>
          <w:szCs w:val="28"/>
        </w:rPr>
      </w:pPr>
      <w:r w:rsidRPr="006231B3">
        <w:rPr>
          <w:sz w:val="28"/>
          <w:szCs w:val="28"/>
          <w:lang w:val="uk-UA"/>
        </w:rPr>
        <w:t>затвердження</w:t>
      </w:r>
      <w:r w:rsidRPr="006231B3">
        <w:rPr>
          <w:sz w:val="28"/>
          <w:szCs w:val="28"/>
        </w:rPr>
        <w:t xml:space="preserve"> Статуту </w:t>
      </w:r>
      <w:r w:rsidRPr="006231B3">
        <w:rPr>
          <w:sz w:val="28"/>
          <w:szCs w:val="28"/>
          <w:lang w:val="uk-UA"/>
        </w:rPr>
        <w:t>Центру</w:t>
      </w:r>
      <w:r>
        <w:rPr>
          <w:sz w:val="28"/>
          <w:szCs w:val="28"/>
          <w:lang w:val="uk-UA"/>
        </w:rPr>
        <w:t xml:space="preserve">, </w:t>
      </w:r>
      <w:r w:rsidRPr="006231B3">
        <w:rPr>
          <w:sz w:val="28"/>
          <w:szCs w:val="28"/>
        </w:rPr>
        <w:t>внесення змін до нього</w:t>
      </w:r>
      <w:r>
        <w:rPr>
          <w:sz w:val="28"/>
          <w:szCs w:val="28"/>
          <w:lang w:val="uk-UA"/>
        </w:rPr>
        <w:t xml:space="preserve"> шляхом викладення Статуту в новій редакції</w:t>
      </w:r>
      <w:r w:rsidRPr="006231B3">
        <w:rPr>
          <w:sz w:val="28"/>
          <w:szCs w:val="28"/>
        </w:rPr>
        <w:t>;</w:t>
      </w:r>
    </w:p>
    <w:p w:rsidR="00336D0F" w:rsidRPr="006231B3" w:rsidRDefault="00336D0F" w:rsidP="00383EA7">
      <w:pPr>
        <w:spacing w:after="120"/>
        <w:ind w:firstLine="709"/>
        <w:jc w:val="both"/>
        <w:rPr>
          <w:sz w:val="28"/>
          <w:szCs w:val="28"/>
        </w:rPr>
      </w:pPr>
      <w:r w:rsidRPr="006231B3">
        <w:rPr>
          <w:sz w:val="28"/>
          <w:szCs w:val="28"/>
          <w:lang w:val="uk-UA"/>
        </w:rPr>
        <w:t xml:space="preserve">призначення </w:t>
      </w:r>
      <w:r>
        <w:rPr>
          <w:sz w:val="28"/>
          <w:szCs w:val="28"/>
          <w:lang w:val="uk-UA"/>
        </w:rPr>
        <w:t xml:space="preserve">за конкурсом </w:t>
      </w:r>
      <w:r w:rsidRPr="006231B3">
        <w:rPr>
          <w:sz w:val="28"/>
          <w:szCs w:val="28"/>
          <w:lang w:val="uk-UA"/>
        </w:rPr>
        <w:t>на контрактній основі та звільнення директора Центру</w:t>
      </w:r>
      <w:r w:rsidRPr="006231B3">
        <w:rPr>
          <w:sz w:val="28"/>
          <w:szCs w:val="28"/>
        </w:rPr>
        <w:t>;</w:t>
      </w:r>
    </w:p>
    <w:p w:rsidR="00336D0F" w:rsidRPr="006231B3" w:rsidRDefault="00336D0F" w:rsidP="00383EA7">
      <w:pPr>
        <w:spacing w:after="120"/>
        <w:ind w:firstLine="709"/>
        <w:jc w:val="both"/>
        <w:rPr>
          <w:sz w:val="28"/>
          <w:szCs w:val="28"/>
          <w:lang w:val="uk-UA"/>
        </w:rPr>
      </w:pPr>
      <w:r w:rsidRPr="006231B3">
        <w:rPr>
          <w:sz w:val="28"/>
          <w:szCs w:val="28"/>
        </w:rPr>
        <w:t>погодження питань щодо відчуження майна, передач</w:t>
      </w:r>
      <w:r w:rsidRPr="006231B3">
        <w:rPr>
          <w:sz w:val="28"/>
          <w:szCs w:val="28"/>
          <w:lang w:val="uk-UA"/>
        </w:rPr>
        <w:t>і</w:t>
      </w:r>
      <w:r w:rsidRPr="006231B3">
        <w:rPr>
          <w:sz w:val="28"/>
          <w:szCs w:val="28"/>
        </w:rPr>
        <w:t xml:space="preserve"> в оренду рухомого та нерухомого майна, списання майна</w:t>
      </w:r>
      <w:r w:rsidRPr="006231B3">
        <w:rPr>
          <w:sz w:val="28"/>
          <w:szCs w:val="28"/>
          <w:lang w:val="uk-UA"/>
        </w:rPr>
        <w:t xml:space="preserve"> Центру</w:t>
      </w:r>
      <w:r w:rsidRPr="006231B3">
        <w:rPr>
          <w:sz w:val="28"/>
          <w:szCs w:val="28"/>
        </w:rPr>
        <w:t>;</w:t>
      </w:r>
    </w:p>
    <w:p w:rsidR="00336D0F" w:rsidRPr="006231B3" w:rsidRDefault="00336D0F" w:rsidP="00383EA7">
      <w:pPr>
        <w:widowControl w:val="0"/>
        <w:spacing w:after="120"/>
        <w:ind w:firstLine="709"/>
        <w:jc w:val="both"/>
        <w:rPr>
          <w:snapToGrid w:val="0"/>
          <w:sz w:val="28"/>
          <w:szCs w:val="28"/>
          <w:lang w:val="uk-UA"/>
        </w:rPr>
      </w:pPr>
      <w:r w:rsidRPr="00383EA7">
        <w:rPr>
          <w:sz w:val="28"/>
          <w:szCs w:val="28"/>
          <w:lang w:val="uk-UA"/>
        </w:rPr>
        <w:t xml:space="preserve">припинення діяльності </w:t>
      </w:r>
      <w:r w:rsidRPr="006231B3">
        <w:rPr>
          <w:sz w:val="28"/>
          <w:szCs w:val="28"/>
          <w:lang w:val="uk-UA"/>
        </w:rPr>
        <w:t>Центру</w:t>
      </w:r>
      <w:r w:rsidRPr="00383EA7">
        <w:rPr>
          <w:sz w:val="28"/>
          <w:szCs w:val="28"/>
          <w:lang w:val="uk-UA"/>
        </w:rPr>
        <w:t xml:space="preserve"> шляхом </w:t>
      </w:r>
      <w:r w:rsidRPr="006231B3">
        <w:rPr>
          <w:sz w:val="28"/>
          <w:szCs w:val="28"/>
          <w:lang w:val="uk-UA"/>
        </w:rPr>
        <w:t>його</w:t>
      </w:r>
      <w:r w:rsidRPr="00383EA7">
        <w:rPr>
          <w:sz w:val="28"/>
          <w:szCs w:val="28"/>
          <w:lang w:val="uk-UA"/>
        </w:rPr>
        <w:t xml:space="preserve"> реорганізації або ліквідації, затвердження ліквідаційного балансу</w:t>
      </w:r>
      <w:r w:rsidRPr="006231B3">
        <w:rPr>
          <w:sz w:val="28"/>
          <w:szCs w:val="28"/>
          <w:lang w:val="uk-UA"/>
        </w:rPr>
        <w:t>.</w:t>
      </w:r>
    </w:p>
    <w:p w:rsidR="00336D0F" w:rsidRPr="006231B3" w:rsidRDefault="00336D0F" w:rsidP="00383EA7">
      <w:pPr>
        <w:spacing w:after="120"/>
        <w:ind w:firstLine="709"/>
        <w:jc w:val="both"/>
        <w:rPr>
          <w:sz w:val="28"/>
          <w:szCs w:val="28"/>
          <w:lang w:val="uk-UA"/>
        </w:rPr>
      </w:pPr>
      <w:r w:rsidRPr="00B9777F">
        <w:rPr>
          <w:sz w:val="28"/>
          <w:szCs w:val="28"/>
          <w:lang w:val="uk-UA"/>
        </w:rPr>
        <w:t>1.5.Центр є юридичною особою (код ЄДРПОУ 26164897), діє на підставі Статуту, має баланс, розрахункові рахунки в установах банків, печатку зі своїм повним найменуванням, кутовий штамп, бланк зі своїм найменуванням та зазначенням Засновника, інші реквізити юридичної особи, користується правами та виконує обов’язки,</w:t>
      </w:r>
      <w:r w:rsidRPr="006231B3">
        <w:rPr>
          <w:sz w:val="28"/>
          <w:szCs w:val="28"/>
          <w:lang w:val="uk-UA"/>
        </w:rPr>
        <w:t xml:space="preserve"> пов’язані з його діяльністю.  </w:t>
      </w:r>
    </w:p>
    <w:p w:rsidR="00336D0F" w:rsidRPr="006231B3" w:rsidRDefault="00336D0F" w:rsidP="00383EA7">
      <w:pPr>
        <w:spacing w:after="120"/>
        <w:jc w:val="both"/>
        <w:rPr>
          <w:sz w:val="28"/>
          <w:szCs w:val="28"/>
          <w:lang w:val="uk-UA"/>
        </w:rPr>
      </w:pPr>
      <w:r w:rsidRPr="006231B3">
        <w:rPr>
          <w:sz w:val="28"/>
          <w:szCs w:val="28"/>
          <w:lang w:val="uk-UA"/>
        </w:rPr>
        <w:tab/>
        <w:t>1.6.Центр за погодженням із Засновником може входити, зберігаючи свою юридичну самостійність, до складу асоціацій, культурних, культурно-інформаційних центрів, культурних комплексів та інших подібних об’єднань, спільна діяльність яких регулюється окремим положенням та договірними відносинами, якщо це не суперечить законодавству України.</w:t>
      </w:r>
    </w:p>
    <w:p w:rsidR="00336D0F" w:rsidRPr="006231B3" w:rsidRDefault="00336D0F" w:rsidP="00383EA7">
      <w:pPr>
        <w:tabs>
          <w:tab w:val="num" w:pos="900"/>
        </w:tabs>
        <w:spacing w:after="120"/>
        <w:ind w:firstLine="709"/>
        <w:jc w:val="both"/>
        <w:rPr>
          <w:sz w:val="28"/>
          <w:szCs w:val="28"/>
          <w:lang w:val="uk-UA"/>
        </w:rPr>
      </w:pPr>
      <w:r w:rsidRPr="006231B3">
        <w:rPr>
          <w:sz w:val="28"/>
          <w:szCs w:val="28"/>
          <w:lang w:val="uk-UA"/>
        </w:rPr>
        <w:t>1.7.Юридична адреса Центру: 39300, Полтавська обл., Новосанжарський район, смт Нові Санжари, площа Перемоги, 2/2.</w:t>
      </w:r>
    </w:p>
    <w:p w:rsidR="00336D0F" w:rsidRPr="006231B3" w:rsidRDefault="00336D0F" w:rsidP="00383EA7">
      <w:pPr>
        <w:spacing w:after="120"/>
        <w:ind w:firstLine="709"/>
        <w:jc w:val="both"/>
        <w:rPr>
          <w:sz w:val="28"/>
          <w:szCs w:val="28"/>
          <w:lang w:val="uk-UA"/>
        </w:rPr>
      </w:pPr>
      <w:r w:rsidRPr="006231B3">
        <w:rPr>
          <w:sz w:val="28"/>
          <w:szCs w:val="28"/>
          <w:lang w:val="uk-UA"/>
        </w:rPr>
        <w:lastRenderedPageBreak/>
        <w:t xml:space="preserve">1.8.Повне найменування Центру: </w:t>
      </w:r>
      <w:r>
        <w:rPr>
          <w:sz w:val="28"/>
          <w:szCs w:val="28"/>
          <w:lang w:val="uk-UA"/>
        </w:rPr>
        <w:t>КОМУНАЛЬНЕ ПІДПРИЄМСТВО «ЦЕНТР КУЛЬТУРИ І ДОЗВІЛЛЯ» НОВОСАНЖАРСЬКОЇ СЕЛИЩНОЇ РАДИ</w:t>
      </w:r>
    </w:p>
    <w:p w:rsidR="00336D0F" w:rsidRPr="006231B3" w:rsidRDefault="00336D0F" w:rsidP="00383EA7">
      <w:pPr>
        <w:spacing w:after="120"/>
        <w:ind w:firstLine="709"/>
        <w:jc w:val="both"/>
        <w:rPr>
          <w:sz w:val="28"/>
          <w:szCs w:val="28"/>
          <w:lang w:val="uk-UA"/>
        </w:rPr>
      </w:pPr>
      <w:r w:rsidRPr="006231B3">
        <w:rPr>
          <w:sz w:val="28"/>
          <w:szCs w:val="28"/>
          <w:lang w:val="uk-UA"/>
        </w:rPr>
        <w:t>Скорочене найменування Центру: ЦКД.</w:t>
      </w:r>
    </w:p>
    <w:p w:rsidR="00336D0F" w:rsidRPr="006231B3" w:rsidRDefault="00336D0F" w:rsidP="00383EA7">
      <w:pPr>
        <w:spacing w:after="120"/>
        <w:ind w:firstLine="709"/>
        <w:jc w:val="both"/>
        <w:rPr>
          <w:sz w:val="28"/>
          <w:szCs w:val="28"/>
          <w:lang w:val="uk-UA"/>
        </w:rPr>
      </w:pPr>
      <w:r w:rsidRPr="006231B3">
        <w:rPr>
          <w:sz w:val="28"/>
          <w:szCs w:val="28"/>
          <w:lang w:val="uk-UA"/>
        </w:rPr>
        <w:t>1.9. Центр несе відповідальність, передбачену законодавством України, за порушення договірних зобов’язань, недотримання вимог щодо якості наданих Центром послуг.</w:t>
      </w:r>
    </w:p>
    <w:p w:rsidR="00336D0F" w:rsidRDefault="00336D0F" w:rsidP="00383EA7">
      <w:pPr>
        <w:autoSpaceDE w:val="0"/>
        <w:autoSpaceDN w:val="0"/>
        <w:adjustRightInd w:val="0"/>
        <w:spacing w:after="120"/>
        <w:jc w:val="center"/>
        <w:rPr>
          <w:b/>
          <w:sz w:val="28"/>
          <w:szCs w:val="28"/>
          <w:lang w:val="uk-UA"/>
        </w:rPr>
      </w:pPr>
      <w:r w:rsidRPr="006231B3">
        <w:rPr>
          <w:b/>
          <w:sz w:val="28"/>
          <w:szCs w:val="28"/>
          <w:lang w:val="uk-UA"/>
        </w:rPr>
        <w:t>ІІ. Мета, основні завдання, функції та види діяльності Центру</w:t>
      </w:r>
    </w:p>
    <w:p w:rsidR="00336D0F" w:rsidRPr="006231B3" w:rsidRDefault="00336D0F" w:rsidP="00383EA7">
      <w:pPr>
        <w:spacing w:after="120"/>
        <w:ind w:firstLine="709"/>
        <w:jc w:val="both"/>
        <w:rPr>
          <w:sz w:val="28"/>
          <w:szCs w:val="28"/>
          <w:lang w:val="uk-UA"/>
        </w:rPr>
      </w:pPr>
      <w:r w:rsidRPr="006231B3">
        <w:rPr>
          <w:sz w:val="28"/>
          <w:szCs w:val="28"/>
          <w:lang w:val="uk-UA"/>
        </w:rPr>
        <w:t xml:space="preserve">2.1.Основною метою діяльності Центру є: </w:t>
      </w:r>
    </w:p>
    <w:p w:rsidR="00336D0F" w:rsidRPr="006231B3" w:rsidRDefault="00336D0F" w:rsidP="00383EA7">
      <w:pPr>
        <w:tabs>
          <w:tab w:val="num" w:pos="900"/>
        </w:tabs>
        <w:spacing w:after="120"/>
        <w:ind w:firstLine="709"/>
        <w:jc w:val="both"/>
        <w:rPr>
          <w:sz w:val="28"/>
          <w:szCs w:val="28"/>
          <w:lang w:val="uk-UA"/>
        </w:rPr>
      </w:pPr>
      <w:r w:rsidRPr="006231B3">
        <w:rPr>
          <w:sz w:val="28"/>
          <w:szCs w:val="28"/>
          <w:lang w:val="uk-UA"/>
        </w:rPr>
        <w:t xml:space="preserve">збереження і розвиток української культури; </w:t>
      </w:r>
    </w:p>
    <w:p w:rsidR="00336D0F" w:rsidRPr="006231B3" w:rsidRDefault="00336D0F" w:rsidP="00383EA7">
      <w:pPr>
        <w:tabs>
          <w:tab w:val="num" w:pos="900"/>
        </w:tabs>
        <w:spacing w:after="120"/>
        <w:ind w:firstLine="709"/>
        <w:jc w:val="both"/>
        <w:rPr>
          <w:sz w:val="28"/>
          <w:szCs w:val="28"/>
          <w:lang w:val="uk-UA"/>
        </w:rPr>
      </w:pPr>
      <w:r w:rsidRPr="006231B3">
        <w:rPr>
          <w:sz w:val="28"/>
          <w:szCs w:val="28"/>
          <w:lang w:val="uk-UA"/>
        </w:rPr>
        <w:t xml:space="preserve">організація культурно-дозвіллєвої роботи; </w:t>
      </w:r>
    </w:p>
    <w:p w:rsidR="00336D0F" w:rsidRPr="006231B3" w:rsidRDefault="00336D0F" w:rsidP="00383EA7">
      <w:pPr>
        <w:tabs>
          <w:tab w:val="num" w:pos="900"/>
        </w:tabs>
        <w:spacing w:after="120"/>
        <w:ind w:firstLine="709"/>
        <w:jc w:val="both"/>
        <w:rPr>
          <w:sz w:val="28"/>
          <w:szCs w:val="28"/>
          <w:lang w:val="uk-UA"/>
        </w:rPr>
      </w:pPr>
      <w:r w:rsidRPr="006231B3">
        <w:rPr>
          <w:sz w:val="28"/>
          <w:szCs w:val="28"/>
          <w:lang w:val="uk-UA"/>
        </w:rPr>
        <w:t>координація і здійснення методичного керівництва структурними підрозділами Центру.</w:t>
      </w:r>
    </w:p>
    <w:p w:rsidR="00336D0F" w:rsidRPr="006231B3" w:rsidRDefault="00336D0F" w:rsidP="00383EA7">
      <w:pPr>
        <w:spacing w:after="120"/>
        <w:jc w:val="both"/>
        <w:rPr>
          <w:sz w:val="28"/>
          <w:szCs w:val="28"/>
          <w:lang w:val="uk-UA"/>
        </w:rPr>
      </w:pPr>
      <w:r w:rsidRPr="006231B3">
        <w:rPr>
          <w:sz w:val="28"/>
          <w:szCs w:val="28"/>
          <w:lang w:val="uk-UA"/>
        </w:rPr>
        <w:tab/>
        <w:t>2.2.Цілі і діяльність Центру:</w:t>
      </w:r>
    </w:p>
    <w:p w:rsidR="00336D0F" w:rsidRPr="006231B3" w:rsidRDefault="00336D0F" w:rsidP="00383EA7">
      <w:pPr>
        <w:tabs>
          <w:tab w:val="left" w:pos="142"/>
        </w:tabs>
        <w:spacing w:after="120"/>
        <w:ind w:firstLine="709"/>
        <w:jc w:val="both"/>
        <w:rPr>
          <w:sz w:val="28"/>
          <w:szCs w:val="28"/>
          <w:lang w:val="uk-UA"/>
        </w:rPr>
      </w:pPr>
      <w:r w:rsidRPr="006231B3">
        <w:rPr>
          <w:sz w:val="28"/>
          <w:szCs w:val="28"/>
          <w:lang w:val="uk-UA"/>
        </w:rPr>
        <w:t>сприяння програмі відродження і розвитку національної культури, подальше удосконалення організації культурно-дозвіллєвої діяльності різних верст населення з урахуванням їх інтересів, запитів і потреб;</w:t>
      </w:r>
    </w:p>
    <w:p w:rsidR="00336D0F" w:rsidRPr="006231B3" w:rsidRDefault="00336D0F" w:rsidP="00383EA7">
      <w:pPr>
        <w:tabs>
          <w:tab w:val="left" w:pos="142"/>
        </w:tabs>
        <w:spacing w:after="120"/>
        <w:ind w:firstLine="709"/>
        <w:jc w:val="both"/>
        <w:rPr>
          <w:sz w:val="28"/>
          <w:szCs w:val="28"/>
          <w:lang w:val="uk-UA"/>
        </w:rPr>
      </w:pPr>
      <w:r w:rsidRPr="006231B3">
        <w:rPr>
          <w:sz w:val="28"/>
          <w:szCs w:val="28"/>
          <w:lang w:val="uk-UA"/>
        </w:rPr>
        <w:t>надання платних послуг відповідно до</w:t>
      </w:r>
      <w:r w:rsidRPr="006231B3">
        <w:rPr>
          <w:sz w:val="28"/>
          <w:szCs w:val="28"/>
        </w:rPr>
        <w:t xml:space="preserve"> </w:t>
      </w:r>
      <w:r w:rsidRPr="006231B3">
        <w:rPr>
          <w:sz w:val="28"/>
          <w:szCs w:val="28"/>
          <w:lang w:val="uk-UA"/>
        </w:rPr>
        <w:t>затверджен</w:t>
      </w:r>
      <w:r>
        <w:rPr>
          <w:sz w:val="28"/>
          <w:szCs w:val="28"/>
          <w:lang w:val="uk-UA"/>
        </w:rPr>
        <w:t>их</w:t>
      </w:r>
      <w:r w:rsidRPr="006231B3">
        <w:rPr>
          <w:sz w:val="28"/>
          <w:szCs w:val="28"/>
        </w:rPr>
        <w:t xml:space="preserve"> сесі</w:t>
      </w:r>
      <w:r w:rsidRPr="006231B3">
        <w:rPr>
          <w:sz w:val="28"/>
          <w:szCs w:val="28"/>
          <w:lang w:val="uk-UA"/>
        </w:rPr>
        <w:t>єю</w:t>
      </w:r>
      <w:r w:rsidRPr="006231B3">
        <w:rPr>
          <w:sz w:val="28"/>
          <w:szCs w:val="28"/>
        </w:rPr>
        <w:t xml:space="preserve"> </w:t>
      </w:r>
      <w:r>
        <w:rPr>
          <w:sz w:val="28"/>
          <w:szCs w:val="28"/>
          <w:lang w:val="uk-UA"/>
        </w:rPr>
        <w:t xml:space="preserve">Новосанжарської </w:t>
      </w:r>
      <w:r>
        <w:rPr>
          <w:sz w:val="28"/>
          <w:szCs w:val="28"/>
        </w:rPr>
        <w:t>селищної</w:t>
      </w:r>
      <w:r w:rsidRPr="006231B3">
        <w:rPr>
          <w:sz w:val="28"/>
          <w:szCs w:val="28"/>
        </w:rPr>
        <w:t xml:space="preserve"> ради </w:t>
      </w:r>
      <w:r>
        <w:rPr>
          <w:sz w:val="28"/>
          <w:szCs w:val="28"/>
          <w:lang w:val="uk-UA"/>
        </w:rPr>
        <w:t>Положення про надання платних</w:t>
      </w:r>
      <w:r w:rsidRPr="00367E96">
        <w:rPr>
          <w:sz w:val="28"/>
          <w:szCs w:val="28"/>
          <w:lang w:val="uk-UA"/>
        </w:rPr>
        <w:t xml:space="preserve"> послуг</w:t>
      </w:r>
      <w:r>
        <w:rPr>
          <w:sz w:val="28"/>
          <w:szCs w:val="28"/>
          <w:lang w:val="uk-UA"/>
        </w:rPr>
        <w:t xml:space="preserve"> та </w:t>
      </w:r>
      <w:r w:rsidRPr="006231B3">
        <w:rPr>
          <w:sz w:val="28"/>
          <w:szCs w:val="28"/>
          <w:lang w:val="uk-UA"/>
        </w:rPr>
        <w:t>переліку платних послуг, які можуть надаватися закладами культури і мистецтв</w:t>
      </w:r>
      <w:r w:rsidRPr="006231B3">
        <w:rPr>
          <w:sz w:val="28"/>
          <w:szCs w:val="28"/>
        </w:rPr>
        <w:t>, визначені чинним законодавством</w:t>
      </w:r>
      <w:r w:rsidRPr="006231B3">
        <w:rPr>
          <w:sz w:val="28"/>
          <w:szCs w:val="28"/>
          <w:lang w:val="uk-UA"/>
        </w:rPr>
        <w:t>;</w:t>
      </w:r>
    </w:p>
    <w:p w:rsidR="00336D0F" w:rsidRPr="006231B3" w:rsidRDefault="00336D0F" w:rsidP="00383EA7">
      <w:pPr>
        <w:tabs>
          <w:tab w:val="left" w:pos="142"/>
        </w:tabs>
        <w:spacing w:after="120"/>
        <w:ind w:firstLine="709"/>
        <w:jc w:val="both"/>
        <w:rPr>
          <w:sz w:val="28"/>
          <w:szCs w:val="28"/>
          <w:lang w:val="uk-UA"/>
        </w:rPr>
      </w:pPr>
      <w:r w:rsidRPr="006231B3">
        <w:rPr>
          <w:sz w:val="28"/>
          <w:szCs w:val="28"/>
          <w:lang w:val="uk-UA"/>
        </w:rPr>
        <w:t>створення та організація діяльності клубних формувань: гуртків художньої самодіяльності, студій, любительських об’єднань, клубів за інтересами тощо;</w:t>
      </w:r>
    </w:p>
    <w:p w:rsidR="00336D0F" w:rsidRPr="006231B3" w:rsidRDefault="00336D0F" w:rsidP="00383EA7">
      <w:pPr>
        <w:tabs>
          <w:tab w:val="left" w:pos="142"/>
        </w:tabs>
        <w:spacing w:after="120"/>
        <w:ind w:firstLine="709"/>
        <w:jc w:val="both"/>
        <w:rPr>
          <w:sz w:val="28"/>
          <w:szCs w:val="28"/>
          <w:lang w:val="uk-UA"/>
        </w:rPr>
      </w:pPr>
      <w:r w:rsidRPr="006231B3">
        <w:rPr>
          <w:sz w:val="28"/>
          <w:szCs w:val="28"/>
          <w:lang w:val="uk-UA"/>
        </w:rPr>
        <w:t>задоволення культурних потреб громадян у розвитку народної традиційної культури, підтримки художньої творчості, організації дозвілля;</w:t>
      </w:r>
    </w:p>
    <w:p w:rsidR="00336D0F" w:rsidRPr="006231B3" w:rsidRDefault="00336D0F" w:rsidP="00383EA7">
      <w:pPr>
        <w:tabs>
          <w:tab w:val="left" w:pos="142"/>
        </w:tabs>
        <w:spacing w:after="120"/>
        <w:ind w:firstLine="709"/>
        <w:jc w:val="both"/>
        <w:rPr>
          <w:sz w:val="28"/>
          <w:szCs w:val="28"/>
          <w:lang w:val="uk-UA"/>
        </w:rPr>
      </w:pPr>
      <w:r w:rsidRPr="006231B3">
        <w:rPr>
          <w:sz w:val="28"/>
          <w:szCs w:val="28"/>
          <w:lang w:val="uk-UA"/>
        </w:rPr>
        <w:t>здійснення та проведення тематичних, театрально-концертних, видовищно-спортивних, розважальних програм;</w:t>
      </w:r>
    </w:p>
    <w:p w:rsidR="00336D0F" w:rsidRPr="006231B3" w:rsidRDefault="00336D0F" w:rsidP="00383EA7">
      <w:pPr>
        <w:tabs>
          <w:tab w:val="left" w:pos="142"/>
        </w:tabs>
        <w:spacing w:after="120"/>
        <w:ind w:firstLine="709"/>
        <w:jc w:val="both"/>
        <w:rPr>
          <w:sz w:val="28"/>
          <w:szCs w:val="28"/>
          <w:lang w:val="uk-UA"/>
        </w:rPr>
      </w:pPr>
      <w:r w:rsidRPr="006231B3">
        <w:rPr>
          <w:sz w:val="28"/>
          <w:szCs w:val="28"/>
          <w:lang w:val="uk-UA"/>
        </w:rPr>
        <w:t>організація і проведення фестивалів, оглядів, концертів, конкурсів, виставок та інших форм показу результатів творчої діяльності клубних формувань;</w:t>
      </w:r>
    </w:p>
    <w:p w:rsidR="00336D0F" w:rsidRPr="006231B3" w:rsidRDefault="00336D0F" w:rsidP="00383EA7">
      <w:pPr>
        <w:tabs>
          <w:tab w:val="left" w:pos="142"/>
        </w:tabs>
        <w:spacing w:after="120"/>
        <w:ind w:firstLine="709"/>
        <w:jc w:val="both"/>
        <w:rPr>
          <w:sz w:val="28"/>
          <w:szCs w:val="28"/>
          <w:lang w:val="uk-UA"/>
        </w:rPr>
      </w:pPr>
      <w:r w:rsidRPr="006231B3">
        <w:rPr>
          <w:sz w:val="28"/>
          <w:szCs w:val="28"/>
          <w:lang w:val="uk-UA"/>
        </w:rPr>
        <w:t>організація та проведення масових театралізованих свят, народних гулянь, обрядів відповідно до місцевих звичаїв та традицій;</w:t>
      </w:r>
    </w:p>
    <w:p w:rsidR="00336D0F" w:rsidRPr="006231B3" w:rsidRDefault="00336D0F" w:rsidP="00383EA7">
      <w:pPr>
        <w:tabs>
          <w:tab w:val="left" w:pos="142"/>
        </w:tabs>
        <w:spacing w:after="120"/>
        <w:ind w:firstLine="709"/>
        <w:jc w:val="both"/>
        <w:rPr>
          <w:sz w:val="28"/>
          <w:szCs w:val="28"/>
          <w:lang w:val="uk-UA"/>
        </w:rPr>
      </w:pPr>
      <w:r w:rsidRPr="006231B3">
        <w:rPr>
          <w:sz w:val="28"/>
          <w:szCs w:val="28"/>
          <w:lang w:val="uk-UA"/>
        </w:rPr>
        <w:t>організація дозвілля для різновікових груп населення, в тому числі проведення вечорів відпочинку, дискотек, дитячих ранків, кінопоказів та інших розважальних програм;</w:t>
      </w:r>
    </w:p>
    <w:p w:rsidR="00336D0F" w:rsidRPr="006231B3" w:rsidRDefault="00336D0F" w:rsidP="00383EA7">
      <w:pPr>
        <w:spacing w:after="120"/>
        <w:ind w:firstLine="720"/>
        <w:jc w:val="both"/>
        <w:rPr>
          <w:sz w:val="28"/>
          <w:szCs w:val="28"/>
          <w:lang w:val="uk-UA"/>
        </w:rPr>
      </w:pPr>
      <w:r w:rsidRPr="006231B3">
        <w:rPr>
          <w:sz w:val="28"/>
          <w:szCs w:val="28"/>
          <w:lang w:val="uk-UA"/>
        </w:rPr>
        <w:t xml:space="preserve">оволодіння методами і прийомами культурно-дозвіллєвої роботи, творчого застосування їх на практиці, пошуку нових, найбільш раціональних та ефективних форм і методів організації, проведення та забезпечення культурно-дозвіллєвої діяльності. </w:t>
      </w:r>
    </w:p>
    <w:p w:rsidR="00336D0F" w:rsidRPr="006231B3" w:rsidRDefault="00336D0F" w:rsidP="00383EA7">
      <w:pPr>
        <w:spacing w:after="120"/>
        <w:ind w:firstLine="720"/>
        <w:jc w:val="both"/>
        <w:rPr>
          <w:sz w:val="28"/>
          <w:szCs w:val="28"/>
        </w:rPr>
      </w:pPr>
      <w:r w:rsidRPr="006231B3">
        <w:rPr>
          <w:sz w:val="28"/>
          <w:szCs w:val="28"/>
          <w:lang w:val="uk-UA"/>
        </w:rPr>
        <w:lastRenderedPageBreak/>
        <w:t>2.3.</w:t>
      </w:r>
      <w:r w:rsidRPr="006231B3">
        <w:rPr>
          <w:sz w:val="28"/>
          <w:szCs w:val="28"/>
        </w:rPr>
        <w:t xml:space="preserve">Пріоритетними напрямами роботи </w:t>
      </w:r>
      <w:r w:rsidRPr="006231B3">
        <w:rPr>
          <w:sz w:val="28"/>
          <w:szCs w:val="28"/>
          <w:lang w:val="uk-UA"/>
        </w:rPr>
        <w:t>Центру</w:t>
      </w:r>
      <w:r w:rsidRPr="006231B3">
        <w:rPr>
          <w:sz w:val="28"/>
          <w:szCs w:val="28"/>
        </w:rPr>
        <w:t xml:space="preserve"> є: </w:t>
      </w:r>
    </w:p>
    <w:p w:rsidR="00336D0F" w:rsidRPr="006231B3" w:rsidRDefault="00336D0F" w:rsidP="00383EA7">
      <w:pPr>
        <w:spacing w:after="120"/>
        <w:ind w:firstLine="720"/>
        <w:jc w:val="both"/>
        <w:rPr>
          <w:sz w:val="28"/>
          <w:szCs w:val="28"/>
        </w:rPr>
      </w:pPr>
      <w:r w:rsidRPr="006231B3">
        <w:rPr>
          <w:sz w:val="28"/>
          <w:szCs w:val="28"/>
          <w:lang w:val="uk-UA"/>
        </w:rPr>
        <w:t>з</w:t>
      </w:r>
      <w:r w:rsidRPr="006231B3">
        <w:rPr>
          <w:sz w:val="28"/>
          <w:szCs w:val="28"/>
        </w:rPr>
        <w:t>береження</w:t>
      </w:r>
      <w:r w:rsidRPr="006231B3">
        <w:rPr>
          <w:sz w:val="28"/>
          <w:szCs w:val="28"/>
          <w:lang w:val="uk-UA"/>
        </w:rPr>
        <w:t xml:space="preserve"> і</w:t>
      </w:r>
      <w:r w:rsidRPr="006231B3">
        <w:rPr>
          <w:sz w:val="28"/>
          <w:szCs w:val="28"/>
        </w:rPr>
        <w:t xml:space="preserve"> розвиток української культури</w:t>
      </w:r>
      <w:r w:rsidRPr="006231B3">
        <w:rPr>
          <w:sz w:val="28"/>
          <w:szCs w:val="28"/>
          <w:lang w:val="uk-UA"/>
        </w:rPr>
        <w:t>;</w:t>
      </w:r>
      <w:r w:rsidRPr="006231B3">
        <w:rPr>
          <w:sz w:val="28"/>
          <w:szCs w:val="28"/>
        </w:rPr>
        <w:t xml:space="preserve"> </w:t>
      </w:r>
    </w:p>
    <w:p w:rsidR="00336D0F" w:rsidRPr="006231B3" w:rsidRDefault="00336D0F" w:rsidP="00383EA7">
      <w:pPr>
        <w:spacing w:after="120"/>
        <w:ind w:firstLine="720"/>
        <w:jc w:val="both"/>
        <w:rPr>
          <w:sz w:val="28"/>
          <w:szCs w:val="28"/>
        </w:rPr>
      </w:pPr>
      <w:r w:rsidRPr="006231B3">
        <w:rPr>
          <w:sz w:val="28"/>
          <w:szCs w:val="28"/>
        </w:rPr>
        <w:t>популяризація культурної спадщини як національної культури</w:t>
      </w:r>
      <w:r w:rsidRPr="006231B3">
        <w:rPr>
          <w:sz w:val="28"/>
          <w:szCs w:val="28"/>
          <w:lang w:val="uk-UA"/>
        </w:rPr>
        <w:t>;</w:t>
      </w:r>
      <w:r w:rsidRPr="006231B3">
        <w:rPr>
          <w:sz w:val="28"/>
          <w:szCs w:val="28"/>
        </w:rPr>
        <w:t xml:space="preserve"> </w:t>
      </w:r>
    </w:p>
    <w:p w:rsidR="00336D0F" w:rsidRPr="006231B3" w:rsidRDefault="00336D0F" w:rsidP="00383EA7">
      <w:pPr>
        <w:spacing w:after="120"/>
        <w:ind w:firstLine="720"/>
        <w:jc w:val="both"/>
        <w:rPr>
          <w:sz w:val="28"/>
          <w:szCs w:val="28"/>
        </w:rPr>
      </w:pPr>
      <w:r w:rsidRPr="006231B3">
        <w:rPr>
          <w:sz w:val="28"/>
          <w:szCs w:val="28"/>
        </w:rPr>
        <w:t xml:space="preserve">організація культурного дозвілля громадян. </w:t>
      </w:r>
    </w:p>
    <w:p w:rsidR="00336D0F" w:rsidRPr="006231B3" w:rsidRDefault="00336D0F" w:rsidP="00383EA7">
      <w:pPr>
        <w:spacing w:after="120"/>
        <w:ind w:firstLine="720"/>
        <w:jc w:val="both"/>
        <w:rPr>
          <w:sz w:val="28"/>
          <w:szCs w:val="28"/>
        </w:rPr>
      </w:pPr>
      <w:r w:rsidRPr="006231B3">
        <w:rPr>
          <w:sz w:val="28"/>
          <w:szCs w:val="28"/>
          <w:lang w:val="uk-UA"/>
        </w:rPr>
        <w:t>2.4.</w:t>
      </w:r>
      <w:r w:rsidRPr="006231B3">
        <w:rPr>
          <w:sz w:val="28"/>
          <w:szCs w:val="28"/>
        </w:rPr>
        <w:t xml:space="preserve">Головними функціями </w:t>
      </w:r>
      <w:r w:rsidRPr="006231B3">
        <w:rPr>
          <w:sz w:val="28"/>
          <w:szCs w:val="28"/>
          <w:lang w:val="uk-UA"/>
        </w:rPr>
        <w:t>Центру</w:t>
      </w:r>
      <w:r w:rsidRPr="006231B3">
        <w:rPr>
          <w:sz w:val="28"/>
          <w:szCs w:val="28"/>
        </w:rPr>
        <w:t xml:space="preserve"> є: культурно-творча, виховна, пізнавальна, розважальна, методична. </w:t>
      </w:r>
    </w:p>
    <w:p w:rsidR="00336D0F" w:rsidRPr="006231B3" w:rsidRDefault="00336D0F" w:rsidP="00383EA7">
      <w:pPr>
        <w:spacing w:after="120"/>
        <w:ind w:firstLine="720"/>
        <w:jc w:val="both"/>
        <w:rPr>
          <w:sz w:val="28"/>
          <w:szCs w:val="28"/>
        </w:rPr>
      </w:pPr>
      <w:r w:rsidRPr="006231B3">
        <w:rPr>
          <w:sz w:val="28"/>
          <w:szCs w:val="28"/>
          <w:lang w:val="uk-UA"/>
        </w:rPr>
        <w:t>2.5.</w:t>
      </w:r>
      <w:r w:rsidRPr="006231B3">
        <w:rPr>
          <w:sz w:val="28"/>
          <w:szCs w:val="28"/>
        </w:rPr>
        <w:t xml:space="preserve">Головними завданнями </w:t>
      </w:r>
      <w:r w:rsidRPr="006231B3">
        <w:rPr>
          <w:sz w:val="28"/>
          <w:szCs w:val="28"/>
          <w:lang w:val="uk-UA"/>
        </w:rPr>
        <w:t>Центру</w:t>
      </w:r>
      <w:r w:rsidRPr="006231B3">
        <w:rPr>
          <w:sz w:val="28"/>
          <w:szCs w:val="28"/>
        </w:rPr>
        <w:t xml:space="preserve"> є: </w:t>
      </w:r>
    </w:p>
    <w:p w:rsidR="00336D0F" w:rsidRPr="006231B3" w:rsidRDefault="00336D0F" w:rsidP="00383EA7">
      <w:pPr>
        <w:spacing w:after="120"/>
        <w:ind w:firstLine="720"/>
        <w:jc w:val="both"/>
        <w:rPr>
          <w:sz w:val="28"/>
          <w:szCs w:val="28"/>
          <w:lang w:val="uk-UA"/>
        </w:rPr>
      </w:pPr>
      <w:r w:rsidRPr="006231B3">
        <w:rPr>
          <w:sz w:val="28"/>
          <w:szCs w:val="28"/>
        </w:rPr>
        <w:t xml:space="preserve">створення умов для задоволення культурних потреб населення </w:t>
      </w:r>
      <w:r>
        <w:rPr>
          <w:sz w:val="28"/>
          <w:szCs w:val="28"/>
          <w:lang w:val="uk-UA"/>
        </w:rPr>
        <w:t>Новосанжарської селищної об’єднаної територіальної громади</w:t>
      </w:r>
      <w:r w:rsidRPr="006231B3">
        <w:rPr>
          <w:sz w:val="28"/>
          <w:szCs w:val="28"/>
          <w:lang w:val="uk-UA"/>
        </w:rPr>
        <w:t>;</w:t>
      </w:r>
    </w:p>
    <w:p w:rsidR="00336D0F" w:rsidRPr="006231B3" w:rsidRDefault="00336D0F" w:rsidP="00383EA7">
      <w:pPr>
        <w:spacing w:after="120"/>
        <w:ind w:firstLine="720"/>
        <w:jc w:val="both"/>
        <w:rPr>
          <w:sz w:val="28"/>
          <w:szCs w:val="28"/>
        </w:rPr>
      </w:pPr>
      <w:r w:rsidRPr="006231B3">
        <w:rPr>
          <w:sz w:val="28"/>
          <w:szCs w:val="28"/>
        </w:rPr>
        <w:t>підтримка та збереження осередків народних художніх промислів</w:t>
      </w:r>
      <w:r w:rsidRPr="006231B3">
        <w:rPr>
          <w:sz w:val="28"/>
          <w:szCs w:val="28"/>
          <w:lang w:val="uk-UA"/>
        </w:rPr>
        <w:t>;</w:t>
      </w:r>
      <w:r w:rsidRPr="006231B3">
        <w:rPr>
          <w:sz w:val="28"/>
          <w:szCs w:val="28"/>
        </w:rPr>
        <w:t xml:space="preserve"> </w:t>
      </w:r>
    </w:p>
    <w:p w:rsidR="00336D0F" w:rsidRPr="006231B3" w:rsidRDefault="00336D0F" w:rsidP="00383EA7">
      <w:pPr>
        <w:spacing w:after="120"/>
        <w:ind w:firstLine="720"/>
        <w:jc w:val="both"/>
        <w:rPr>
          <w:sz w:val="28"/>
          <w:szCs w:val="28"/>
        </w:rPr>
      </w:pPr>
      <w:r w:rsidRPr="006231B3">
        <w:rPr>
          <w:sz w:val="28"/>
          <w:szCs w:val="28"/>
        </w:rPr>
        <w:t>розвиток аматорського мистецтва, самодіяльної народної творчості</w:t>
      </w:r>
      <w:r w:rsidRPr="006231B3">
        <w:rPr>
          <w:sz w:val="28"/>
          <w:szCs w:val="28"/>
          <w:lang w:val="uk-UA"/>
        </w:rPr>
        <w:t>;</w:t>
      </w:r>
      <w:r w:rsidRPr="006231B3">
        <w:rPr>
          <w:sz w:val="28"/>
          <w:szCs w:val="28"/>
        </w:rPr>
        <w:t xml:space="preserve"> </w:t>
      </w:r>
    </w:p>
    <w:p w:rsidR="00336D0F" w:rsidRPr="006231B3" w:rsidRDefault="00336D0F" w:rsidP="00383EA7">
      <w:pPr>
        <w:spacing w:after="120"/>
        <w:ind w:firstLine="720"/>
        <w:jc w:val="both"/>
        <w:rPr>
          <w:sz w:val="28"/>
          <w:szCs w:val="28"/>
        </w:rPr>
      </w:pPr>
      <w:r w:rsidRPr="006231B3">
        <w:rPr>
          <w:sz w:val="28"/>
          <w:szCs w:val="28"/>
        </w:rPr>
        <w:t>створення та організація діяльності творчих колективів, гуртків, студій, любительських об’єднань та клубів за інтересами</w:t>
      </w:r>
      <w:r>
        <w:rPr>
          <w:sz w:val="28"/>
          <w:szCs w:val="28"/>
          <w:lang w:val="uk-UA"/>
        </w:rPr>
        <w:t>,</w:t>
      </w:r>
      <w:r w:rsidRPr="006231B3">
        <w:rPr>
          <w:sz w:val="28"/>
          <w:szCs w:val="28"/>
        </w:rPr>
        <w:t xml:space="preserve"> інших клубних формувань</w:t>
      </w:r>
      <w:r w:rsidRPr="006231B3">
        <w:rPr>
          <w:sz w:val="28"/>
          <w:szCs w:val="28"/>
          <w:lang w:val="uk-UA"/>
        </w:rPr>
        <w:t>;</w:t>
      </w:r>
      <w:r w:rsidRPr="006231B3">
        <w:rPr>
          <w:sz w:val="28"/>
          <w:szCs w:val="28"/>
        </w:rPr>
        <w:t xml:space="preserve"> </w:t>
      </w:r>
    </w:p>
    <w:p w:rsidR="00336D0F" w:rsidRPr="006231B3" w:rsidRDefault="00336D0F" w:rsidP="00383EA7">
      <w:pPr>
        <w:spacing w:after="120"/>
        <w:ind w:firstLine="720"/>
        <w:jc w:val="both"/>
        <w:rPr>
          <w:sz w:val="28"/>
          <w:szCs w:val="28"/>
        </w:rPr>
      </w:pPr>
      <w:r w:rsidRPr="006231B3">
        <w:rPr>
          <w:sz w:val="28"/>
          <w:szCs w:val="28"/>
        </w:rPr>
        <w:t>підтримка соціально важливих культурно-творчих, пізнавально</w:t>
      </w:r>
      <w:r w:rsidRPr="006231B3">
        <w:rPr>
          <w:sz w:val="28"/>
          <w:szCs w:val="28"/>
          <w:lang w:val="uk-UA"/>
        </w:rPr>
        <w:t>-</w:t>
      </w:r>
      <w:r w:rsidRPr="006231B3">
        <w:rPr>
          <w:sz w:val="28"/>
          <w:szCs w:val="28"/>
        </w:rPr>
        <w:t>розважальних, художньо-естетичних ініціатив</w:t>
      </w:r>
      <w:r w:rsidRPr="006231B3">
        <w:rPr>
          <w:sz w:val="28"/>
          <w:szCs w:val="28"/>
          <w:lang w:val="uk-UA"/>
        </w:rPr>
        <w:t>;</w:t>
      </w:r>
      <w:r w:rsidRPr="006231B3">
        <w:rPr>
          <w:sz w:val="28"/>
          <w:szCs w:val="28"/>
        </w:rPr>
        <w:t xml:space="preserve"> </w:t>
      </w:r>
    </w:p>
    <w:p w:rsidR="00336D0F" w:rsidRPr="006231B3" w:rsidRDefault="00336D0F" w:rsidP="00383EA7">
      <w:pPr>
        <w:spacing w:after="120"/>
        <w:ind w:firstLine="720"/>
        <w:jc w:val="both"/>
        <w:rPr>
          <w:sz w:val="28"/>
          <w:szCs w:val="28"/>
        </w:rPr>
      </w:pPr>
      <w:r w:rsidRPr="006231B3">
        <w:rPr>
          <w:sz w:val="28"/>
          <w:szCs w:val="28"/>
        </w:rPr>
        <w:t>впровадження нових форм організації дозвілля відповідно до потреб населення</w:t>
      </w:r>
      <w:r w:rsidRPr="006231B3">
        <w:rPr>
          <w:sz w:val="28"/>
          <w:szCs w:val="28"/>
          <w:lang w:val="uk-UA"/>
        </w:rPr>
        <w:t>;</w:t>
      </w:r>
      <w:r w:rsidRPr="006231B3">
        <w:rPr>
          <w:sz w:val="28"/>
          <w:szCs w:val="28"/>
        </w:rPr>
        <w:t xml:space="preserve"> </w:t>
      </w:r>
    </w:p>
    <w:p w:rsidR="00336D0F" w:rsidRPr="006231B3" w:rsidRDefault="00336D0F" w:rsidP="00383EA7">
      <w:pPr>
        <w:spacing w:after="120"/>
        <w:ind w:firstLine="720"/>
        <w:jc w:val="both"/>
        <w:rPr>
          <w:sz w:val="28"/>
          <w:szCs w:val="28"/>
        </w:rPr>
      </w:pPr>
      <w:r w:rsidRPr="006231B3">
        <w:rPr>
          <w:sz w:val="28"/>
          <w:szCs w:val="28"/>
        </w:rPr>
        <w:t xml:space="preserve">надання інформаційних та методичних послуг і консультацій культурно-дозвіллєвим та іншим закладам в організації змістовного відпочинку. </w:t>
      </w:r>
    </w:p>
    <w:p w:rsidR="00336D0F" w:rsidRDefault="00336D0F" w:rsidP="00383EA7">
      <w:pPr>
        <w:autoSpaceDE w:val="0"/>
        <w:autoSpaceDN w:val="0"/>
        <w:adjustRightInd w:val="0"/>
        <w:spacing w:after="120"/>
        <w:ind w:firstLine="708"/>
        <w:jc w:val="center"/>
        <w:rPr>
          <w:b/>
          <w:sz w:val="28"/>
          <w:szCs w:val="28"/>
          <w:lang w:val="uk-UA"/>
        </w:rPr>
      </w:pPr>
      <w:r w:rsidRPr="006231B3">
        <w:rPr>
          <w:b/>
          <w:sz w:val="28"/>
          <w:szCs w:val="28"/>
          <w:lang w:val="en-US"/>
        </w:rPr>
        <w:t>I</w:t>
      </w:r>
      <w:r w:rsidRPr="006231B3">
        <w:rPr>
          <w:b/>
          <w:sz w:val="28"/>
          <w:szCs w:val="28"/>
          <w:lang w:val="uk-UA"/>
        </w:rPr>
        <w:t>ІІ. Структура та принципи діяльності Центру</w:t>
      </w:r>
    </w:p>
    <w:p w:rsidR="00336D0F" w:rsidRPr="006231B3" w:rsidRDefault="00336D0F" w:rsidP="00383EA7">
      <w:pPr>
        <w:spacing w:after="120"/>
        <w:ind w:firstLine="720"/>
        <w:jc w:val="both"/>
        <w:rPr>
          <w:sz w:val="28"/>
          <w:szCs w:val="28"/>
        </w:rPr>
      </w:pPr>
      <w:r w:rsidRPr="006231B3">
        <w:rPr>
          <w:sz w:val="28"/>
          <w:szCs w:val="28"/>
        </w:rPr>
        <w:t xml:space="preserve">3.1.Структура </w:t>
      </w:r>
      <w:r w:rsidRPr="006231B3">
        <w:rPr>
          <w:sz w:val="28"/>
          <w:szCs w:val="28"/>
          <w:lang w:val="uk-UA"/>
        </w:rPr>
        <w:t>Центру</w:t>
      </w:r>
      <w:r w:rsidRPr="006231B3">
        <w:rPr>
          <w:sz w:val="28"/>
          <w:szCs w:val="28"/>
        </w:rPr>
        <w:t xml:space="preserve"> визначається завданнями, напрямами та змістом його діяльності, місцевими умовами й можливостями. </w:t>
      </w:r>
    </w:p>
    <w:p w:rsidR="00336D0F" w:rsidRPr="006231B3" w:rsidRDefault="00336D0F" w:rsidP="00383EA7">
      <w:pPr>
        <w:spacing w:after="120"/>
        <w:ind w:firstLine="720"/>
        <w:jc w:val="both"/>
        <w:rPr>
          <w:sz w:val="28"/>
          <w:szCs w:val="28"/>
          <w:lang w:val="uk-UA"/>
        </w:rPr>
      </w:pPr>
      <w:r w:rsidRPr="006231B3">
        <w:rPr>
          <w:sz w:val="28"/>
          <w:szCs w:val="28"/>
        </w:rPr>
        <w:t>3.2.</w:t>
      </w:r>
      <w:r>
        <w:rPr>
          <w:sz w:val="28"/>
          <w:szCs w:val="28"/>
          <w:lang w:val="uk-UA"/>
        </w:rPr>
        <w:t xml:space="preserve"> </w:t>
      </w:r>
      <w:r w:rsidRPr="006231B3">
        <w:rPr>
          <w:sz w:val="28"/>
          <w:szCs w:val="28"/>
          <w:lang w:val="uk-UA"/>
        </w:rPr>
        <w:t xml:space="preserve">Структурними складовими Центру </w:t>
      </w:r>
      <w:r>
        <w:rPr>
          <w:sz w:val="28"/>
          <w:szCs w:val="28"/>
          <w:lang w:val="uk-UA"/>
        </w:rPr>
        <w:t>можуть бути</w:t>
      </w:r>
      <w:r w:rsidRPr="006231B3">
        <w:rPr>
          <w:sz w:val="28"/>
          <w:szCs w:val="28"/>
          <w:lang w:val="uk-UA"/>
        </w:rPr>
        <w:t xml:space="preserve"> клубні формування, створені з урахуванням соціально-економічних, культурно-дозвіллєвих потреб населення за умови наявності необхідної матеріально-технічної бази, кадрів та відповідно до нормативів забезпечення населення клубними закладами.</w:t>
      </w:r>
    </w:p>
    <w:p w:rsidR="00336D0F" w:rsidRPr="009C7938" w:rsidRDefault="00336D0F" w:rsidP="00383EA7">
      <w:pPr>
        <w:spacing w:after="120"/>
        <w:ind w:firstLine="720"/>
        <w:jc w:val="both"/>
        <w:rPr>
          <w:sz w:val="28"/>
          <w:szCs w:val="28"/>
          <w:lang w:val="uk-UA"/>
        </w:rPr>
      </w:pPr>
      <w:r w:rsidRPr="009C7938">
        <w:rPr>
          <w:sz w:val="28"/>
          <w:szCs w:val="28"/>
          <w:lang w:val="uk-UA"/>
        </w:rPr>
        <w:t>3.3.</w:t>
      </w:r>
      <w:r w:rsidRPr="006231B3">
        <w:rPr>
          <w:sz w:val="28"/>
          <w:szCs w:val="28"/>
          <w:lang w:val="uk-UA"/>
        </w:rPr>
        <w:t>Центр</w:t>
      </w:r>
      <w:r w:rsidRPr="009C7938">
        <w:rPr>
          <w:sz w:val="28"/>
          <w:szCs w:val="28"/>
          <w:lang w:val="uk-UA"/>
        </w:rPr>
        <w:t xml:space="preserve"> планує свою діяльність відповідно до культурних потреб населення обʼєднаної територіальної громади, виходячи із творчих можливостей та фінансових ресурсів. </w:t>
      </w:r>
    </w:p>
    <w:p w:rsidR="00336D0F" w:rsidRPr="00060CD7" w:rsidRDefault="00336D0F" w:rsidP="00383EA7">
      <w:pPr>
        <w:spacing w:after="120"/>
        <w:ind w:firstLine="720"/>
        <w:jc w:val="both"/>
        <w:rPr>
          <w:sz w:val="28"/>
          <w:szCs w:val="28"/>
          <w:lang w:val="uk-UA"/>
        </w:rPr>
      </w:pPr>
      <w:r w:rsidRPr="006231B3">
        <w:rPr>
          <w:sz w:val="28"/>
          <w:szCs w:val="28"/>
          <w:lang w:val="uk-UA"/>
        </w:rPr>
        <w:t>3</w:t>
      </w:r>
      <w:r w:rsidRPr="00060CD7">
        <w:rPr>
          <w:sz w:val="28"/>
          <w:szCs w:val="28"/>
          <w:lang w:val="uk-UA"/>
        </w:rPr>
        <w:t>.4.Культурно-освітня, виховна, організаційно-масова</w:t>
      </w:r>
      <w:r w:rsidRPr="006231B3">
        <w:rPr>
          <w:sz w:val="28"/>
          <w:szCs w:val="28"/>
          <w:lang w:val="uk-UA"/>
        </w:rPr>
        <w:t>,</w:t>
      </w:r>
      <w:r w:rsidRPr="00060CD7">
        <w:rPr>
          <w:sz w:val="28"/>
          <w:szCs w:val="28"/>
          <w:lang w:val="uk-UA"/>
        </w:rPr>
        <w:t xml:space="preserve"> дозвіллєва робота у </w:t>
      </w:r>
      <w:r w:rsidRPr="006231B3">
        <w:rPr>
          <w:sz w:val="28"/>
          <w:szCs w:val="28"/>
          <w:lang w:val="uk-UA"/>
        </w:rPr>
        <w:t>Центрі</w:t>
      </w:r>
      <w:r w:rsidRPr="00060CD7">
        <w:rPr>
          <w:sz w:val="28"/>
          <w:szCs w:val="28"/>
          <w:lang w:val="uk-UA"/>
        </w:rPr>
        <w:t xml:space="preserve">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а також з використанням інших форм, передбачених цим Статутом.</w:t>
      </w:r>
    </w:p>
    <w:p w:rsidR="00336D0F" w:rsidRPr="006231B3" w:rsidRDefault="00336D0F" w:rsidP="00383EA7">
      <w:pPr>
        <w:spacing w:after="120"/>
        <w:ind w:firstLine="720"/>
        <w:jc w:val="both"/>
        <w:rPr>
          <w:sz w:val="28"/>
          <w:szCs w:val="28"/>
        </w:rPr>
      </w:pPr>
      <w:r w:rsidRPr="006231B3">
        <w:rPr>
          <w:sz w:val="28"/>
          <w:szCs w:val="28"/>
        </w:rPr>
        <w:t>3.5.</w:t>
      </w:r>
      <w:r w:rsidRPr="006231B3">
        <w:rPr>
          <w:sz w:val="28"/>
          <w:szCs w:val="28"/>
          <w:lang w:val="uk-UA"/>
        </w:rPr>
        <w:t>Центр</w:t>
      </w:r>
      <w:r w:rsidRPr="006231B3">
        <w:rPr>
          <w:sz w:val="28"/>
          <w:szCs w:val="28"/>
        </w:rPr>
        <w:t xml:space="preserve"> може організовувати роботу клубних формувань, творчих об’єднань у приміщеннях інших закладів та установ відповідно до укладених угод. </w:t>
      </w:r>
    </w:p>
    <w:p w:rsidR="00336D0F" w:rsidRPr="006231B3" w:rsidRDefault="00336D0F" w:rsidP="00383EA7">
      <w:pPr>
        <w:spacing w:after="120"/>
        <w:ind w:firstLine="720"/>
        <w:jc w:val="both"/>
        <w:rPr>
          <w:sz w:val="28"/>
          <w:szCs w:val="28"/>
        </w:rPr>
      </w:pPr>
      <w:r w:rsidRPr="006231B3">
        <w:rPr>
          <w:sz w:val="28"/>
          <w:szCs w:val="28"/>
        </w:rPr>
        <w:lastRenderedPageBreak/>
        <w:t>3.6.</w:t>
      </w:r>
      <w:r w:rsidRPr="006231B3">
        <w:rPr>
          <w:sz w:val="28"/>
          <w:szCs w:val="28"/>
          <w:lang w:val="uk-UA"/>
        </w:rPr>
        <w:t>Центр</w:t>
      </w:r>
      <w:r w:rsidRPr="006231B3">
        <w:rPr>
          <w:sz w:val="28"/>
          <w:szCs w:val="28"/>
        </w:rPr>
        <w:t xml:space="preserve"> може залучати до участі в організаційно-масових</w:t>
      </w:r>
      <w:r w:rsidRPr="006231B3">
        <w:rPr>
          <w:sz w:val="28"/>
          <w:szCs w:val="28"/>
          <w:lang w:val="uk-UA"/>
        </w:rPr>
        <w:t>, культурно-дозвіллєвих</w:t>
      </w:r>
      <w:r w:rsidRPr="006231B3">
        <w:rPr>
          <w:sz w:val="28"/>
          <w:szCs w:val="28"/>
        </w:rPr>
        <w:t xml:space="preserve"> заходах </w:t>
      </w:r>
      <w:r w:rsidRPr="006231B3">
        <w:rPr>
          <w:sz w:val="28"/>
          <w:szCs w:val="28"/>
          <w:lang w:val="uk-UA"/>
        </w:rPr>
        <w:t xml:space="preserve">професійні колективи та окремих виконавців, </w:t>
      </w:r>
      <w:r w:rsidRPr="006231B3">
        <w:rPr>
          <w:sz w:val="28"/>
          <w:szCs w:val="28"/>
        </w:rPr>
        <w:t>дошкільні, загальноосвітні заклади, інші заклади та організації.</w:t>
      </w:r>
    </w:p>
    <w:p w:rsidR="00336D0F" w:rsidRPr="006231B3" w:rsidRDefault="00336D0F" w:rsidP="00383EA7">
      <w:pPr>
        <w:spacing w:after="120"/>
        <w:ind w:firstLine="720"/>
        <w:jc w:val="both"/>
        <w:rPr>
          <w:sz w:val="28"/>
          <w:szCs w:val="28"/>
          <w:lang w:val="uk-UA"/>
        </w:rPr>
      </w:pPr>
      <w:r w:rsidRPr="006231B3">
        <w:rPr>
          <w:sz w:val="28"/>
          <w:szCs w:val="28"/>
        </w:rPr>
        <w:t>3.7.</w:t>
      </w:r>
      <w:r w:rsidRPr="006231B3">
        <w:rPr>
          <w:sz w:val="28"/>
          <w:szCs w:val="28"/>
          <w:lang w:val="uk-UA"/>
        </w:rPr>
        <w:t>Центр</w:t>
      </w:r>
      <w:r w:rsidRPr="006231B3">
        <w:rPr>
          <w:sz w:val="28"/>
          <w:szCs w:val="28"/>
        </w:rPr>
        <w:t>, відповідно до законодавства України, має право на надання платних послуг.</w:t>
      </w:r>
    </w:p>
    <w:p w:rsidR="00336D0F" w:rsidRPr="006231B3" w:rsidRDefault="00336D0F" w:rsidP="00383EA7">
      <w:pPr>
        <w:spacing w:after="120"/>
        <w:ind w:firstLine="720"/>
        <w:jc w:val="both"/>
        <w:rPr>
          <w:sz w:val="28"/>
          <w:szCs w:val="28"/>
          <w:lang w:val="uk-UA"/>
        </w:rPr>
      </w:pPr>
      <w:r w:rsidRPr="006231B3">
        <w:rPr>
          <w:sz w:val="28"/>
          <w:szCs w:val="28"/>
          <w:lang w:val="uk-UA"/>
        </w:rPr>
        <w:t>3.8.Центр працює за перспективним планом роботи на рік, затвердженим керівником Центру за погодженням із</w:t>
      </w:r>
      <w:r>
        <w:rPr>
          <w:sz w:val="28"/>
          <w:szCs w:val="28"/>
          <w:lang w:val="uk-UA"/>
        </w:rPr>
        <w:t xml:space="preserve"> відділом культури та туризму виконавчого комітету Новосанжарської селищної ради</w:t>
      </w:r>
      <w:r w:rsidRPr="006231B3">
        <w:rPr>
          <w:sz w:val="28"/>
          <w:szCs w:val="28"/>
          <w:lang w:val="uk-UA"/>
        </w:rPr>
        <w:t>.</w:t>
      </w:r>
    </w:p>
    <w:p w:rsidR="00336D0F" w:rsidRPr="006231B3" w:rsidRDefault="00336D0F" w:rsidP="00383EA7">
      <w:pPr>
        <w:spacing w:after="120"/>
        <w:ind w:firstLine="709"/>
        <w:jc w:val="both"/>
        <w:rPr>
          <w:sz w:val="28"/>
          <w:szCs w:val="28"/>
          <w:lang w:val="uk-UA"/>
        </w:rPr>
      </w:pPr>
      <w:r w:rsidRPr="006231B3">
        <w:rPr>
          <w:sz w:val="28"/>
          <w:szCs w:val="28"/>
          <w:lang w:val="uk-UA"/>
        </w:rPr>
        <w:t>3.9.</w:t>
      </w:r>
      <w:r>
        <w:rPr>
          <w:sz w:val="28"/>
          <w:szCs w:val="28"/>
          <w:lang w:val="uk-UA"/>
        </w:rPr>
        <w:t xml:space="preserve"> </w:t>
      </w:r>
      <w:r w:rsidRPr="006231B3">
        <w:rPr>
          <w:sz w:val="28"/>
          <w:szCs w:val="28"/>
          <w:lang w:val="uk-UA"/>
        </w:rPr>
        <w:t>Як юридична особа Центр має право від свого імені набувати майнових та немайнових прав, укладати угоди, нести обов’язки, бути позивачем та відповідачем в суді.</w:t>
      </w:r>
    </w:p>
    <w:p w:rsidR="00336D0F" w:rsidRDefault="00336D0F" w:rsidP="00383EA7">
      <w:pPr>
        <w:autoSpaceDE w:val="0"/>
        <w:autoSpaceDN w:val="0"/>
        <w:adjustRightInd w:val="0"/>
        <w:spacing w:after="120"/>
        <w:jc w:val="center"/>
        <w:rPr>
          <w:b/>
          <w:sz w:val="28"/>
          <w:szCs w:val="28"/>
          <w:lang w:val="uk-UA"/>
        </w:rPr>
      </w:pPr>
      <w:r w:rsidRPr="006231B3">
        <w:rPr>
          <w:b/>
          <w:sz w:val="28"/>
          <w:szCs w:val="28"/>
          <w:lang w:val="uk-UA"/>
        </w:rPr>
        <w:t>ІV. Управління Центру</w:t>
      </w:r>
    </w:p>
    <w:p w:rsidR="00336D0F" w:rsidRPr="006231B3" w:rsidRDefault="00336D0F" w:rsidP="00383EA7">
      <w:pPr>
        <w:spacing w:after="120"/>
        <w:jc w:val="both"/>
        <w:rPr>
          <w:sz w:val="28"/>
          <w:szCs w:val="28"/>
          <w:lang w:val="uk-UA"/>
        </w:rPr>
      </w:pPr>
      <w:r w:rsidRPr="006231B3">
        <w:rPr>
          <w:sz w:val="28"/>
          <w:szCs w:val="28"/>
          <w:lang w:val="uk-UA"/>
        </w:rPr>
        <w:tab/>
        <w:t>4.1. Управління Центру в межах, визначених законодавством України та цим Статутом, здійснюється його Засновником</w:t>
      </w:r>
      <w:r w:rsidR="005A7E07">
        <w:rPr>
          <w:sz w:val="28"/>
          <w:szCs w:val="28"/>
          <w:lang w:val="uk-UA"/>
        </w:rPr>
        <w:t xml:space="preserve"> та уповноваженим органом Засновника</w:t>
      </w:r>
      <w:r w:rsidRPr="006231B3">
        <w:rPr>
          <w:sz w:val="28"/>
          <w:szCs w:val="28"/>
          <w:lang w:val="uk-UA"/>
        </w:rPr>
        <w:t>.</w:t>
      </w:r>
    </w:p>
    <w:p w:rsidR="00336D0F" w:rsidRPr="009C7938" w:rsidRDefault="00336D0F" w:rsidP="009C7938">
      <w:pPr>
        <w:pStyle w:val="2"/>
        <w:widowControl w:val="0"/>
        <w:tabs>
          <w:tab w:val="left" w:pos="709"/>
        </w:tabs>
        <w:spacing w:line="240" w:lineRule="auto"/>
        <w:ind w:left="0" w:firstLine="709"/>
        <w:rPr>
          <w:sz w:val="28"/>
          <w:szCs w:val="28"/>
          <w:lang w:val="uk-UA"/>
        </w:rPr>
      </w:pPr>
      <w:r w:rsidRPr="009C7938">
        <w:rPr>
          <w:sz w:val="28"/>
          <w:szCs w:val="28"/>
          <w:lang w:val="uk-UA"/>
        </w:rPr>
        <w:t>У своїй діяльності Центр функціонально підпорядковується</w:t>
      </w:r>
      <w:r>
        <w:rPr>
          <w:sz w:val="28"/>
          <w:szCs w:val="28"/>
          <w:lang w:val="uk-UA"/>
        </w:rPr>
        <w:t xml:space="preserve"> відділу культури виконавчого комітету Новосанжарської селищної ради</w:t>
      </w:r>
      <w:r w:rsidRPr="009C7938">
        <w:rPr>
          <w:sz w:val="28"/>
          <w:szCs w:val="28"/>
          <w:lang w:val="uk-UA"/>
        </w:rPr>
        <w:t>.</w:t>
      </w:r>
    </w:p>
    <w:p w:rsidR="00336D0F" w:rsidRPr="00053F17" w:rsidRDefault="00336D0F" w:rsidP="00383EA7">
      <w:pPr>
        <w:spacing w:after="120"/>
        <w:ind w:firstLine="709"/>
        <w:jc w:val="both"/>
        <w:rPr>
          <w:sz w:val="28"/>
          <w:szCs w:val="28"/>
          <w:lang w:val="uk-UA"/>
        </w:rPr>
      </w:pPr>
      <w:r w:rsidRPr="006231B3">
        <w:rPr>
          <w:sz w:val="28"/>
          <w:szCs w:val="28"/>
          <w:lang w:val="uk-UA"/>
        </w:rPr>
        <w:t xml:space="preserve">4.2.Безпосереднє керівництво Центру здійснює його директор, </w:t>
      </w:r>
      <w:r>
        <w:rPr>
          <w:sz w:val="28"/>
          <w:szCs w:val="28"/>
          <w:lang w:val="uk-UA"/>
        </w:rPr>
        <w:t xml:space="preserve">який </w:t>
      </w:r>
      <w:r w:rsidRPr="002F6EA5">
        <w:rPr>
          <w:sz w:val="28"/>
          <w:szCs w:val="28"/>
        </w:rPr>
        <w:t>призначається</w:t>
      </w:r>
      <w:r>
        <w:rPr>
          <w:sz w:val="28"/>
          <w:szCs w:val="28"/>
        </w:rPr>
        <w:t xml:space="preserve"> на посаду шляхом укладення з ним контракту на п’ять років за результатами конкурсу, що проводиться Засновником в порядку, передбаченому Законом України «Про культуру»</w:t>
      </w:r>
      <w:r w:rsidRPr="006231B3">
        <w:rPr>
          <w:sz w:val="28"/>
          <w:szCs w:val="28"/>
          <w:lang w:val="uk-UA"/>
        </w:rPr>
        <w:t>.</w:t>
      </w:r>
      <w:r>
        <w:rPr>
          <w:sz w:val="28"/>
          <w:szCs w:val="28"/>
          <w:lang w:val="uk-UA"/>
        </w:rPr>
        <w:t xml:space="preserve"> </w:t>
      </w:r>
      <w:r w:rsidRPr="00053F17">
        <w:rPr>
          <w:sz w:val="28"/>
          <w:szCs w:val="28"/>
          <w:lang w:val="uk-UA"/>
        </w:rPr>
        <w:t>Директором Ц</w:t>
      </w:r>
      <w:r>
        <w:rPr>
          <w:sz w:val="28"/>
          <w:szCs w:val="28"/>
          <w:lang w:val="uk-UA"/>
        </w:rPr>
        <w:t>ентру</w:t>
      </w:r>
      <w:r w:rsidRPr="00053F17">
        <w:rPr>
          <w:sz w:val="28"/>
          <w:szCs w:val="28"/>
          <w:lang w:val="uk-UA"/>
        </w:rPr>
        <w:t xml:space="preserve"> може бути тільки громадянин України, що має вищу освіту, стаж роботи у сфері культури не менше 3-х років, 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rsidR="00336D0F" w:rsidRPr="009C7938" w:rsidRDefault="00336D0F" w:rsidP="00383EA7">
      <w:pPr>
        <w:spacing w:after="120"/>
        <w:ind w:firstLine="709"/>
        <w:jc w:val="both"/>
        <w:rPr>
          <w:sz w:val="28"/>
          <w:szCs w:val="28"/>
          <w:lang w:val="uk-UA"/>
        </w:rPr>
      </w:pPr>
      <w:r w:rsidRPr="00B9777F">
        <w:rPr>
          <w:sz w:val="28"/>
          <w:szCs w:val="28"/>
        </w:rPr>
        <w:t>Призначення та звільнення директора Ц</w:t>
      </w:r>
      <w:r w:rsidRPr="00B9777F">
        <w:rPr>
          <w:sz w:val="28"/>
          <w:szCs w:val="28"/>
          <w:lang w:val="uk-UA"/>
        </w:rPr>
        <w:t xml:space="preserve">ентру </w:t>
      </w:r>
      <w:r w:rsidRPr="00B9777F">
        <w:rPr>
          <w:sz w:val="28"/>
          <w:szCs w:val="28"/>
        </w:rPr>
        <w:t>здійснюється</w:t>
      </w:r>
      <w:r w:rsidR="005A7E07" w:rsidRPr="00B9777F">
        <w:rPr>
          <w:sz w:val="28"/>
          <w:szCs w:val="28"/>
          <w:lang w:val="uk-UA"/>
        </w:rPr>
        <w:t xml:space="preserve"> селищном головою відповідно до чинного законодавства.</w:t>
      </w:r>
    </w:p>
    <w:p w:rsidR="00336D0F" w:rsidRPr="006231B3" w:rsidRDefault="00336D0F" w:rsidP="00383EA7">
      <w:pPr>
        <w:spacing w:after="120"/>
        <w:ind w:firstLine="709"/>
        <w:jc w:val="both"/>
        <w:rPr>
          <w:sz w:val="28"/>
          <w:szCs w:val="28"/>
          <w:lang w:val="uk-UA"/>
        </w:rPr>
      </w:pPr>
      <w:r>
        <w:rPr>
          <w:sz w:val="28"/>
          <w:szCs w:val="28"/>
          <w:lang w:val="uk-UA"/>
        </w:rPr>
        <w:t>Директор</w:t>
      </w:r>
      <w:r w:rsidRPr="006231B3">
        <w:rPr>
          <w:sz w:val="28"/>
          <w:szCs w:val="28"/>
          <w:lang w:val="uk-UA"/>
        </w:rPr>
        <w:t xml:space="preserve"> Центру несе повну відповідальність за стан та діяльність Центру.</w:t>
      </w:r>
    </w:p>
    <w:p w:rsidR="00336D0F" w:rsidRPr="009C7938" w:rsidRDefault="00336D0F" w:rsidP="00383EA7">
      <w:pPr>
        <w:autoSpaceDE w:val="0"/>
        <w:autoSpaceDN w:val="0"/>
        <w:adjustRightInd w:val="0"/>
        <w:spacing w:after="120"/>
        <w:ind w:firstLine="709"/>
        <w:jc w:val="both"/>
        <w:rPr>
          <w:sz w:val="28"/>
          <w:szCs w:val="28"/>
          <w:lang w:val="uk-UA"/>
        </w:rPr>
      </w:pPr>
      <w:r w:rsidRPr="009C7938">
        <w:rPr>
          <w:sz w:val="28"/>
          <w:szCs w:val="28"/>
          <w:lang w:val="uk-UA"/>
        </w:rPr>
        <w:t>4.3. Директор Центру у межах своєї компетенції:</w:t>
      </w:r>
    </w:p>
    <w:p w:rsidR="00336D0F" w:rsidRPr="009C7938" w:rsidRDefault="00336D0F" w:rsidP="00383EA7">
      <w:pPr>
        <w:autoSpaceDE w:val="0"/>
        <w:autoSpaceDN w:val="0"/>
        <w:adjustRightInd w:val="0"/>
        <w:spacing w:after="120"/>
        <w:ind w:firstLine="709"/>
        <w:jc w:val="both"/>
        <w:rPr>
          <w:sz w:val="28"/>
          <w:szCs w:val="28"/>
          <w:lang w:val="uk-UA"/>
        </w:rPr>
      </w:pPr>
      <w:r w:rsidRPr="009C7938">
        <w:rPr>
          <w:sz w:val="28"/>
          <w:szCs w:val="28"/>
          <w:lang w:val="uk-UA"/>
        </w:rPr>
        <w:t>здійснює керівництво трудовим колективом Центру;</w:t>
      </w:r>
    </w:p>
    <w:p w:rsidR="00336D0F" w:rsidRPr="009C7938" w:rsidRDefault="00336D0F" w:rsidP="00383EA7">
      <w:pPr>
        <w:autoSpaceDE w:val="0"/>
        <w:autoSpaceDN w:val="0"/>
        <w:adjustRightInd w:val="0"/>
        <w:spacing w:after="120"/>
        <w:ind w:firstLine="709"/>
        <w:jc w:val="both"/>
        <w:rPr>
          <w:sz w:val="28"/>
          <w:szCs w:val="28"/>
          <w:lang w:val="uk-UA"/>
        </w:rPr>
      </w:pPr>
      <w:r w:rsidRPr="009C7938">
        <w:rPr>
          <w:sz w:val="28"/>
          <w:szCs w:val="28"/>
          <w:lang w:val="uk-UA"/>
        </w:rPr>
        <w:t>видає накази і дає вказівки, обов'язкові для всіх працівників Центру;</w:t>
      </w:r>
    </w:p>
    <w:p w:rsidR="00336D0F" w:rsidRPr="009C7938" w:rsidRDefault="00336D0F" w:rsidP="00383EA7">
      <w:pPr>
        <w:autoSpaceDE w:val="0"/>
        <w:autoSpaceDN w:val="0"/>
        <w:adjustRightInd w:val="0"/>
        <w:spacing w:after="120"/>
        <w:ind w:firstLine="709"/>
        <w:jc w:val="both"/>
        <w:rPr>
          <w:sz w:val="28"/>
          <w:szCs w:val="28"/>
          <w:lang w:val="uk-UA"/>
        </w:rPr>
      </w:pPr>
      <w:r w:rsidRPr="009C7938">
        <w:rPr>
          <w:sz w:val="28"/>
          <w:szCs w:val="28"/>
          <w:lang w:val="uk-UA"/>
        </w:rPr>
        <w:t>приймає на роботу і звільняє працівників Центру, створює належні умови для підвищення їх фахового рівня;</w:t>
      </w:r>
    </w:p>
    <w:p w:rsidR="00336D0F" w:rsidRPr="009C7938" w:rsidRDefault="00336D0F" w:rsidP="00383EA7">
      <w:pPr>
        <w:autoSpaceDE w:val="0"/>
        <w:autoSpaceDN w:val="0"/>
        <w:adjustRightInd w:val="0"/>
        <w:spacing w:after="120"/>
        <w:ind w:firstLine="709"/>
        <w:jc w:val="both"/>
        <w:rPr>
          <w:sz w:val="28"/>
          <w:szCs w:val="28"/>
          <w:lang w:val="uk-UA"/>
        </w:rPr>
      </w:pPr>
      <w:r w:rsidRPr="009C7938">
        <w:rPr>
          <w:sz w:val="28"/>
          <w:szCs w:val="28"/>
          <w:lang w:val="uk-UA"/>
        </w:rPr>
        <w:t>від імені Центру укладає колективний договір;</w:t>
      </w:r>
    </w:p>
    <w:p w:rsidR="00336D0F" w:rsidRPr="009C7938" w:rsidRDefault="00336D0F" w:rsidP="00383EA7">
      <w:pPr>
        <w:autoSpaceDE w:val="0"/>
        <w:autoSpaceDN w:val="0"/>
        <w:adjustRightInd w:val="0"/>
        <w:spacing w:after="120"/>
        <w:ind w:firstLine="709"/>
        <w:jc w:val="both"/>
        <w:rPr>
          <w:sz w:val="28"/>
          <w:szCs w:val="28"/>
          <w:lang w:val="uk-UA"/>
        </w:rPr>
      </w:pPr>
      <w:r w:rsidRPr="009C7938">
        <w:rPr>
          <w:sz w:val="28"/>
          <w:szCs w:val="28"/>
          <w:lang w:val="uk-UA"/>
        </w:rPr>
        <w:t>організовує виконання кошторису доходів та видатків Центру;</w:t>
      </w:r>
    </w:p>
    <w:p w:rsidR="00336D0F" w:rsidRPr="009C7938" w:rsidRDefault="00336D0F" w:rsidP="00383EA7">
      <w:pPr>
        <w:autoSpaceDE w:val="0"/>
        <w:autoSpaceDN w:val="0"/>
        <w:adjustRightInd w:val="0"/>
        <w:spacing w:after="120"/>
        <w:ind w:firstLine="709"/>
        <w:jc w:val="both"/>
        <w:rPr>
          <w:sz w:val="28"/>
          <w:szCs w:val="28"/>
          <w:lang w:val="uk-UA"/>
        </w:rPr>
      </w:pPr>
      <w:r w:rsidRPr="009C7938">
        <w:rPr>
          <w:sz w:val="28"/>
          <w:szCs w:val="28"/>
          <w:lang w:val="uk-UA"/>
        </w:rPr>
        <w:t>представляє Центр без доручення у відносинах з підприємствами, закладами, установами, організаціями;</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lastRenderedPageBreak/>
        <w:t>застосовує заходи заохочення та дисциплінарного стягнення до працівників Центру, вносить пропозиції щодо нагородження працівників та присвоєння кращим колективам Центру почесних звань;</w:t>
      </w:r>
    </w:p>
    <w:p w:rsidR="00336D0F" w:rsidRPr="001B0EB6" w:rsidRDefault="00336D0F" w:rsidP="00383EA7">
      <w:pPr>
        <w:autoSpaceDE w:val="0"/>
        <w:autoSpaceDN w:val="0"/>
        <w:adjustRightInd w:val="0"/>
        <w:spacing w:after="120"/>
        <w:ind w:firstLine="709"/>
        <w:jc w:val="both"/>
        <w:rPr>
          <w:sz w:val="28"/>
          <w:szCs w:val="28"/>
          <w:lang w:val="uk-UA"/>
        </w:rPr>
      </w:pPr>
      <w:r w:rsidRPr="001B0EB6">
        <w:rPr>
          <w:sz w:val="28"/>
          <w:szCs w:val="28"/>
          <w:lang w:val="uk-UA"/>
        </w:rPr>
        <w:t>визначає структуру Центру, складає та вводить в дію штатний розпис Центру;</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 xml:space="preserve">розпоряджається </w:t>
      </w:r>
      <w:r w:rsidRPr="006231B3">
        <w:rPr>
          <w:sz w:val="28"/>
          <w:szCs w:val="28"/>
          <w:lang w:eastAsia="uk-UA"/>
        </w:rPr>
        <w:t xml:space="preserve">в установленому порядку майном </w:t>
      </w:r>
      <w:r w:rsidRPr="006231B3">
        <w:rPr>
          <w:sz w:val="28"/>
          <w:szCs w:val="28"/>
          <w:lang w:val="uk-UA" w:eastAsia="uk-UA"/>
        </w:rPr>
        <w:t xml:space="preserve">Центру </w:t>
      </w:r>
      <w:r w:rsidRPr="006231B3">
        <w:rPr>
          <w:sz w:val="28"/>
          <w:szCs w:val="28"/>
          <w:lang w:eastAsia="uk-UA"/>
        </w:rPr>
        <w:t xml:space="preserve">та </w:t>
      </w:r>
      <w:r w:rsidRPr="006231B3">
        <w:rPr>
          <w:sz w:val="28"/>
          <w:szCs w:val="28"/>
          <w:lang w:val="uk-UA" w:eastAsia="uk-UA"/>
        </w:rPr>
        <w:t>його</w:t>
      </w:r>
      <w:r w:rsidRPr="006231B3">
        <w:rPr>
          <w:sz w:val="28"/>
          <w:szCs w:val="28"/>
          <w:lang w:eastAsia="uk-UA"/>
        </w:rPr>
        <w:t xml:space="preserve"> коштами</w:t>
      </w:r>
      <w:r w:rsidRPr="006231B3">
        <w:rPr>
          <w:sz w:val="28"/>
          <w:szCs w:val="28"/>
          <w:lang w:val="uk-UA" w:eastAsia="uk-UA"/>
        </w:rPr>
        <w:t>;</w:t>
      </w:r>
      <w:r w:rsidRPr="006231B3">
        <w:rPr>
          <w:sz w:val="28"/>
          <w:szCs w:val="28"/>
          <w:lang w:val="uk-UA"/>
        </w:rPr>
        <w:t xml:space="preserve"> </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укладає договори, видає доручення;</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затверджує посадові інструкції працівників Центру;</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забезпечує належні умови для роботи працівників Центру;</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встановлює працівникам Центру конкретні розміри посадових окладів, премій, винагород, надбавок та доплат на умовах, передбачених чинним законодавством та колективним договором;</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 xml:space="preserve">забезпечує проведення планових та позапланових заходів і робіт;   </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забезпечує дотримання вимог щодо санітарно-гігієнічних та протипожежних норм, вимог техніки безпеки та охорони праці;</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підзвітний Засновнику за результати фінансово-господарської діяльності Центру, стан збереження комунального майна, переданого в оперативне управління Центру, виконання статутних повноважень та умов контракту.</w:t>
      </w:r>
    </w:p>
    <w:p w:rsidR="00336D0F" w:rsidRPr="006231B3" w:rsidRDefault="00336D0F" w:rsidP="00383EA7">
      <w:pPr>
        <w:autoSpaceDE w:val="0"/>
        <w:autoSpaceDN w:val="0"/>
        <w:adjustRightInd w:val="0"/>
        <w:spacing w:after="120"/>
        <w:jc w:val="both"/>
        <w:rPr>
          <w:sz w:val="28"/>
          <w:szCs w:val="28"/>
          <w:lang w:val="uk-UA"/>
        </w:rPr>
      </w:pPr>
      <w:r w:rsidRPr="006231B3">
        <w:rPr>
          <w:sz w:val="28"/>
          <w:szCs w:val="28"/>
          <w:lang w:val="uk-UA"/>
        </w:rPr>
        <w:tab/>
        <w:t>4.4.Управління Центром здійснюється на основі гласності, поєднання прав Засновника щодо господарського використання свого майна і активної участі трудового колективу Центру у творчо-виробничій та організаційно-господарській діяльності.</w:t>
      </w:r>
    </w:p>
    <w:p w:rsidR="00336D0F" w:rsidRPr="006231B3" w:rsidRDefault="00336D0F" w:rsidP="00383EA7">
      <w:pPr>
        <w:autoSpaceDE w:val="0"/>
        <w:autoSpaceDN w:val="0"/>
        <w:adjustRightInd w:val="0"/>
        <w:spacing w:after="120"/>
        <w:jc w:val="both"/>
        <w:rPr>
          <w:sz w:val="28"/>
          <w:szCs w:val="28"/>
          <w:lang w:val="uk-UA"/>
        </w:rPr>
      </w:pPr>
      <w:r w:rsidRPr="006231B3">
        <w:rPr>
          <w:sz w:val="28"/>
          <w:szCs w:val="28"/>
          <w:lang w:val="uk-UA"/>
        </w:rPr>
        <w:tab/>
        <w:t xml:space="preserve">Трудовий колектив Центру складається із громадян, які своєю працею беруть участь у його діяльності на основі трудового договору (контракту), а також інших форм, що регулюють трудові відносини працівників з Центром. </w:t>
      </w:r>
    </w:p>
    <w:p w:rsidR="00336D0F" w:rsidRPr="006231B3" w:rsidRDefault="00336D0F" w:rsidP="00383EA7">
      <w:pPr>
        <w:autoSpaceDE w:val="0"/>
        <w:autoSpaceDN w:val="0"/>
        <w:adjustRightInd w:val="0"/>
        <w:spacing w:after="120"/>
        <w:jc w:val="both"/>
        <w:rPr>
          <w:sz w:val="28"/>
          <w:szCs w:val="28"/>
          <w:lang w:val="uk-UA"/>
        </w:rPr>
      </w:pPr>
      <w:r w:rsidRPr="006231B3">
        <w:rPr>
          <w:sz w:val="28"/>
          <w:szCs w:val="28"/>
          <w:lang w:val="uk-UA"/>
        </w:rPr>
        <w:tab/>
        <w:t xml:space="preserve">Повноваження трудового колективу визначаються законодавством та цим Статутом. </w:t>
      </w:r>
    </w:p>
    <w:p w:rsidR="00336D0F" w:rsidRPr="006231B3" w:rsidRDefault="00336D0F" w:rsidP="00383EA7">
      <w:pPr>
        <w:autoSpaceDE w:val="0"/>
        <w:autoSpaceDN w:val="0"/>
        <w:adjustRightInd w:val="0"/>
        <w:spacing w:after="120"/>
        <w:jc w:val="both"/>
        <w:rPr>
          <w:sz w:val="28"/>
          <w:szCs w:val="28"/>
        </w:rPr>
      </w:pPr>
      <w:r w:rsidRPr="006231B3">
        <w:rPr>
          <w:sz w:val="28"/>
          <w:szCs w:val="28"/>
          <w:lang w:val="uk-UA"/>
        </w:rPr>
        <w:tab/>
        <w:t xml:space="preserve">Органом громадського самоврядування Центру є загальні збори трудового колективу Центру, які проводяться в разі потреби, але не рідше одного разу на рік. </w:t>
      </w:r>
      <w:r w:rsidRPr="006231B3">
        <w:rPr>
          <w:sz w:val="28"/>
          <w:szCs w:val="28"/>
        </w:rPr>
        <w:t>Збори правочинні, якщо в їх роботі бере участь більш як половина загальної кількості членів колективу. Рішення приймається відкритим голосуванням більшістю голосів членів колективу, присутніх на зборах.</w:t>
      </w:r>
    </w:p>
    <w:p w:rsidR="00336D0F" w:rsidRPr="006231B3" w:rsidRDefault="00336D0F" w:rsidP="00383EA7">
      <w:pPr>
        <w:autoSpaceDE w:val="0"/>
        <w:autoSpaceDN w:val="0"/>
        <w:adjustRightInd w:val="0"/>
        <w:spacing w:after="120"/>
        <w:jc w:val="both"/>
        <w:rPr>
          <w:sz w:val="28"/>
          <w:szCs w:val="28"/>
          <w:lang w:val="uk-UA"/>
        </w:rPr>
      </w:pPr>
      <w:r w:rsidRPr="006231B3">
        <w:rPr>
          <w:sz w:val="28"/>
          <w:szCs w:val="28"/>
          <w:lang w:val="uk-UA"/>
        </w:rPr>
        <w:tab/>
        <w:t xml:space="preserve">4.5.Загальні збори трудового колективу Центру розглядають та схвалюють Статут підприємства та зміни до нього, колективний договір, затверджують правила внутрішнього трудового розпорядку, розглядають найважливіші питання життя і діяльності трудового колективу, а також заслуховують звіт директора про здійснення керівництва Центром.  </w:t>
      </w:r>
    </w:p>
    <w:p w:rsidR="00336D0F" w:rsidRPr="006231B3" w:rsidRDefault="00336D0F" w:rsidP="00383EA7">
      <w:pPr>
        <w:spacing w:after="120"/>
        <w:ind w:firstLine="720"/>
        <w:jc w:val="both"/>
        <w:rPr>
          <w:sz w:val="28"/>
          <w:szCs w:val="28"/>
          <w:lang w:val="uk-UA"/>
        </w:rPr>
      </w:pPr>
      <w:r w:rsidRPr="006231B3">
        <w:rPr>
          <w:sz w:val="28"/>
          <w:szCs w:val="28"/>
          <w:lang w:val="uk-UA"/>
        </w:rPr>
        <w:lastRenderedPageBreak/>
        <w:t>4.6.</w:t>
      </w:r>
      <w:r w:rsidRPr="006231B3">
        <w:rPr>
          <w:sz w:val="28"/>
          <w:szCs w:val="28"/>
        </w:rPr>
        <w:t xml:space="preserve">З метою удосконалення культурно-дозвіллєвої роботи в </w:t>
      </w:r>
      <w:r w:rsidRPr="006231B3">
        <w:rPr>
          <w:sz w:val="28"/>
          <w:szCs w:val="28"/>
          <w:lang w:val="uk-UA"/>
        </w:rPr>
        <w:t>Центрі</w:t>
      </w:r>
      <w:r w:rsidRPr="006231B3">
        <w:rPr>
          <w:sz w:val="28"/>
          <w:szCs w:val="28"/>
        </w:rPr>
        <w:t xml:space="preserve"> можуть створюватись методичні</w:t>
      </w:r>
      <w:r w:rsidRPr="006231B3">
        <w:rPr>
          <w:sz w:val="28"/>
          <w:szCs w:val="28"/>
          <w:lang w:val="uk-UA"/>
        </w:rPr>
        <w:t>, громадські</w:t>
      </w:r>
      <w:r w:rsidRPr="006231B3">
        <w:rPr>
          <w:sz w:val="28"/>
          <w:szCs w:val="28"/>
        </w:rPr>
        <w:t xml:space="preserve"> ради</w:t>
      </w:r>
      <w:r w:rsidRPr="006231B3">
        <w:rPr>
          <w:sz w:val="28"/>
          <w:szCs w:val="28"/>
          <w:lang w:val="uk-UA"/>
        </w:rPr>
        <w:t xml:space="preserve"> (</w:t>
      </w:r>
      <w:r w:rsidRPr="006231B3">
        <w:rPr>
          <w:sz w:val="28"/>
          <w:szCs w:val="28"/>
        </w:rPr>
        <w:t>комісії</w:t>
      </w:r>
      <w:r w:rsidRPr="006231B3">
        <w:rPr>
          <w:sz w:val="28"/>
          <w:szCs w:val="28"/>
          <w:lang w:val="uk-UA"/>
        </w:rPr>
        <w:t>)</w:t>
      </w:r>
      <w:r w:rsidRPr="006231B3">
        <w:rPr>
          <w:sz w:val="28"/>
          <w:szCs w:val="28"/>
        </w:rPr>
        <w:t xml:space="preserve">. </w:t>
      </w:r>
      <w:r w:rsidRPr="006231B3">
        <w:rPr>
          <w:sz w:val="28"/>
          <w:szCs w:val="28"/>
          <w:lang w:val="uk-UA"/>
        </w:rPr>
        <w:t>Їхня діяльність регламентується окремими положеннями, затвердженими директором Центру.</w:t>
      </w:r>
    </w:p>
    <w:p w:rsidR="00336D0F" w:rsidRPr="00324B7A" w:rsidRDefault="00336D0F" w:rsidP="00383EA7">
      <w:pPr>
        <w:autoSpaceDE w:val="0"/>
        <w:autoSpaceDN w:val="0"/>
        <w:adjustRightInd w:val="0"/>
        <w:spacing w:after="120"/>
        <w:ind w:firstLine="709"/>
        <w:jc w:val="both"/>
        <w:rPr>
          <w:sz w:val="28"/>
          <w:szCs w:val="28"/>
          <w:lang w:val="uk-UA"/>
        </w:rPr>
      </w:pPr>
      <w:r w:rsidRPr="00324B7A">
        <w:rPr>
          <w:sz w:val="28"/>
          <w:szCs w:val="28"/>
          <w:lang w:val="uk-UA"/>
        </w:rPr>
        <w:t>Діяльність методичних, громадських рад</w:t>
      </w:r>
      <w:r w:rsidRPr="006231B3">
        <w:rPr>
          <w:sz w:val="28"/>
          <w:szCs w:val="28"/>
          <w:lang w:val="uk-UA"/>
        </w:rPr>
        <w:t xml:space="preserve"> (</w:t>
      </w:r>
      <w:r w:rsidRPr="00324B7A">
        <w:rPr>
          <w:sz w:val="28"/>
          <w:szCs w:val="28"/>
          <w:lang w:val="uk-UA"/>
        </w:rPr>
        <w:t>комісій</w:t>
      </w:r>
      <w:r w:rsidRPr="006231B3">
        <w:rPr>
          <w:sz w:val="28"/>
          <w:szCs w:val="28"/>
          <w:lang w:val="uk-UA"/>
        </w:rPr>
        <w:t>)</w:t>
      </w:r>
      <w:r w:rsidRPr="00324B7A">
        <w:rPr>
          <w:sz w:val="28"/>
          <w:szCs w:val="28"/>
          <w:lang w:val="uk-UA"/>
        </w:rPr>
        <w:t xml:space="preserve"> може здійснюватися з урахуванням рекомендацій</w:t>
      </w:r>
      <w:r>
        <w:rPr>
          <w:sz w:val="28"/>
          <w:szCs w:val="28"/>
          <w:lang w:val="uk-UA"/>
        </w:rPr>
        <w:t xml:space="preserve"> відділу культури і туризму виконавчого комітету Новосанжарської селищної ради</w:t>
      </w:r>
      <w:r w:rsidRPr="00324B7A">
        <w:rPr>
          <w:sz w:val="28"/>
          <w:szCs w:val="28"/>
          <w:lang w:val="uk-UA"/>
        </w:rPr>
        <w:t xml:space="preserve">, у підпорядкуванні якого знаходиться </w:t>
      </w:r>
      <w:r w:rsidRPr="006231B3">
        <w:rPr>
          <w:sz w:val="28"/>
          <w:szCs w:val="28"/>
          <w:lang w:val="uk-UA"/>
        </w:rPr>
        <w:t>Центр</w:t>
      </w:r>
      <w:r w:rsidRPr="00324B7A">
        <w:rPr>
          <w:sz w:val="28"/>
          <w:szCs w:val="28"/>
          <w:lang w:val="uk-UA"/>
        </w:rPr>
        <w:t xml:space="preserve">. </w:t>
      </w:r>
    </w:p>
    <w:p w:rsidR="00336D0F" w:rsidRDefault="00336D0F" w:rsidP="008528FC">
      <w:pPr>
        <w:pStyle w:val="3"/>
        <w:keepNext w:val="0"/>
        <w:widowControl w:val="0"/>
        <w:spacing w:after="120"/>
        <w:jc w:val="center"/>
        <w:rPr>
          <w:sz w:val="28"/>
          <w:szCs w:val="28"/>
          <w:lang w:val="uk-UA"/>
        </w:rPr>
      </w:pPr>
      <w:r w:rsidRPr="006231B3">
        <w:rPr>
          <w:sz w:val="28"/>
          <w:szCs w:val="28"/>
          <w:lang w:val="uk-UA"/>
        </w:rPr>
        <w:t>V. Матеріально-технічна база Центру</w:t>
      </w:r>
    </w:p>
    <w:p w:rsidR="00336D0F" w:rsidRPr="00450C22" w:rsidRDefault="00336D0F" w:rsidP="00450C22">
      <w:pPr>
        <w:pStyle w:val="2"/>
        <w:widowControl w:val="0"/>
        <w:tabs>
          <w:tab w:val="left" w:pos="0"/>
        </w:tabs>
        <w:spacing w:line="240" w:lineRule="auto"/>
        <w:ind w:left="0" w:firstLine="709"/>
        <w:jc w:val="both"/>
        <w:rPr>
          <w:sz w:val="28"/>
          <w:szCs w:val="28"/>
          <w:lang w:val="uk-UA"/>
        </w:rPr>
      </w:pPr>
      <w:r w:rsidRPr="00450C22">
        <w:rPr>
          <w:sz w:val="28"/>
          <w:szCs w:val="28"/>
          <w:lang w:val="uk-UA"/>
        </w:rPr>
        <w:t>5.1.Матеріально-технічна база Центру включає будівлі, споруди, землю, комунікації, обладнання, транспортні засоби, інші матеріальні цінності, вартість яких відображено у самостійному балансі Центру.</w:t>
      </w:r>
    </w:p>
    <w:p w:rsidR="00336D0F" w:rsidRPr="006231B3" w:rsidRDefault="00336D0F" w:rsidP="00383EA7">
      <w:pPr>
        <w:widowControl w:val="0"/>
        <w:tabs>
          <w:tab w:val="left" w:pos="0"/>
        </w:tabs>
        <w:spacing w:after="120"/>
        <w:ind w:firstLine="709"/>
        <w:jc w:val="both"/>
        <w:rPr>
          <w:sz w:val="28"/>
          <w:szCs w:val="28"/>
          <w:lang w:val="uk-UA"/>
        </w:rPr>
      </w:pPr>
      <w:r w:rsidRPr="006231B3">
        <w:rPr>
          <w:sz w:val="28"/>
          <w:szCs w:val="28"/>
          <w:lang w:val="uk-UA"/>
        </w:rPr>
        <w:t>5.2.</w:t>
      </w:r>
      <w:r w:rsidRPr="006231B3">
        <w:rPr>
          <w:sz w:val="28"/>
          <w:szCs w:val="28"/>
        </w:rPr>
        <w:t xml:space="preserve">Майно </w:t>
      </w:r>
      <w:r w:rsidRPr="006231B3">
        <w:rPr>
          <w:sz w:val="28"/>
          <w:szCs w:val="28"/>
          <w:lang w:val="uk-UA"/>
        </w:rPr>
        <w:t>Центру</w:t>
      </w:r>
      <w:r w:rsidRPr="006231B3">
        <w:rPr>
          <w:sz w:val="28"/>
          <w:szCs w:val="28"/>
        </w:rPr>
        <w:t xml:space="preserve"> є </w:t>
      </w:r>
      <w:r>
        <w:rPr>
          <w:sz w:val="28"/>
          <w:szCs w:val="28"/>
        </w:rPr>
        <w:t>власністю територіальної</w:t>
      </w:r>
      <w:r w:rsidRPr="006231B3">
        <w:rPr>
          <w:sz w:val="28"/>
          <w:szCs w:val="28"/>
        </w:rPr>
        <w:t xml:space="preserve"> громад</w:t>
      </w:r>
      <w:r>
        <w:rPr>
          <w:sz w:val="28"/>
          <w:szCs w:val="28"/>
          <w:lang w:val="uk-UA"/>
        </w:rPr>
        <w:t>и</w:t>
      </w:r>
      <w:r w:rsidRPr="006231B3">
        <w:rPr>
          <w:sz w:val="28"/>
          <w:szCs w:val="28"/>
        </w:rPr>
        <w:t xml:space="preserve"> </w:t>
      </w:r>
      <w:r>
        <w:rPr>
          <w:sz w:val="28"/>
          <w:szCs w:val="28"/>
          <w:lang w:val="uk-UA"/>
        </w:rPr>
        <w:t xml:space="preserve"> </w:t>
      </w:r>
      <w:r w:rsidRPr="006231B3">
        <w:rPr>
          <w:sz w:val="28"/>
          <w:szCs w:val="28"/>
        </w:rPr>
        <w:t xml:space="preserve">і закріплюється за </w:t>
      </w:r>
      <w:r w:rsidRPr="006231B3">
        <w:rPr>
          <w:sz w:val="28"/>
          <w:szCs w:val="28"/>
          <w:lang w:val="uk-UA"/>
        </w:rPr>
        <w:t>ним</w:t>
      </w:r>
      <w:r w:rsidRPr="006231B3">
        <w:rPr>
          <w:sz w:val="28"/>
          <w:szCs w:val="28"/>
        </w:rPr>
        <w:t xml:space="preserve"> на прав</w:t>
      </w:r>
      <w:r w:rsidRPr="006231B3">
        <w:rPr>
          <w:sz w:val="28"/>
          <w:szCs w:val="28"/>
          <w:lang w:val="uk-UA"/>
        </w:rPr>
        <w:t>ах</w:t>
      </w:r>
      <w:r w:rsidRPr="006231B3">
        <w:rPr>
          <w:sz w:val="28"/>
          <w:szCs w:val="28"/>
        </w:rPr>
        <w:t xml:space="preserve"> оперативного управління</w:t>
      </w:r>
      <w:r w:rsidRPr="006231B3">
        <w:rPr>
          <w:sz w:val="28"/>
          <w:szCs w:val="28"/>
          <w:lang w:val="uk-UA"/>
        </w:rPr>
        <w:t>. Право суб’єкта власності майна</w:t>
      </w:r>
      <w:r>
        <w:rPr>
          <w:sz w:val="28"/>
          <w:szCs w:val="28"/>
          <w:lang w:val="uk-UA"/>
        </w:rPr>
        <w:t xml:space="preserve"> здійснює Новосанжарська селищна</w:t>
      </w:r>
      <w:r w:rsidRPr="006231B3">
        <w:rPr>
          <w:sz w:val="28"/>
          <w:szCs w:val="28"/>
          <w:lang w:val="uk-UA"/>
        </w:rPr>
        <w:t xml:space="preserve"> рада.</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Центр володіє, користується та розпоряджається майном відповідно до мети своєї діяльності на свій розсуд, вчиняючи щодо нього будь-які дії, які не суперечать чинному законодавству України та цьому Статуту.</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5.3. Центр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5.4.Вилучення основних фондів, оборотних коштів та іншого майна Центру проводиться лише у випадках, передбачених чинним законодавством та цим Статутом. Збитки, завдані Центру внаслідок порушення його майнових прав іншими юридичними та фізичними особами, відшкодовуються відповідно до чинного законодавства.</w:t>
      </w:r>
    </w:p>
    <w:p w:rsidR="00336D0F" w:rsidRPr="006231B3" w:rsidRDefault="00336D0F" w:rsidP="00383EA7">
      <w:pPr>
        <w:autoSpaceDE w:val="0"/>
        <w:autoSpaceDN w:val="0"/>
        <w:adjustRightInd w:val="0"/>
        <w:spacing w:after="120"/>
        <w:jc w:val="both"/>
        <w:rPr>
          <w:sz w:val="28"/>
          <w:szCs w:val="28"/>
          <w:lang w:val="uk-UA"/>
        </w:rPr>
      </w:pPr>
      <w:r w:rsidRPr="006231B3">
        <w:rPr>
          <w:sz w:val="28"/>
          <w:szCs w:val="28"/>
          <w:lang w:val="uk-UA"/>
        </w:rPr>
        <w:tab/>
        <w:t>5.5.Центр в установленому порядку має право:</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 xml:space="preserve">за погодженням </w:t>
      </w:r>
      <w:r>
        <w:rPr>
          <w:sz w:val="28"/>
          <w:szCs w:val="28"/>
          <w:lang w:val="uk-UA"/>
        </w:rPr>
        <w:t>і</w:t>
      </w:r>
      <w:r w:rsidRPr="006231B3">
        <w:rPr>
          <w:sz w:val="28"/>
          <w:szCs w:val="28"/>
          <w:lang w:val="uk-UA"/>
        </w:rPr>
        <w:t>з Засновником передавати в тимчасове користування, відчужувати, обмінювати, здавати в оренду (суборенду), надавати безкоштовно у тимчасове користування будівлі (крім цілісних майнових комплексів), споруди, обладнання, транспортні</w:t>
      </w:r>
      <w:r w:rsidRPr="006231B3">
        <w:rPr>
          <w:smallCaps/>
          <w:sz w:val="28"/>
          <w:szCs w:val="28"/>
          <w:lang w:val="uk-UA"/>
        </w:rPr>
        <w:t xml:space="preserve"> </w:t>
      </w:r>
      <w:r w:rsidRPr="006231B3">
        <w:rPr>
          <w:sz w:val="28"/>
          <w:szCs w:val="28"/>
          <w:lang w:val="uk-UA"/>
        </w:rPr>
        <w:t>засоби, інвентар, інші матеріальні цінності й ресурси;</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 xml:space="preserve">безкоштовно одержувати матеріальні цінності або грошові кошти, у т.ч. будівлі, споруди, обладнання, транспортні засоби тощо від підприємств і організацій незалежно від форм власності, благодійних і громадських організацій (фондів) та від окремих осіб відповідно до законодавства України; </w:t>
      </w:r>
    </w:p>
    <w:p w:rsidR="00336D0F" w:rsidRPr="006231B3" w:rsidRDefault="00336D0F" w:rsidP="00383EA7">
      <w:pPr>
        <w:autoSpaceDE w:val="0"/>
        <w:autoSpaceDN w:val="0"/>
        <w:adjustRightInd w:val="0"/>
        <w:spacing w:after="120"/>
        <w:ind w:firstLine="709"/>
        <w:jc w:val="both"/>
        <w:rPr>
          <w:sz w:val="28"/>
          <w:szCs w:val="28"/>
          <w:lang w:val="uk-UA"/>
        </w:rPr>
      </w:pPr>
      <w:r w:rsidRPr="006231B3">
        <w:rPr>
          <w:sz w:val="28"/>
          <w:szCs w:val="28"/>
          <w:lang w:val="uk-UA"/>
        </w:rPr>
        <w:t>згідно із законодавством та в межах кошторису придбавати та орендувати необхідне обладнання та інші матеріальні ресурси, необхідні для його діяльності, користуватися послугами підприємств, установ, організацій та фізичних осіб, фінансувати за рахунок власних надходжень заходи, що сприяють поліпшенню соціально-побутових умов працівників Центру;</w:t>
      </w:r>
    </w:p>
    <w:p w:rsidR="00336D0F" w:rsidRDefault="00336D0F" w:rsidP="00383EA7">
      <w:pPr>
        <w:autoSpaceDE w:val="0"/>
        <w:autoSpaceDN w:val="0"/>
        <w:adjustRightInd w:val="0"/>
        <w:spacing w:after="120"/>
        <w:ind w:firstLine="709"/>
        <w:jc w:val="both"/>
        <w:rPr>
          <w:sz w:val="28"/>
          <w:szCs w:val="28"/>
          <w:lang w:val="uk-UA"/>
        </w:rPr>
      </w:pPr>
      <w:r w:rsidRPr="006231B3">
        <w:rPr>
          <w:sz w:val="28"/>
          <w:szCs w:val="28"/>
          <w:lang w:val="uk-UA"/>
        </w:rPr>
        <w:lastRenderedPageBreak/>
        <w:t>списувати майно з балансу за погодженням із Засновником.</w:t>
      </w:r>
    </w:p>
    <w:p w:rsidR="00336D0F" w:rsidRPr="006231B3" w:rsidRDefault="00336D0F" w:rsidP="00383EA7">
      <w:pPr>
        <w:autoSpaceDE w:val="0"/>
        <w:autoSpaceDN w:val="0"/>
        <w:adjustRightInd w:val="0"/>
        <w:spacing w:after="120"/>
        <w:ind w:firstLine="709"/>
        <w:jc w:val="both"/>
        <w:rPr>
          <w:sz w:val="28"/>
          <w:szCs w:val="28"/>
          <w:lang w:val="uk-UA"/>
        </w:rPr>
      </w:pPr>
    </w:p>
    <w:p w:rsidR="00336D0F" w:rsidRPr="001D045D" w:rsidRDefault="00336D0F" w:rsidP="00383EA7">
      <w:pPr>
        <w:autoSpaceDE w:val="0"/>
        <w:autoSpaceDN w:val="0"/>
        <w:adjustRightInd w:val="0"/>
        <w:spacing w:after="120"/>
        <w:jc w:val="center"/>
        <w:rPr>
          <w:b/>
          <w:sz w:val="28"/>
          <w:szCs w:val="28"/>
          <w:lang w:val="uk-UA"/>
        </w:rPr>
      </w:pPr>
      <w:r w:rsidRPr="001D045D">
        <w:rPr>
          <w:b/>
          <w:sz w:val="28"/>
          <w:szCs w:val="28"/>
          <w:lang w:val="uk-UA"/>
        </w:rPr>
        <w:t>VI. Фінансово-господарська діяльність Центру</w:t>
      </w:r>
    </w:p>
    <w:p w:rsidR="00336D0F" w:rsidRPr="006231B3" w:rsidRDefault="00336D0F" w:rsidP="00383EA7">
      <w:pPr>
        <w:pStyle w:val="a5"/>
        <w:spacing w:before="0" w:beforeAutospacing="0" w:after="120" w:afterAutospacing="0"/>
        <w:ind w:firstLine="709"/>
        <w:jc w:val="both"/>
        <w:rPr>
          <w:color w:val="000000"/>
          <w:sz w:val="28"/>
          <w:szCs w:val="28"/>
          <w:lang w:val="uk-UA"/>
        </w:rPr>
      </w:pPr>
      <w:r w:rsidRPr="006231B3">
        <w:rPr>
          <w:sz w:val="28"/>
          <w:szCs w:val="28"/>
          <w:lang w:val="uk-UA"/>
        </w:rPr>
        <w:t>6.1.</w:t>
      </w:r>
      <w:r w:rsidRPr="006231B3">
        <w:rPr>
          <w:color w:val="000000"/>
          <w:sz w:val="28"/>
          <w:szCs w:val="28"/>
          <w:lang w:val="uk-UA"/>
        </w:rPr>
        <w:t xml:space="preserve">Фінансово-господарська діяльність </w:t>
      </w:r>
      <w:r w:rsidRPr="006231B3">
        <w:rPr>
          <w:sz w:val="28"/>
          <w:szCs w:val="28"/>
          <w:lang w:val="uk-UA"/>
        </w:rPr>
        <w:t>Центру</w:t>
      </w:r>
      <w:r w:rsidRPr="006231B3">
        <w:rPr>
          <w:color w:val="000000"/>
          <w:sz w:val="28"/>
          <w:szCs w:val="28"/>
          <w:lang w:val="uk-UA"/>
        </w:rPr>
        <w:t xml:space="preserve"> здійснюється на основі власного кошторису, відповідно до законодавства України та цього Статуту. </w:t>
      </w:r>
    </w:p>
    <w:p w:rsidR="00336D0F" w:rsidRDefault="00336D0F" w:rsidP="00383EA7">
      <w:pPr>
        <w:spacing w:after="120"/>
        <w:ind w:firstLine="708"/>
        <w:jc w:val="both"/>
        <w:rPr>
          <w:color w:val="FF0000"/>
          <w:sz w:val="28"/>
          <w:szCs w:val="28"/>
          <w:lang w:val="uk-UA"/>
        </w:rPr>
      </w:pPr>
      <w:r w:rsidRPr="006231B3">
        <w:rPr>
          <w:sz w:val="28"/>
          <w:szCs w:val="28"/>
          <w:lang w:val="uk-UA"/>
        </w:rPr>
        <w:t>6.2.Фінансування Центру здійснює</w:t>
      </w:r>
      <w:r>
        <w:rPr>
          <w:sz w:val="28"/>
          <w:szCs w:val="28"/>
          <w:lang w:val="uk-UA"/>
        </w:rPr>
        <w:t xml:space="preserve">ться за рахунок коштів </w:t>
      </w:r>
      <w:r w:rsidR="0036307E" w:rsidRPr="0036307E">
        <w:rPr>
          <w:sz w:val="28"/>
          <w:szCs w:val="28"/>
          <w:lang w:val="uk-UA"/>
        </w:rPr>
        <w:t xml:space="preserve">місцевого </w:t>
      </w:r>
      <w:r w:rsidRPr="0036307E">
        <w:rPr>
          <w:sz w:val="28"/>
          <w:szCs w:val="28"/>
          <w:lang w:val="uk-UA"/>
        </w:rPr>
        <w:t>бюджету</w:t>
      </w:r>
      <w:r w:rsidRPr="0036307E">
        <w:rPr>
          <w:color w:val="FF0000"/>
          <w:sz w:val="28"/>
          <w:szCs w:val="28"/>
          <w:lang w:val="uk-UA"/>
        </w:rPr>
        <w:t>.</w:t>
      </w:r>
    </w:p>
    <w:p w:rsidR="00336D0F" w:rsidRPr="008528FC" w:rsidRDefault="00336D0F" w:rsidP="00383EA7">
      <w:pPr>
        <w:spacing w:after="120"/>
        <w:ind w:firstLine="708"/>
        <w:jc w:val="both"/>
        <w:rPr>
          <w:color w:val="FF0000"/>
          <w:spacing w:val="-7"/>
          <w:sz w:val="28"/>
          <w:szCs w:val="28"/>
          <w:lang w:val="uk-UA"/>
        </w:rPr>
      </w:pPr>
      <w:r>
        <w:rPr>
          <w:sz w:val="28"/>
          <w:szCs w:val="28"/>
          <w:lang w:val="uk-UA"/>
        </w:rPr>
        <w:t xml:space="preserve">Центр </w:t>
      </w:r>
      <w:r w:rsidRPr="003D5E05">
        <w:rPr>
          <w:sz w:val="28"/>
          <w:szCs w:val="28"/>
          <w:lang w:val="uk-UA"/>
        </w:rPr>
        <w:t>є розпорядником бюджетних коштів в мережі головного розпорядника - виконавчого комітету Новосанжарської селищної ради є балансоутримувачем переданого майна</w:t>
      </w:r>
      <w:r w:rsidRPr="003D5E05">
        <w:rPr>
          <w:sz w:val="28"/>
          <w:szCs w:val="28"/>
          <w:shd w:val="clear" w:color="auto" w:fill="FFFFFF"/>
          <w:lang w:val="uk-UA"/>
        </w:rPr>
        <w:t>, що перебуває у комунальній власносності Новосанжарської селищної територіальної громади.</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6.3. Джерелами формування фінансових ресурсів Центру є:</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 xml:space="preserve">бюджетні асигнування; </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 xml:space="preserve">кошти, отримані за надання платних послуг; </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 xml:space="preserve">благодійні внески юридичних та фізичних осіб; </w:t>
      </w:r>
    </w:p>
    <w:p w:rsidR="00336D0F" w:rsidRDefault="00336D0F" w:rsidP="00383EA7">
      <w:pPr>
        <w:widowControl w:val="0"/>
        <w:spacing w:after="120"/>
        <w:ind w:firstLine="720"/>
        <w:jc w:val="both"/>
        <w:rPr>
          <w:sz w:val="28"/>
          <w:szCs w:val="28"/>
          <w:lang w:val="uk-UA"/>
        </w:rPr>
      </w:pPr>
      <w:r w:rsidRPr="006231B3">
        <w:rPr>
          <w:sz w:val="28"/>
          <w:szCs w:val="28"/>
          <w:lang w:val="uk-UA"/>
        </w:rPr>
        <w:t xml:space="preserve">інші джерела, не заборонені законодавством. </w:t>
      </w:r>
    </w:p>
    <w:p w:rsidR="00336D0F" w:rsidRPr="005D3E1F" w:rsidRDefault="00336D0F" w:rsidP="005D3E1F">
      <w:pPr>
        <w:ind w:firstLine="567"/>
        <w:jc w:val="both"/>
        <w:rPr>
          <w:sz w:val="28"/>
          <w:szCs w:val="28"/>
          <w:lang w:val="uk-UA"/>
        </w:rPr>
      </w:pPr>
      <w:r>
        <w:rPr>
          <w:sz w:val="28"/>
          <w:szCs w:val="28"/>
          <w:lang w:val="uk-UA"/>
        </w:rPr>
        <w:t>6.4</w:t>
      </w:r>
      <w:r w:rsidRPr="005D3E1F">
        <w:rPr>
          <w:sz w:val="28"/>
          <w:szCs w:val="28"/>
          <w:lang w:val="uk-UA"/>
        </w:rPr>
        <w:t>. Доходи, отримані в установленому законом порядку, не підлягають розподілу між Засновником, працівниками Центру (крім оплати їх праці, нарахування єдиного соціального внеску) та використовуються виключно для фінансування видатків на утримання, реалізацію мети та напрямів діяльності Центру, визначених цим Статутом.</w:t>
      </w:r>
    </w:p>
    <w:p w:rsidR="00336D0F" w:rsidRPr="006231B3" w:rsidRDefault="00336D0F" w:rsidP="005D3E1F">
      <w:pPr>
        <w:widowControl w:val="0"/>
        <w:spacing w:after="120"/>
        <w:ind w:firstLine="720"/>
        <w:jc w:val="both"/>
        <w:rPr>
          <w:sz w:val="28"/>
          <w:szCs w:val="28"/>
          <w:lang w:val="uk-UA"/>
        </w:rPr>
      </w:pPr>
      <w:r w:rsidRPr="005D3E1F">
        <w:rPr>
          <w:sz w:val="28"/>
          <w:szCs w:val="28"/>
          <w:shd w:val="clear" w:color="auto" w:fill="FFFFFF"/>
          <w:lang w:val="uk-UA"/>
        </w:rPr>
        <w:t>Доходи Центру використовуються виключно для фінансування видатків на утримання</w:t>
      </w:r>
      <w:r>
        <w:rPr>
          <w:sz w:val="28"/>
          <w:szCs w:val="28"/>
          <w:shd w:val="clear" w:color="auto" w:fill="FFFFFF"/>
          <w:lang w:val="uk-UA"/>
        </w:rPr>
        <w:t xml:space="preserve"> Ц</w:t>
      </w:r>
      <w:r w:rsidRPr="005D3E1F">
        <w:rPr>
          <w:sz w:val="28"/>
          <w:szCs w:val="28"/>
          <w:shd w:val="clear" w:color="auto" w:fill="FFFFFF"/>
          <w:lang w:val="uk-UA"/>
        </w:rPr>
        <w:t>ентру, реалізації мети (цілей, завдань) та напрямів діяльності, визначених Статутом</w:t>
      </w:r>
    </w:p>
    <w:p w:rsidR="00336D0F" w:rsidRDefault="00336D0F" w:rsidP="00383EA7">
      <w:pPr>
        <w:widowControl w:val="0"/>
        <w:spacing w:after="120"/>
        <w:ind w:firstLine="720"/>
        <w:jc w:val="both"/>
        <w:rPr>
          <w:color w:val="FF0000"/>
          <w:sz w:val="28"/>
          <w:szCs w:val="28"/>
          <w:lang w:val="uk-UA"/>
        </w:rPr>
      </w:pPr>
      <w:r>
        <w:rPr>
          <w:sz w:val="28"/>
          <w:szCs w:val="28"/>
          <w:lang w:val="uk-UA"/>
        </w:rPr>
        <w:t>6.5</w:t>
      </w:r>
      <w:r w:rsidRPr="006231B3">
        <w:rPr>
          <w:sz w:val="28"/>
          <w:szCs w:val="28"/>
          <w:lang w:val="uk-UA"/>
        </w:rPr>
        <w:t xml:space="preserve">.Порядок діловодства, бухгалтерського обліку і звітності в Центрі визначається законодавством України, нормативно-правовими актами Міністерства культури України та інших центральних органів виконавчої влади. </w:t>
      </w:r>
    </w:p>
    <w:p w:rsidR="00336D0F" w:rsidRDefault="00336D0F" w:rsidP="00383EA7">
      <w:pPr>
        <w:widowControl w:val="0"/>
        <w:spacing w:after="120"/>
        <w:ind w:firstLine="720"/>
        <w:jc w:val="both"/>
        <w:rPr>
          <w:sz w:val="28"/>
          <w:szCs w:val="28"/>
          <w:lang w:val="uk-UA"/>
        </w:rPr>
      </w:pPr>
      <w:r>
        <w:rPr>
          <w:sz w:val="28"/>
          <w:szCs w:val="28"/>
          <w:lang w:val="uk-UA"/>
        </w:rPr>
        <w:t>6.6.</w:t>
      </w:r>
      <w:r w:rsidRPr="002E32E6">
        <w:rPr>
          <w:sz w:val="28"/>
          <w:szCs w:val="28"/>
          <w:lang w:val="uk-UA"/>
        </w:rPr>
        <w:t>Структура Центру затверджується виконавчим комітетом Новосанжарської селищної ради.</w:t>
      </w:r>
    </w:p>
    <w:p w:rsidR="00336D0F" w:rsidRPr="002E32E6" w:rsidRDefault="00336D0F" w:rsidP="00383EA7">
      <w:pPr>
        <w:widowControl w:val="0"/>
        <w:spacing w:after="120"/>
        <w:ind w:firstLine="720"/>
        <w:jc w:val="both"/>
        <w:rPr>
          <w:sz w:val="28"/>
          <w:szCs w:val="28"/>
          <w:lang w:val="uk-UA"/>
        </w:rPr>
      </w:pPr>
    </w:p>
    <w:p w:rsidR="00336D0F" w:rsidRDefault="00336D0F" w:rsidP="00383EA7">
      <w:pPr>
        <w:autoSpaceDE w:val="0"/>
        <w:autoSpaceDN w:val="0"/>
        <w:adjustRightInd w:val="0"/>
        <w:spacing w:after="120"/>
        <w:jc w:val="center"/>
        <w:rPr>
          <w:b/>
          <w:sz w:val="28"/>
          <w:szCs w:val="28"/>
          <w:lang w:val="uk-UA"/>
        </w:rPr>
      </w:pPr>
      <w:r w:rsidRPr="006231B3">
        <w:rPr>
          <w:b/>
          <w:sz w:val="28"/>
          <w:szCs w:val="28"/>
          <w:lang w:val="en-US"/>
        </w:rPr>
        <w:t>VII</w:t>
      </w:r>
      <w:r w:rsidRPr="006231B3">
        <w:rPr>
          <w:b/>
          <w:sz w:val="28"/>
          <w:szCs w:val="28"/>
          <w:lang w:val="uk-UA"/>
        </w:rPr>
        <w:t>. Контроль за діяльністю Центру</w:t>
      </w:r>
    </w:p>
    <w:p w:rsidR="00336D0F" w:rsidRPr="006231B3" w:rsidRDefault="00336D0F" w:rsidP="00383EA7">
      <w:pPr>
        <w:autoSpaceDE w:val="0"/>
        <w:autoSpaceDN w:val="0"/>
        <w:adjustRightInd w:val="0"/>
        <w:spacing w:after="120"/>
        <w:jc w:val="both"/>
        <w:rPr>
          <w:sz w:val="28"/>
          <w:szCs w:val="28"/>
          <w:lang w:val="uk-UA"/>
        </w:rPr>
      </w:pPr>
      <w:r w:rsidRPr="006231B3">
        <w:rPr>
          <w:sz w:val="28"/>
          <w:szCs w:val="28"/>
          <w:lang w:val="uk-UA"/>
        </w:rPr>
        <w:tab/>
        <w:t>7.1.Контроль за діяльністю Центру, виконанням ним завдань та функцій, передбачених цим Статутом, здійснюють Міністерство культури України, Департамент культури і туризму Полтавської облдержадміністрації, Засновник,</w:t>
      </w:r>
      <w:r>
        <w:rPr>
          <w:sz w:val="28"/>
          <w:szCs w:val="28"/>
          <w:lang w:val="uk-UA"/>
        </w:rPr>
        <w:t xml:space="preserve"> відділ культури і туризму виконавчого комітету Новосанжарської селищної ради</w:t>
      </w:r>
      <w:r w:rsidRPr="006231B3">
        <w:rPr>
          <w:sz w:val="28"/>
          <w:szCs w:val="28"/>
          <w:lang w:val="uk-UA"/>
        </w:rPr>
        <w:t>.</w:t>
      </w:r>
    </w:p>
    <w:p w:rsidR="00336D0F" w:rsidRPr="006231B3" w:rsidRDefault="00336D0F" w:rsidP="00383EA7">
      <w:pPr>
        <w:autoSpaceDE w:val="0"/>
        <w:autoSpaceDN w:val="0"/>
        <w:adjustRightInd w:val="0"/>
        <w:spacing w:after="120"/>
        <w:jc w:val="both"/>
        <w:rPr>
          <w:sz w:val="28"/>
          <w:szCs w:val="28"/>
          <w:lang w:val="uk-UA"/>
        </w:rPr>
      </w:pPr>
      <w:r w:rsidRPr="006231B3">
        <w:rPr>
          <w:sz w:val="28"/>
          <w:szCs w:val="28"/>
          <w:lang w:val="uk-UA"/>
        </w:rPr>
        <w:tab/>
        <w:t>7.2.Контроль за діяльністю Центру здійснюється з метою забезпечення реалізації державної політики в сфері культури.</w:t>
      </w:r>
    </w:p>
    <w:p w:rsidR="00336D0F" w:rsidRPr="006231B3" w:rsidRDefault="00336D0F" w:rsidP="00383EA7">
      <w:pPr>
        <w:spacing w:after="120"/>
        <w:ind w:firstLine="708"/>
        <w:jc w:val="both"/>
        <w:rPr>
          <w:spacing w:val="-8"/>
          <w:sz w:val="28"/>
          <w:szCs w:val="28"/>
          <w:lang w:val="uk-UA"/>
        </w:rPr>
      </w:pPr>
      <w:r w:rsidRPr="006231B3">
        <w:rPr>
          <w:sz w:val="28"/>
          <w:szCs w:val="28"/>
          <w:lang w:val="uk-UA"/>
        </w:rPr>
        <w:lastRenderedPageBreak/>
        <w:t>7.3.</w:t>
      </w:r>
      <w:r w:rsidRPr="006231B3">
        <w:rPr>
          <w:sz w:val="28"/>
          <w:szCs w:val="28"/>
        </w:rPr>
        <w:t xml:space="preserve">Засновник здійснює контроль за ефективністю використання комунального майна, його збереженням та відновленням, </w:t>
      </w:r>
      <w:r>
        <w:rPr>
          <w:sz w:val="28"/>
          <w:szCs w:val="28"/>
          <w:lang w:val="uk-UA"/>
        </w:rPr>
        <w:t xml:space="preserve">щорічно </w:t>
      </w:r>
      <w:r w:rsidRPr="006231B3">
        <w:rPr>
          <w:sz w:val="28"/>
          <w:szCs w:val="28"/>
        </w:rPr>
        <w:t xml:space="preserve">заслуховує звіт </w:t>
      </w:r>
      <w:r w:rsidRPr="006231B3">
        <w:rPr>
          <w:sz w:val="28"/>
          <w:szCs w:val="28"/>
          <w:lang w:val="uk-UA"/>
        </w:rPr>
        <w:t>директора Центру</w:t>
      </w:r>
      <w:r w:rsidRPr="006231B3">
        <w:rPr>
          <w:sz w:val="28"/>
          <w:szCs w:val="28"/>
        </w:rPr>
        <w:t xml:space="preserve"> з </w:t>
      </w:r>
      <w:r>
        <w:rPr>
          <w:sz w:val="28"/>
          <w:szCs w:val="28"/>
          <w:lang w:val="uk-UA"/>
        </w:rPr>
        <w:t>питань фінансового-господарської діяльності Центру, ефективності використання комунального майна, виконання статутних повноважень і умов контракту</w:t>
      </w:r>
      <w:r w:rsidRPr="006231B3">
        <w:rPr>
          <w:sz w:val="28"/>
          <w:szCs w:val="28"/>
          <w:lang w:val="uk-UA"/>
        </w:rPr>
        <w:t>.</w:t>
      </w:r>
    </w:p>
    <w:p w:rsidR="00336D0F" w:rsidRDefault="00336D0F" w:rsidP="00383EA7">
      <w:pPr>
        <w:spacing w:after="120" w:line="276" w:lineRule="auto"/>
        <w:ind w:left="360" w:firstLine="709"/>
        <w:jc w:val="center"/>
        <w:rPr>
          <w:b/>
          <w:sz w:val="28"/>
          <w:szCs w:val="28"/>
          <w:lang w:val="uk-UA"/>
        </w:rPr>
      </w:pPr>
      <w:r w:rsidRPr="006231B3">
        <w:rPr>
          <w:b/>
          <w:sz w:val="28"/>
          <w:szCs w:val="28"/>
          <w:lang w:val="en-US"/>
        </w:rPr>
        <w:t>VII</w:t>
      </w:r>
      <w:r w:rsidRPr="006231B3">
        <w:rPr>
          <w:b/>
          <w:sz w:val="28"/>
          <w:szCs w:val="28"/>
          <w:lang w:val="uk-UA"/>
        </w:rPr>
        <w:t>І. Припинення діяльності Центру</w:t>
      </w:r>
    </w:p>
    <w:p w:rsidR="00336D0F" w:rsidRPr="006231B3" w:rsidRDefault="00336D0F" w:rsidP="00383EA7">
      <w:pPr>
        <w:spacing w:after="120"/>
        <w:jc w:val="both"/>
        <w:rPr>
          <w:spacing w:val="-4"/>
          <w:sz w:val="28"/>
          <w:szCs w:val="28"/>
          <w:lang w:val="uk-UA"/>
        </w:rPr>
      </w:pPr>
      <w:r w:rsidRPr="006231B3">
        <w:rPr>
          <w:sz w:val="28"/>
          <w:szCs w:val="28"/>
          <w:lang w:val="uk-UA"/>
        </w:rPr>
        <w:tab/>
        <w:t>8.1.</w:t>
      </w:r>
      <w:r w:rsidRPr="006231B3">
        <w:rPr>
          <w:spacing w:val="-4"/>
          <w:sz w:val="28"/>
          <w:szCs w:val="28"/>
          <w:lang w:val="uk-UA"/>
        </w:rPr>
        <w:t>Припинення діяльності (л</w:t>
      </w:r>
      <w:r w:rsidRPr="006231B3">
        <w:rPr>
          <w:sz w:val="28"/>
          <w:szCs w:val="28"/>
          <w:lang w:val="uk-UA"/>
        </w:rPr>
        <w:t xml:space="preserve">іквідація або реорганізація) </w:t>
      </w:r>
      <w:r w:rsidRPr="006231B3">
        <w:rPr>
          <w:spacing w:val="-4"/>
          <w:sz w:val="28"/>
          <w:szCs w:val="28"/>
          <w:lang w:val="uk-UA"/>
        </w:rPr>
        <w:t>Центру здійснюється за рішенням Засновника або за рішенням суду відповідно до законодавства України.</w:t>
      </w:r>
    </w:p>
    <w:p w:rsidR="00336D0F" w:rsidRDefault="00336D0F" w:rsidP="00383EA7">
      <w:pPr>
        <w:tabs>
          <w:tab w:val="num" w:pos="900"/>
        </w:tabs>
        <w:spacing w:after="120"/>
        <w:ind w:firstLine="709"/>
        <w:jc w:val="both"/>
        <w:rPr>
          <w:sz w:val="28"/>
          <w:szCs w:val="28"/>
          <w:lang w:val="uk-UA"/>
        </w:rPr>
      </w:pPr>
      <w:r w:rsidRPr="006231B3">
        <w:rPr>
          <w:sz w:val="28"/>
          <w:szCs w:val="28"/>
          <w:lang w:val="uk-UA"/>
        </w:rPr>
        <w:t xml:space="preserve">8.2.При реорганізації (злиття, приєднання, поділ, перетворення) Центру вся сукупність його прав і обов’язків переходить до правонаступників. </w:t>
      </w:r>
    </w:p>
    <w:p w:rsidR="00336D0F" w:rsidRPr="006231B3" w:rsidRDefault="00336D0F" w:rsidP="00383EA7">
      <w:pPr>
        <w:tabs>
          <w:tab w:val="num" w:pos="900"/>
        </w:tabs>
        <w:spacing w:after="120"/>
        <w:ind w:firstLine="709"/>
        <w:jc w:val="both"/>
        <w:rPr>
          <w:sz w:val="28"/>
          <w:szCs w:val="28"/>
          <w:lang w:val="uk-UA"/>
        </w:rPr>
      </w:pPr>
      <w:r>
        <w:rPr>
          <w:sz w:val="28"/>
          <w:szCs w:val="28"/>
          <w:lang w:val="uk-UA"/>
        </w:rPr>
        <w:t>8.3.</w:t>
      </w:r>
      <w:r w:rsidRPr="00346520">
        <w:rPr>
          <w:sz w:val="28"/>
          <w:szCs w:val="28"/>
          <w:lang w:val="uk-UA"/>
        </w:rPr>
        <w:t>В разі припинення юридично</w:t>
      </w:r>
      <w:r>
        <w:rPr>
          <w:sz w:val="28"/>
          <w:szCs w:val="28"/>
          <w:lang w:val="uk-UA"/>
        </w:rPr>
        <w:t>ї особи (у разі ліквідації Центру</w:t>
      </w:r>
      <w:r w:rsidRPr="00346520">
        <w:rPr>
          <w:sz w:val="28"/>
          <w:szCs w:val="28"/>
          <w:lang w:val="uk-UA"/>
        </w:rPr>
        <w:t>, його реорганізації шляхом злиття, поділу, приєднанн</w:t>
      </w:r>
      <w:r>
        <w:rPr>
          <w:sz w:val="28"/>
          <w:szCs w:val="28"/>
          <w:lang w:val="uk-UA"/>
        </w:rPr>
        <w:t xml:space="preserve">я або перетворення) активи Центру </w:t>
      </w:r>
      <w:r w:rsidRPr="00346520">
        <w:rPr>
          <w:sz w:val="28"/>
          <w:szCs w:val="28"/>
          <w:lang w:val="uk-UA"/>
        </w:rPr>
        <w:t>передаються одній або кільком неприбутковим організаціям відповідного виду або зараховуються до  бюджету Засновника в порядку, визначеному чинним законодавством.</w:t>
      </w:r>
    </w:p>
    <w:p w:rsidR="00336D0F" w:rsidRDefault="00336D0F" w:rsidP="00383EA7">
      <w:pPr>
        <w:widowControl w:val="0"/>
        <w:spacing w:after="120"/>
        <w:ind w:firstLine="720"/>
        <w:jc w:val="both"/>
        <w:rPr>
          <w:sz w:val="28"/>
          <w:szCs w:val="28"/>
          <w:lang w:val="uk-UA"/>
        </w:rPr>
      </w:pPr>
      <w:r>
        <w:rPr>
          <w:sz w:val="28"/>
          <w:szCs w:val="28"/>
          <w:lang w:val="uk-UA"/>
        </w:rPr>
        <w:t>8.4</w:t>
      </w:r>
      <w:r w:rsidRPr="006231B3">
        <w:rPr>
          <w:sz w:val="28"/>
          <w:szCs w:val="28"/>
          <w:lang w:val="uk-UA"/>
        </w:rPr>
        <w:t xml:space="preserve">.Ліквідація Центру здійснюється ліквідаційною комісією, створеною Засновником, а у випадках ліквідації за рішенням суду – ліквідаційною комісією, призначеною судом. </w:t>
      </w:r>
    </w:p>
    <w:p w:rsidR="00336D0F" w:rsidRPr="006231B3" w:rsidRDefault="00336D0F" w:rsidP="00383EA7">
      <w:pPr>
        <w:widowControl w:val="0"/>
        <w:spacing w:after="120"/>
        <w:ind w:firstLine="720"/>
        <w:jc w:val="both"/>
        <w:rPr>
          <w:sz w:val="28"/>
          <w:szCs w:val="28"/>
          <w:lang w:val="uk-UA"/>
        </w:rPr>
      </w:pPr>
      <w:r w:rsidRPr="006231B3">
        <w:rPr>
          <w:sz w:val="28"/>
          <w:szCs w:val="28"/>
          <w:lang w:val="uk-UA"/>
        </w:rPr>
        <w:t xml:space="preserve">З дня призначення ліквідаційної комісії до неї переходять всі повноваження щодо  управління справами Центру. </w:t>
      </w:r>
    </w:p>
    <w:p w:rsidR="00336D0F" w:rsidRPr="006231B3" w:rsidRDefault="00336D0F" w:rsidP="00383EA7">
      <w:pPr>
        <w:widowControl w:val="0"/>
        <w:spacing w:after="120"/>
        <w:ind w:firstLine="720"/>
        <w:jc w:val="both"/>
        <w:rPr>
          <w:sz w:val="28"/>
          <w:szCs w:val="28"/>
          <w:lang w:val="uk-UA"/>
        </w:rPr>
      </w:pPr>
      <w:r>
        <w:rPr>
          <w:sz w:val="28"/>
          <w:szCs w:val="28"/>
          <w:lang w:val="uk-UA"/>
        </w:rPr>
        <w:t>8.5</w:t>
      </w:r>
      <w:r w:rsidRPr="006231B3">
        <w:rPr>
          <w:sz w:val="28"/>
          <w:szCs w:val="28"/>
          <w:lang w:val="uk-UA"/>
        </w:rPr>
        <w:t>.Ліквідаційна комісія оцінює наявне майно Центру, виявляє його дебіторів і кредиторів і розраховується з ними, складає ліквідаційний баланс і представляє його Засновнику.</w:t>
      </w:r>
    </w:p>
    <w:p w:rsidR="00336D0F" w:rsidRDefault="00336D0F" w:rsidP="00383EA7">
      <w:pPr>
        <w:spacing w:after="120"/>
        <w:ind w:firstLine="709"/>
        <w:jc w:val="both"/>
        <w:rPr>
          <w:sz w:val="28"/>
          <w:szCs w:val="28"/>
          <w:lang w:val="uk-UA"/>
        </w:rPr>
      </w:pPr>
      <w:r>
        <w:rPr>
          <w:sz w:val="28"/>
          <w:szCs w:val="28"/>
          <w:lang w:val="uk-UA"/>
        </w:rPr>
        <w:t>8.6</w:t>
      </w:r>
      <w:r w:rsidRPr="006231B3">
        <w:rPr>
          <w:sz w:val="28"/>
          <w:szCs w:val="28"/>
          <w:lang w:val="uk-UA"/>
        </w:rPr>
        <w:t xml:space="preserve">.Центр вважається реорганізованим або ліквідованим з моменту виключення його з Єдиного державного реєстру юридичних осіб та фізичних осіб-підприємців. </w:t>
      </w:r>
    </w:p>
    <w:p w:rsidR="00336D0F" w:rsidRPr="006231B3" w:rsidRDefault="00336D0F" w:rsidP="00383EA7">
      <w:pPr>
        <w:spacing w:after="120"/>
        <w:ind w:firstLine="709"/>
        <w:jc w:val="both"/>
        <w:rPr>
          <w:sz w:val="28"/>
          <w:szCs w:val="28"/>
          <w:lang w:val="uk-UA"/>
        </w:rPr>
      </w:pPr>
      <w:r>
        <w:rPr>
          <w:sz w:val="28"/>
          <w:szCs w:val="28"/>
          <w:lang w:val="uk-UA"/>
        </w:rPr>
        <w:t>8.7</w:t>
      </w:r>
      <w:r w:rsidRPr="006231B3">
        <w:rPr>
          <w:sz w:val="28"/>
          <w:szCs w:val="28"/>
          <w:lang w:val="uk-UA"/>
        </w:rPr>
        <w:t xml:space="preserve">.У разі реорганізації або ліквідації Центру працівникам, які звільняються, забезпечуються соціально-правові гарантії, передбачені законодавством України. </w:t>
      </w:r>
    </w:p>
    <w:p w:rsidR="00336D0F" w:rsidRDefault="00336D0F" w:rsidP="00383EA7">
      <w:pPr>
        <w:tabs>
          <w:tab w:val="left" w:pos="990"/>
        </w:tabs>
        <w:spacing w:after="120"/>
        <w:ind w:left="-142"/>
        <w:jc w:val="both"/>
        <w:rPr>
          <w:b/>
          <w:sz w:val="28"/>
          <w:szCs w:val="28"/>
          <w:lang w:val="uk-UA"/>
        </w:rPr>
      </w:pPr>
    </w:p>
    <w:p w:rsidR="00336D0F" w:rsidRDefault="00336D0F" w:rsidP="00383EA7">
      <w:pPr>
        <w:tabs>
          <w:tab w:val="left" w:pos="990"/>
        </w:tabs>
        <w:spacing w:after="120"/>
        <w:ind w:left="-142"/>
        <w:jc w:val="both"/>
        <w:rPr>
          <w:b/>
          <w:sz w:val="28"/>
          <w:szCs w:val="28"/>
          <w:lang w:val="uk-UA"/>
        </w:rPr>
      </w:pPr>
    </w:p>
    <w:p w:rsidR="00336D0F" w:rsidRPr="008528FC" w:rsidRDefault="00336D0F" w:rsidP="00383EA7">
      <w:pPr>
        <w:spacing w:after="120"/>
        <w:ind w:left="-142"/>
        <w:jc w:val="both"/>
        <w:rPr>
          <w:sz w:val="28"/>
          <w:szCs w:val="28"/>
          <w:lang w:val="uk-UA"/>
        </w:rPr>
      </w:pPr>
      <w:r w:rsidRPr="008528FC">
        <w:rPr>
          <w:sz w:val="28"/>
          <w:szCs w:val="28"/>
          <w:lang w:val="uk-UA"/>
        </w:rPr>
        <w:t>Селищний голова                                                                                   І. О. Коба</w:t>
      </w:r>
    </w:p>
    <w:p w:rsidR="00336D0F" w:rsidRPr="008528FC" w:rsidRDefault="00336D0F" w:rsidP="00383EA7">
      <w:pPr>
        <w:spacing w:after="120"/>
        <w:rPr>
          <w:sz w:val="28"/>
          <w:szCs w:val="28"/>
          <w:lang w:val="uk-UA"/>
        </w:rPr>
      </w:pP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p>
    <w:p w:rsidR="00336D0F" w:rsidRDefault="00336D0F" w:rsidP="007F5986">
      <w:pPr>
        <w:pStyle w:val="a8"/>
        <w:spacing w:after="100"/>
        <w:ind w:left="0" w:firstLine="0"/>
        <w:rPr>
          <w:sz w:val="28"/>
          <w:szCs w:val="28"/>
        </w:rPr>
      </w:pPr>
    </w:p>
    <w:p w:rsidR="00336D0F" w:rsidRPr="00777FAD" w:rsidRDefault="00336D0F" w:rsidP="007F5986">
      <w:pPr>
        <w:rPr>
          <w:sz w:val="28"/>
          <w:szCs w:val="28"/>
          <w:lang w:val="uk-UA"/>
        </w:rPr>
      </w:pPr>
    </w:p>
    <w:sectPr w:rsidR="00336D0F" w:rsidRPr="00777FAD"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13E" w:rsidRDefault="00E8113E" w:rsidP="00F26387">
      <w:r>
        <w:separator/>
      </w:r>
    </w:p>
  </w:endnote>
  <w:endnote w:type="continuationSeparator" w:id="1">
    <w:p w:rsidR="00E8113E" w:rsidRDefault="00E8113E"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13E" w:rsidRDefault="00E8113E" w:rsidP="00F26387">
      <w:r>
        <w:separator/>
      </w:r>
    </w:p>
  </w:footnote>
  <w:footnote w:type="continuationSeparator" w:id="1">
    <w:p w:rsidR="00E8113E" w:rsidRDefault="00E8113E"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7">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46F52A2"/>
    <w:multiLevelType w:val="multilevel"/>
    <w:tmpl w:val="4EA0E5C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2">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460DD"/>
    <w:rsid w:val="00053F17"/>
    <w:rsid w:val="00056888"/>
    <w:rsid w:val="00056A75"/>
    <w:rsid w:val="00060CD7"/>
    <w:rsid w:val="00061FCC"/>
    <w:rsid w:val="000A27EF"/>
    <w:rsid w:val="000A5C95"/>
    <w:rsid w:val="000A7C09"/>
    <w:rsid w:val="000B3E41"/>
    <w:rsid w:val="000B4BA1"/>
    <w:rsid w:val="00117058"/>
    <w:rsid w:val="001414D5"/>
    <w:rsid w:val="001569C0"/>
    <w:rsid w:val="00161814"/>
    <w:rsid w:val="00163149"/>
    <w:rsid w:val="0016443B"/>
    <w:rsid w:val="001662FF"/>
    <w:rsid w:val="00177642"/>
    <w:rsid w:val="00187F5D"/>
    <w:rsid w:val="00190934"/>
    <w:rsid w:val="00190A12"/>
    <w:rsid w:val="0019645E"/>
    <w:rsid w:val="001A6FDC"/>
    <w:rsid w:val="001B0EB6"/>
    <w:rsid w:val="001B18F0"/>
    <w:rsid w:val="001B3E8C"/>
    <w:rsid w:val="001B4A15"/>
    <w:rsid w:val="001C7258"/>
    <w:rsid w:val="001D045D"/>
    <w:rsid w:val="001E1596"/>
    <w:rsid w:val="001E1C0B"/>
    <w:rsid w:val="00207B2C"/>
    <w:rsid w:val="00207F29"/>
    <w:rsid w:val="002419D9"/>
    <w:rsid w:val="00247628"/>
    <w:rsid w:val="002643CA"/>
    <w:rsid w:val="002968CE"/>
    <w:rsid w:val="002A1B44"/>
    <w:rsid w:val="002A66CC"/>
    <w:rsid w:val="002B0771"/>
    <w:rsid w:val="002B5FC6"/>
    <w:rsid w:val="002D2B7B"/>
    <w:rsid w:val="002D7305"/>
    <w:rsid w:val="002E1009"/>
    <w:rsid w:val="002E32E6"/>
    <w:rsid w:val="002E4CCE"/>
    <w:rsid w:val="002F38C3"/>
    <w:rsid w:val="002F3FDD"/>
    <w:rsid w:val="002F553A"/>
    <w:rsid w:val="002F6EA5"/>
    <w:rsid w:val="00313088"/>
    <w:rsid w:val="00324B7A"/>
    <w:rsid w:val="00334EB3"/>
    <w:rsid w:val="00336D0F"/>
    <w:rsid w:val="0033786A"/>
    <w:rsid w:val="00345C4F"/>
    <w:rsid w:val="00346520"/>
    <w:rsid w:val="00356513"/>
    <w:rsid w:val="00361EC7"/>
    <w:rsid w:val="0036307E"/>
    <w:rsid w:val="00367E96"/>
    <w:rsid w:val="0037285A"/>
    <w:rsid w:val="00377FA2"/>
    <w:rsid w:val="00381CB5"/>
    <w:rsid w:val="003822C4"/>
    <w:rsid w:val="00382E82"/>
    <w:rsid w:val="00383EA7"/>
    <w:rsid w:val="003B32E1"/>
    <w:rsid w:val="003B4F74"/>
    <w:rsid w:val="003B54CD"/>
    <w:rsid w:val="003D11E3"/>
    <w:rsid w:val="003D5E05"/>
    <w:rsid w:val="003E3E51"/>
    <w:rsid w:val="003F536C"/>
    <w:rsid w:val="003F6FEA"/>
    <w:rsid w:val="00404B7A"/>
    <w:rsid w:val="00411539"/>
    <w:rsid w:val="00411752"/>
    <w:rsid w:val="00416886"/>
    <w:rsid w:val="004206CD"/>
    <w:rsid w:val="00423FB3"/>
    <w:rsid w:val="00426C15"/>
    <w:rsid w:val="00427982"/>
    <w:rsid w:val="00432642"/>
    <w:rsid w:val="00434A26"/>
    <w:rsid w:val="00450C22"/>
    <w:rsid w:val="0045300E"/>
    <w:rsid w:val="0045587A"/>
    <w:rsid w:val="00462A28"/>
    <w:rsid w:val="00496905"/>
    <w:rsid w:val="004A42FF"/>
    <w:rsid w:val="004B6161"/>
    <w:rsid w:val="004C2723"/>
    <w:rsid w:val="004D4835"/>
    <w:rsid w:val="004D7569"/>
    <w:rsid w:val="004E237A"/>
    <w:rsid w:val="0050134F"/>
    <w:rsid w:val="005049BA"/>
    <w:rsid w:val="00504EB7"/>
    <w:rsid w:val="00505BD1"/>
    <w:rsid w:val="00507834"/>
    <w:rsid w:val="005105F0"/>
    <w:rsid w:val="005272A4"/>
    <w:rsid w:val="00530D15"/>
    <w:rsid w:val="005318FC"/>
    <w:rsid w:val="005367DF"/>
    <w:rsid w:val="00540181"/>
    <w:rsid w:val="005424A3"/>
    <w:rsid w:val="005532B1"/>
    <w:rsid w:val="00553B10"/>
    <w:rsid w:val="00567469"/>
    <w:rsid w:val="00570486"/>
    <w:rsid w:val="00587AE5"/>
    <w:rsid w:val="005955E0"/>
    <w:rsid w:val="005A05A5"/>
    <w:rsid w:val="005A300C"/>
    <w:rsid w:val="005A6E64"/>
    <w:rsid w:val="005A7E07"/>
    <w:rsid w:val="005B2951"/>
    <w:rsid w:val="005C6628"/>
    <w:rsid w:val="005C6C1A"/>
    <w:rsid w:val="005D3E1F"/>
    <w:rsid w:val="005D7AE0"/>
    <w:rsid w:val="005F3666"/>
    <w:rsid w:val="005F470E"/>
    <w:rsid w:val="005F7EF1"/>
    <w:rsid w:val="00602A8E"/>
    <w:rsid w:val="00602E2A"/>
    <w:rsid w:val="00615A75"/>
    <w:rsid w:val="00615BE7"/>
    <w:rsid w:val="00622C42"/>
    <w:rsid w:val="006231B3"/>
    <w:rsid w:val="00630FC5"/>
    <w:rsid w:val="0063199A"/>
    <w:rsid w:val="006348CD"/>
    <w:rsid w:val="00635A96"/>
    <w:rsid w:val="00647603"/>
    <w:rsid w:val="006478B1"/>
    <w:rsid w:val="00652F14"/>
    <w:rsid w:val="00660420"/>
    <w:rsid w:val="006658F5"/>
    <w:rsid w:val="00667239"/>
    <w:rsid w:val="00670B8D"/>
    <w:rsid w:val="0068095C"/>
    <w:rsid w:val="006942EA"/>
    <w:rsid w:val="006970FE"/>
    <w:rsid w:val="006A38A9"/>
    <w:rsid w:val="006A78FE"/>
    <w:rsid w:val="006D3E76"/>
    <w:rsid w:val="006D5201"/>
    <w:rsid w:val="006D6C71"/>
    <w:rsid w:val="006F6B0D"/>
    <w:rsid w:val="007174F3"/>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AC4"/>
    <w:rsid w:val="007F5986"/>
    <w:rsid w:val="008115F2"/>
    <w:rsid w:val="00812509"/>
    <w:rsid w:val="008203C5"/>
    <w:rsid w:val="00820C27"/>
    <w:rsid w:val="00825B77"/>
    <w:rsid w:val="008266E5"/>
    <w:rsid w:val="00826AFD"/>
    <w:rsid w:val="00844D92"/>
    <w:rsid w:val="00846110"/>
    <w:rsid w:val="008528FC"/>
    <w:rsid w:val="00871FD3"/>
    <w:rsid w:val="00875B9B"/>
    <w:rsid w:val="008835D0"/>
    <w:rsid w:val="008A3123"/>
    <w:rsid w:val="008A39D0"/>
    <w:rsid w:val="008A5D7E"/>
    <w:rsid w:val="008B2DE9"/>
    <w:rsid w:val="008B3297"/>
    <w:rsid w:val="008B4324"/>
    <w:rsid w:val="008B64F2"/>
    <w:rsid w:val="008C0648"/>
    <w:rsid w:val="008E54CC"/>
    <w:rsid w:val="008E7949"/>
    <w:rsid w:val="00914E1B"/>
    <w:rsid w:val="00931A1F"/>
    <w:rsid w:val="00935FF1"/>
    <w:rsid w:val="0093626E"/>
    <w:rsid w:val="00942DFB"/>
    <w:rsid w:val="00943C95"/>
    <w:rsid w:val="009460BA"/>
    <w:rsid w:val="00963B6E"/>
    <w:rsid w:val="00980D0B"/>
    <w:rsid w:val="009904F2"/>
    <w:rsid w:val="009A0E51"/>
    <w:rsid w:val="009B0A09"/>
    <w:rsid w:val="009B191D"/>
    <w:rsid w:val="009B53C3"/>
    <w:rsid w:val="009B6792"/>
    <w:rsid w:val="009C7938"/>
    <w:rsid w:val="009F121E"/>
    <w:rsid w:val="009F2845"/>
    <w:rsid w:val="009F714D"/>
    <w:rsid w:val="00A12C8B"/>
    <w:rsid w:val="00A155E7"/>
    <w:rsid w:val="00A16F43"/>
    <w:rsid w:val="00A1789F"/>
    <w:rsid w:val="00A45D55"/>
    <w:rsid w:val="00A73781"/>
    <w:rsid w:val="00A754B2"/>
    <w:rsid w:val="00A75934"/>
    <w:rsid w:val="00A817FD"/>
    <w:rsid w:val="00A913B8"/>
    <w:rsid w:val="00AA63FA"/>
    <w:rsid w:val="00AA6479"/>
    <w:rsid w:val="00AA74A0"/>
    <w:rsid w:val="00AB14A8"/>
    <w:rsid w:val="00AC7BF9"/>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9777F"/>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736C7"/>
    <w:rsid w:val="00C768D2"/>
    <w:rsid w:val="00C90F81"/>
    <w:rsid w:val="00C969F0"/>
    <w:rsid w:val="00CA0440"/>
    <w:rsid w:val="00CA53A3"/>
    <w:rsid w:val="00CA7E0B"/>
    <w:rsid w:val="00CB01F9"/>
    <w:rsid w:val="00CB6109"/>
    <w:rsid w:val="00CC1CD5"/>
    <w:rsid w:val="00CD0CD6"/>
    <w:rsid w:val="00CD353A"/>
    <w:rsid w:val="00CD6904"/>
    <w:rsid w:val="00CE246B"/>
    <w:rsid w:val="00CF7321"/>
    <w:rsid w:val="00D05D2E"/>
    <w:rsid w:val="00D10960"/>
    <w:rsid w:val="00D226EA"/>
    <w:rsid w:val="00D2698C"/>
    <w:rsid w:val="00D26F77"/>
    <w:rsid w:val="00D27C3E"/>
    <w:rsid w:val="00D37989"/>
    <w:rsid w:val="00D416F1"/>
    <w:rsid w:val="00D65460"/>
    <w:rsid w:val="00D72FDE"/>
    <w:rsid w:val="00D96608"/>
    <w:rsid w:val="00DA53C7"/>
    <w:rsid w:val="00DA72E9"/>
    <w:rsid w:val="00DC0C6D"/>
    <w:rsid w:val="00DE673C"/>
    <w:rsid w:val="00E14501"/>
    <w:rsid w:val="00E21766"/>
    <w:rsid w:val="00E26E87"/>
    <w:rsid w:val="00E30F77"/>
    <w:rsid w:val="00E31E2C"/>
    <w:rsid w:val="00E35086"/>
    <w:rsid w:val="00E41ADE"/>
    <w:rsid w:val="00E442AF"/>
    <w:rsid w:val="00E53234"/>
    <w:rsid w:val="00E533B8"/>
    <w:rsid w:val="00E57269"/>
    <w:rsid w:val="00E624DB"/>
    <w:rsid w:val="00E65FD8"/>
    <w:rsid w:val="00E705D5"/>
    <w:rsid w:val="00E8113E"/>
    <w:rsid w:val="00E943D0"/>
    <w:rsid w:val="00EB0914"/>
    <w:rsid w:val="00EB2F83"/>
    <w:rsid w:val="00EB6B38"/>
    <w:rsid w:val="00EB75B6"/>
    <w:rsid w:val="00EC6B95"/>
    <w:rsid w:val="00ED2FBA"/>
    <w:rsid w:val="00ED5CCB"/>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C40"/>
    <w:rsid w:val="00FB61AA"/>
    <w:rsid w:val="00FE0A30"/>
    <w:rsid w:val="00FE3AE9"/>
    <w:rsid w:val="00FE6356"/>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D0"/>
    <w:rPr>
      <w:sz w:val="20"/>
      <w:szCs w:val="20"/>
    </w:rPr>
  </w:style>
  <w:style w:type="paragraph" w:styleId="1">
    <w:name w:val="heading 1"/>
    <w:basedOn w:val="a"/>
    <w:next w:val="a"/>
    <w:link w:val="10"/>
    <w:uiPriority w:val="99"/>
    <w:qFormat/>
    <w:rsid w:val="008835D0"/>
    <w:pPr>
      <w:keepNext/>
      <w:jc w:val="center"/>
      <w:outlineLvl w:val="0"/>
    </w:pPr>
    <w:rPr>
      <w:b/>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31"/>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
    <w:name w:val="Body Text Indent 2"/>
    <w:basedOn w:val="a"/>
    <w:link w:val="20"/>
    <w:uiPriority w:val="99"/>
    <w:rsid w:val="002E1009"/>
    <w:pPr>
      <w:spacing w:after="120" w:line="480" w:lineRule="auto"/>
      <w:ind w:left="283"/>
    </w:pPr>
  </w:style>
  <w:style w:type="character" w:customStyle="1" w:styleId="20">
    <w:name w:val="Основной текст с отступом 2 Знак"/>
    <w:basedOn w:val="a0"/>
    <w:link w:val="2"/>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Название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828393">
      <w:marLeft w:val="0"/>
      <w:marRight w:val="0"/>
      <w:marTop w:val="0"/>
      <w:marBottom w:val="0"/>
      <w:divBdr>
        <w:top w:val="none" w:sz="0" w:space="0" w:color="auto"/>
        <w:left w:val="none" w:sz="0" w:space="0" w:color="auto"/>
        <w:bottom w:val="none" w:sz="0" w:space="0" w:color="auto"/>
        <w:right w:val="none" w:sz="0" w:space="0" w:color="auto"/>
      </w:divBdr>
    </w:div>
    <w:div w:id="1041828394">
      <w:marLeft w:val="0"/>
      <w:marRight w:val="0"/>
      <w:marTop w:val="0"/>
      <w:marBottom w:val="0"/>
      <w:divBdr>
        <w:top w:val="none" w:sz="0" w:space="0" w:color="auto"/>
        <w:left w:val="none" w:sz="0" w:space="0" w:color="auto"/>
        <w:bottom w:val="none" w:sz="0" w:space="0" w:color="auto"/>
        <w:right w:val="none" w:sz="0" w:space="0" w:color="auto"/>
      </w:divBdr>
    </w:div>
    <w:div w:id="1041828395">
      <w:marLeft w:val="0"/>
      <w:marRight w:val="0"/>
      <w:marTop w:val="0"/>
      <w:marBottom w:val="0"/>
      <w:divBdr>
        <w:top w:val="none" w:sz="0" w:space="0" w:color="auto"/>
        <w:left w:val="none" w:sz="0" w:space="0" w:color="auto"/>
        <w:bottom w:val="none" w:sz="0" w:space="0" w:color="auto"/>
        <w:right w:val="none" w:sz="0" w:space="0" w:color="auto"/>
      </w:divBdr>
    </w:div>
    <w:div w:id="1041828396">
      <w:marLeft w:val="0"/>
      <w:marRight w:val="0"/>
      <w:marTop w:val="0"/>
      <w:marBottom w:val="0"/>
      <w:divBdr>
        <w:top w:val="none" w:sz="0" w:space="0" w:color="auto"/>
        <w:left w:val="none" w:sz="0" w:space="0" w:color="auto"/>
        <w:bottom w:val="none" w:sz="0" w:space="0" w:color="auto"/>
        <w:right w:val="none" w:sz="0" w:space="0" w:color="auto"/>
      </w:divBdr>
    </w:div>
    <w:div w:id="1041828397">
      <w:marLeft w:val="0"/>
      <w:marRight w:val="0"/>
      <w:marTop w:val="0"/>
      <w:marBottom w:val="0"/>
      <w:divBdr>
        <w:top w:val="none" w:sz="0" w:space="0" w:color="auto"/>
        <w:left w:val="none" w:sz="0" w:space="0" w:color="auto"/>
        <w:bottom w:val="none" w:sz="0" w:space="0" w:color="auto"/>
        <w:right w:val="none" w:sz="0" w:space="0" w:color="auto"/>
      </w:divBdr>
    </w:div>
    <w:div w:id="1041828398">
      <w:marLeft w:val="0"/>
      <w:marRight w:val="0"/>
      <w:marTop w:val="0"/>
      <w:marBottom w:val="0"/>
      <w:divBdr>
        <w:top w:val="none" w:sz="0" w:space="0" w:color="auto"/>
        <w:left w:val="none" w:sz="0" w:space="0" w:color="auto"/>
        <w:bottom w:val="none" w:sz="0" w:space="0" w:color="auto"/>
        <w:right w:val="none" w:sz="0" w:space="0" w:color="auto"/>
      </w:divBdr>
    </w:div>
    <w:div w:id="1041828399">
      <w:marLeft w:val="0"/>
      <w:marRight w:val="0"/>
      <w:marTop w:val="0"/>
      <w:marBottom w:val="0"/>
      <w:divBdr>
        <w:top w:val="none" w:sz="0" w:space="0" w:color="auto"/>
        <w:left w:val="none" w:sz="0" w:space="0" w:color="auto"/>
        <w:bottom w:val="none" w:sz="0" w:space="0" w:color="auto"/>
        <w:right w:val="none" w:sz="0" w:space="0" w:color="auto"/>
      </w:divBdr>
    </w:div>
    <w:div w:id="1041828400">
      <w:marLeft w:val="0"/>
      <w:marRight w:val="0"/>
      <w:marTop w:val="0"/>
      <w:marBottom w:val="0"/>
      <w:divBdr>
        <w:top w:val="none" w:sz="0" w:space="0" w:color="auto"/>
        <w:left w:val="none" w:sz="0" w:space="0" w:color="auto"/>
        <w:bottom w:val="none" w:sz="0" w:space="0" w:color="auto"/>
        <w:right w:val="none" w:sz="0" w:space="0" w:color="auto"/>
      </w:divBdr>
    </w:div>
    <w:div w:id="1041828401">
      <w:marLeft w:val="0"/>
      <w:marRight w:val="0"/>
      <w:marTop w:val="0"/>
      <w:marBottom w:val="0"/>
      <w:divBdr>
        <w:top w:val="none" w:sz="0" w:space="0" w:color="auto"/>
        <w:left w:val="none" w:sz="0" w:space="0" w:color="auto"/>
        <w:bottom w:val="none" w:sz="0" w:space="0" w:color="auto"/>
        <w:right w:val="none" w:sz="0" w:space="0" w:color="auto"/>
      </w:divBdr>
    </w:div>
    <w:div w:id="1041828402">
      <w:marLeft w:val="0"/>
      <w:marRight w:val="0"/>
      <w:marTop w:val="0"/>
      <w:marBottom w:val="0"/>
      <w:divBdr>
        <w:top w:val="none" w:sz="0" w:space="0" w:color="auto"/>
        <w:left w:val="none" w:sz="0" w:space="0" w:color="auto"/>
        <w:bottom w:val="none" w:sz="0" w:space="0" w:color="auto"/>
        <w:right w:val="none" w:sz="0" w:space="0" w:color="auto"/>
      </w:divBdr>
    </w:div>
    <w:div w:id="1041828403">
      <w:marLeft w:val="0"/>
      <w:marRight w:val="0"/>
      <w:marTop w:val="0"/>
      <w:marBottom w:val="0"/>
      <w:divBdr>
        <w:top w:val="none" w:sz="0" w:space="0" w:color="auto"/>
        <w:left w:val="none" w:sz="0" w:space="0" w:color="auto"/>
        <w:bottom w:val="none" w:sz="0" w:space="0" w:color="auto"/>
        <w:right w:val="none" w:sz="0" w:space="0" w:color="auto"/>
      </w:divBdr>
    </w:div>
    <w:div w:id="1041828404">
      <w:marLeft w:val="0"/>
      <w:marRight w:val="0"/>
      <w:marTop w:val="0"/>
      <w:marBottom w:val="0"/>
      <w:divBdr>
        <w:top w:val="none" w:sz="0" w:space="0" w:color="auto"/>
        <w:left w:val="none" w:sz="0" w:space="0" w:color="auto"/>
        <w:bottom w:val="none" w:sz="0" w:space="0" w:color="auto"/>
        <w:right w:val="none" w:sz="0" w:space="0" w:color="auto"/>
      </w:divBdr>
    </w:div>
    <w:div w:id="1041828405">
      <w:marLeft w:val="0"/>
      <w:marRight w:val="0"/>
      <w:marTop w:val="0"/>
      <w:marBottom w:val="0"/>
      <w:divBdr>
        <w:top w:val="none" w:sz="0" w:space="0" w:color="auto"/>
        <w:left w:val="none" w:sz="0" w:space="0" w:color="auto"/>
        <w:bottom w:val="none" w:sz="0" w:space="0" w:color="auto"/>
        <w:right w:val="none" w:sz="0" w:space="0" w:color="auto"/>
      </w:divBdr>
    </w:div>
    <w:div w:id="1041828406">
      <w:marLeft w:val="0"/>
      <w:marRight w:val="0"/>
      <w:marTop w:val="0"/>
      <w:marBottom w:val="0"/>
      <w:divBdr>
        <w:top w:val="none" w:sz="0" w:space="0" w:color="auto"/>
        <w:left w:val="none" w:sz="0" w:space="0" w:color="auto"/>
        <w:bottom w:val="none" w:sz="0" w:space="0" w:color="auto"/>
        <w:right w:val="none" w:sz="0" w:space="0" w:color="auto"/>
      </w:divBdr>
    </w:div>
    <w:div w:id="1041828407">
      <w:marLeft w:val="0"/>
      <w:marRight w:val="0"/>
      <w:marTop w:val="0"/>
      <w:marBottom w:val="0"/>
      <w:divBdr>
        <w:top w:val="none" w:sz="0" w:space="0" w:color="auto"/>
        <w:left w:val="none" w:sz="0" w:space="0" w:color="auto"/>
        <w:bottom w:val="none" w:sz="0" w:space="0" w:color="auto"/>
        <w:right w:val="none" w:sz="0" w:space="0" w:color="auto"/>
      </w:divBdr>
    </w:div>
    <w:div w:id="1041828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Admin</cp:lastModifiedBy>
  <cp:revision>2</cp:revision>
  <cp:lastPrinted>2017-11-22T11:59:00Z</cp:lastPrinted>
  <dcterms:created xsi:type="dcterms:W3CDTF">2019-10-02T08:07:00Z</dcterms:created>
  <dcterms:modified xsi:type="dcterms:W3CDTF">2019-10-02T08:07:00Z</dcterms:modified>
</cp:coreProperties>
</file>