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F9597C">
        <w:rPr>
          <w:b/>
          <w:sz w:val="28"/>
          <w:szCs w:val="28"/>
          <w:lang w:val="uk-UA"/>
        </w:rPr>
        <w:t>двадцять пʼята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F9597C" w:rsidP="00660420">
      <w:pPr>
        <w:jc w:val="both"/>
        <w:rPr>
          <w:sz w:val="28"/>
          <w:szCs w:val="28"/>
        </w:rPr>
      </w:pPr>
      <w:r>
        <w:rPr>
          <w:sz w:val="28"/>
          <w:szCs w:val="28"/>
          <w:lang w:val="uk-UA"/>
        </w:rPr>
        <w:t>26</w:t>
      </w:r>
      <w:r w:rsidR="006D5201">
        <w:rPr>
          <w:sz w:val="28"/>
          <w:szCs w:val="28"/>
          <w:lang w:val="uk-UA"/>
        </w:rPr>
        <w:t xml:space="preserve"> </w:t>
      </w:r>
      <w:r w:rsidR="00A754B2">
        <w:rPr>
          <w:sz w:val="28"/>
          <w:szCs w:val="28"/>
          <w:lang w:val="uk-UA"/>
        </w:rPr>
        <w:t>вересня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3A2E19" w:rsidRDefault="003A2E19" w:rsidP="00660420">
      <w:pPr>
        <w:jc w:val="both"/>
        <w:rPr>
          <w:sz w:val="28"/>
          <w:szCs w:val="28"/>
          <w:lang w:val="uk-UA"/>
        </w:rPr>
      </w:pPr>
    </w:p>
    <w:p w:rsidR="003A2E19" w:rsidRDefault="003A2E19" w:rsidP="003A2E19">
      <w:pPr>
        <w:pStyle w:val="ab"/>
        <w:rPr>
          <w:rFonts w:ascii="Times New Roman" w:eastAsia="Times New Roman" w:hAnsi="Times New Roman"/>
          <w:sz w:val="28"/>
          <w:szCs w:val="28"/>
          <w:lang w:eastAsia="ru-RU"/>
        </w:rPr>
      </w:pPr>
    </w:p>
    <w:p w:rsidR="003A2E19" w:rsidRPr="003A2E19" w:rsidRDefault="003A2E19" w:rsidP="003A2E19">
      <w:pPr>
        <w:pStyle w:val="ab"/>
        <w:rPr>
          <w:rFonts w:ascii="Times New Roman" w:hAnsi="Times New Roman"/>
          <w:bCs/>
          <w:color w:val="000000"/>
          <w:spacing w:val="-3"/>
          <w:sz w:val="28"/>
          <w:szCs w:val="28"/>
        </w:rPr>
      </w:pPr>
      <w:r w:rsidRPr="003A2E19">
        <w:rPr>
          <w:rFonts w:ascii="Times New Roman" w:hAnsi="Times New Roman"/>
          <w:bCs/>
          <w:color w:val="000000"/>
          <w:spacing w:val="-3"/>
          <w:sz w:val="28"/>
          <w:szCs w:val="28"/>
        </w:rPr>
        <w:t xml:space="preserve">Про затвердження Положення про конкурс </w:t>
      </w:r>
      <w:r w:rsidRPr="003A2E19">
        <w:rPr>
          <w:rFonts w:ascii="Times New Roman" w:hAnsi="Times New Roman"/>
          <w:bCs/>
          <w:color w:val="000000"/>
          <w:spacing w:val="-3"/>
          <w:sz w:val="28"/>
          <w:szCs w:val="28"/>
        </w:rPr>
        <w:br/>
        <w:t xml:space="preserve">на посаду керівника комунального закладу </w:t>
      </w:r>
      <w:r w:rsidRPr="003A2E19">
        <w:rPr>
          <w:rFonts w:ascii="Times New Roman" w:hAnsi="Times New Roman"/>
          <w:bCs/>
          <w:color w:val="000000"/>
          <w:spacing w:val="-3"/>
          <w:sz w:val="28"/>
          <w:szCs w:val="28"/>
        </w:rPr>
        <w:br/>
        <w:t>дошкільної освіти,  керівника комунального</w:t>
      </w:r>
      <w:r w:rsidRPr="003A2E19">
        <w:rPr>
          <w:rFonts w:ascii="Times New Roman" w:hAnsi="Times New Roman"/>
          <w:bCs/>
          <w:color w:val="000000"/>
          <w:spacing w:val="-3"/>
          <w:sz w:val="28"/>
          <w:szCs w:val="28"/>
        </w:rPr>
        <w:br/>
        <w:t>закладу загальної середньої освіти, керівника</w:t>
      </w:r>
      <w:r w:rsidRPr="003A2E19">
        <w:rPr>
          <w:rFonts w:ascii="Times New Roman" w:hAnsi="Times New Roman"/>
          <w:bCs/>
          <w:color w:val="000000"/>
          <w:spacing w:val="-3"/>
          <w:sz w:val="28"/>
          <w:szCs w:val="28"/>
        </w:rPr>
        <w:br/>
        <w:t>комунального закладу позашкільної освіти</w:t>
      </w:r>
    </w:p>
    <w:p w:rsidR="003A2E19" w:rsidRPr="003A2E19" w:rsidRDefault="003A2E19" w:rsidP="003A2E19">
      <w:pPr>
        <w:pStyle w:val="ab"/>
        <w:jc w:val="both"/>
        <w:rPr>
          <w:rFonts w:ascii="Times New Roman" w:hAnsi="Times New Roman"/>
          <w:b/>
          <w:bCs/>
          <w:color w:val="000000"/>
          <w:spacing w:val="-3"/>
          <w:sz w:val="28"/>
          <w:szCs w:val="28"/>
        </w:rPr>
      </w:pPr>
    </w:p>
    <w:p w:rsidR="003A2E19" w:rsidRPr="003A2E19" w:rsidRDefault="003A2E19" w:rsidP="003A2E19">
      <w:pPr>
        <w:pStyle w:val="ab"/>
        <w:jc w:val="both"/>
        <w:rPr>
          <w:rFonts w:ascii="Times New Roman" w:hAnsi="Times New Roman"/>
          <w:b/>
          <w:bCs/>
          <w:color w:val="000000"/>
          <w:spacing w:val="-3"/>
          <w:sz w:val="28"/>
          <w:szCs w:val="28"/>
        </w:rPr>
      </w:pPr>
    </w:p>
    <w:p w:rsidR="003A2E19" w:rsidRPr="003A2E19" w:rsidRDefault="003A2E19" w:rsidP="003A2E19">
      <w:pPr>
        <w:pStyle w:val="ab"/>
        <w:jc w:val="both"/>
        <w:rPr>
          <w:rFonts w:ascii="Times New Roman" w:hAnsi="Times New Roman"/>
          <w:sz w:val="28"/>
          <w:szCs w:val="28"/>
        </w:rPr>
      </w:pPr>
      <w:r w:rsidRPr="003A2E19">
        <w:rPr>
          <w:rFonts w:ascii="Times New Roman" w:hAnsi="Times New Roman"/>
          <w:b/>
          <w:bCs/>
          <w:color w:val="000000"/>
          <w:spacing w:val="-3"/>
          <w:sz w:val="28"/>
          <w:szCs w:val="28"/>
        </w:rPr>
        <w:tab/>
      </w:r>
      <w:r w:rsidRPr="003A2E19">
        <w:rPr>
          <w:rFonts w:ascii="Times New Roman" w:hAnsi="Times New Roman"/>
          <w:sz w:val="28"/>
          <w:szCs w:val="28"/>
        </w:rPr>
        <w:t xml:space="preserve">Керуючись </w:t>
      </w:r>
      <w:r w:rsidRPr="003A2E19">
        <w:rPr>
          <w:rFonts w:ascii="Times New Roman" w:hAnsi="Times New Roman"/>
          <w:color w:val="000000"/>
          <w:sz w:val="28"/>
          <w:szCs w:val="28"/>
        </w:rPr>
        <w:t xml:space="preserve">ст. 25 </w:t>
      </w:r>
      <w:r w:rsidRPr="003A2E19">
        <w:rPr>
          <w:rFonts w:ascii="Times New Roman" w:hAnsi="Times New Roman"/>
          <w:sz w:val="28"/>
          <w:szCs w:val="28"/>
        </w:rPr>
        <w:t xml:space="preserve">Закону України «Про місцеве самоврядування в Україні»,  п. 2 </w:t>
      </w:r>
      <w:r w:rsidRPr="003A2E19">
        <w:rPr>
          <w:rFonts w:ascii="Times New Roman" w:hAnsi="Times New Roman"/>
          <w:color w:val="000000"/>
          <w:sz w:val="28"/>
          <w:szCs w:val="28"/>
        </w:rPr>
        <w:t>ст. 25</w:t>
      </w:r>
      <w:r w:rsidRPr="003A2E19">
        <w:rPr>
          <w:rFonts w:ascii="Times New Roman" w:hAnsi="Times New Roman"/>
          <w:sz w:val="28"/>
          <w:szCs w:val="28"/>
        </w:rPr>
        <w:t xml:space="preserve"> Закону України «Про освіту», п. 3 </w:t>
      </w:r>
      <w:r w:rsidRPr="003A2E19">
        <w:rPr>
          <w:rFonts w:ascii="Times New Roman" w:hAnsi="Times New Roman"/>
          <w:color w:val="000000"/>
          <w:sz w:val="28"/>
          <w:szCs w:val="28"/>
        </w:rPr>
        <w:t xml:space="preserve">ст. 31 Закону України «Про дошкільну освіту», </w:t>
      </w:r>
      <w:r w:rsidRPr="003A2E19">
        <w:rPr>
          <w:rFonts w:ascii="Times New Roman" w:hAnsi="Times New Roman"/>
          <w:sz w:val="28"/>
          <w:szCs w:val="28"/>
        </w:rPr>
        <w:t xml:space="preserve">п.2 ст. 26 Закону України «Про загальну середню освіту», п.2 </w:t>
      </w:r>
      <w:r w:rsidRPr="003A2E19">
        <w:rPr>
          <w:rFonts w:ascii="Times New Roman" w:hAnsi="Times New Roman"/>
          <w:color w:val="000000"/>
          <w:sz w:val="28"/>
          <w:szCs w:val="28"/>
        </w:rPr>
        <w:t xml:space="preserve">ст. 23 Закону України «Про позашкільну освіту», </w:t>
      </w:r>
      <w:r w:rsidRPr="003A2E19">
        <w:rPr>
          <w:rFonts w:ascii="Times New Roman" w:hAnsi="Times New Roman"/>
          <w:sz w:val="28"/>
          <w:szCs w:val="28"/>
        </w:rPr>
        <w:t xml:space="preserve">наказом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 метою визначення загальних засад проведення конкурсу на посаду керівника комунального закладу дошкільної освіти, </w:t>
      </w:r>
      <w:r w:rsidRPr="003A2E19">
        <w:rPr>
          <w:rFonts w:ascii="Times New Roman" w:hAnsi="Times New Roman"/>
          <w:bCs/>
          <w:color w:val="000000"/>
          <w:spacing w:val="-3"/>
          <w:sz w:val="28"/>
          <w:szCs w:val="28"/>
        </w:rPr>
        <w:t>керівника комунального закладу загальної середньої освіти</w:t>
      </w:r>
      <w:r w:rsidRPr="003A2E19">
        <w:rPr>
          <w:rFonts w:ascii="Times New Roman" w:hAnsi="Times New Roman"/>
          <w:sz w:val="28"/>
          <w:szCs w:val="28"/>
        </w:rPr>
        <w:t xml:space="preserve">,  </w:t>
      </w:r>
      <w:r w:rsidRPr="003A2E19">
        <w:rPr>
          <w:rFonts w:ascii="Times New Roman" w:hAnsi="Times New Roman"/>
          <w:bCs/>
          <w:color w:val="000000"/>
          <w:spacing w:val="-3"/>
          <w:sz w:val="28"/>
          <w:szCs w:val="28"/>
        </w:rPr>
        <w:t>керівника комунально</w:t>
      </w:r>
      <w:r>
        <w:rPr>
          <w:rFonts w:ascii="Times New Roman" w:hAnsi="Times New Roman"/>
          <w:bCs/>
          <w:color w:val="000000"/>
          <w:spacing w:val="-3"/>
          <w:sz w:val="28"/>
          <w:szCs w:val="28"/>
        </w:rPr>
        <w:t>го закладу позашкільної освіти, селищна</w:t>
      </w:r>
      <w:r w:rsidRPr="003A2E19">
        <w:rPr>
          <w:rFonts w:ascii="Times New Roman" w:hAnsi="Times New Roman"/>
          <w:sz w:val="28"/>
          <w:szCs w:val="28"/>
        </w:rPr>
        <w:t xml:space="preserve"> рада </w:t>
      </w: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rPr>
          <w:rFonts w:ascii="Times New Roman" w:hAnsi="Times New Roman"/>
          <w:b/>
          <w:bCs/>
          <w:color w:val="000000"/>
          <w:spacing w:val="57"/>
          <w:sz w:val="28"/>
          <w:szCs w:val="28"/>
        </w:rPr>
      </w:pPr>
      <w:r w:rsidRPr="003A2E19">
        <w:rPr>
          <w:rFonts w:ascii="Times New Roman" w:hAnsi="Times New Roman"/>
          <w:b/>
          <w:bCs/>
          <w:color w:val="000000"/>
          <w:spacing w:val="57"/>
          <w:sz w:val="28"/>
          <w:szCs w:val="28"/>
        </w:rPr>
        <w:t>ВИРІШИЛА:</w:t>
      </w:r>
    </w:p>
    <w:p w:rsidR="003A2E19" w:rsidRPr="003A2E19" w:rsidRDefault="003A2E19" w:rsidP="003A2E19">
      <w:pPr>
        <w:pStyle w:val="ab"/>
        <w:rPr>
          <w:rFonts w:ascii="Times New Roman" w:hAnsi="Times New Roman"/>
          <w:bCs/>
          <w:color w:val="000000"/>
          <w:spacing w:val="57"/>
          <w:sz w:val="28"/>
          <w:szCs w:val="28"/>
        </w:rPr>
      </w:pPr>
    </w:p>
    <w:p w:rsidR="003A2E19" w:rsidRPr="003A2E19" w:rsidRDefault="003A2E19" w:rsidP="003A2E19">
      <w:pPr>
        <w:pStyle w:val="ab"/>
        <w:jc w:val="both"/>
        <w:rPr>
          <w:rFonts w:ascii="Times New Roman" w:hAnsi="Times New Roman"/>
          <w:sz w:val="28"/>
          <w:szCs w:val="28"/>
        </w:rPr>
      </w:pPr>
      <w:r w:rsidRPr="003A2E19">
        <w:rPr>
          <w:rFonts w:ascii="Times New Roman" w:hAnsi="Times New Roman"/>
          <w:bCs/>
          <w:color w:val="000000"/>
          <w:spacing w:val="57"/>
          <w:sz w:val="28"/>
          <w:szCs w:val="28"/>
        </w:rPr>
        <w:tab/>
      </w:r>
      <w:r w:rsidRPr="003A2E19">
        <w:rPr>
          <w:rFonts w:ascii="Times New Roman" w:eastAsia="Times New Roman" w:hAnsi="Times New Roman"/>
          <w:sz w:val="28"/>
          <w:szCs w:val="28"/>
          <w:lang w:eastAsia="ru-RU"/>
        </w:rPr>
        <w:t xml:space="preserve">1. </w:t>
      </w:r>
      <w:r w:rsidRPr="003A2E19">
        <w:rPr>
          <w:rFonts w:ascii="Times New Roman" w:hAnsi="Times New Roman"/>
          <w:sz w:val="28"/>
          <w:szCs w:val="28"/>
        </w:rPr>
        <w:t xml:space="preserve">Затвердити  Положення про конкурс на посаду керівника комунального закладу дошкільної освіти, </w:t>
      </w:r>
      <w:r w:rsidRPr="003A2E19">
        <w:rPr>
          <w:rFonts w:ascii="Times New Roman" w:hAnsi="Times New Roman"/>
          <w:bCs/>
          <w:spacing w:val="-3"/>
          <w:sz w:val="28"/>
          <w:szCs w:val="28"/>
        </w:rPr>
        <w:t>керівника комунального закладу загальної середньої освіти</w:t>
      </w:r>
      <w:r w:rsidRPr="003A2E19">
        <w:rPr>
          <w:rFonts w:ascii="Times New Roman" w:hAnsi="Times New Roman"/>
          <w:sz w:val="28"/>
          <w:szCs w:val="28"/>
        </w:rPr>
        <w:t xml:space="preserve">,  </w:t>
      </w:r>
      <w:r w:rsidRPr="003A2E19">
        <w:rPr>
          <w:rFonts w:ascii="Times New Roman" w:hAnsi="Times New Roman"/>
          <w:bCs/>
          <w:spacing w:val="-3"/>
          <w:sz w:val="28"/>
          <w:szCs w:val="28"/>
        </w:rPr>
        <w:t>керівника комунального закладу позашкільної освіти (додаток 1)</w:t>
      </w:r>
      <w:r w:rsidRPr="003A2E19">
        <w:rPr>
          <w:rFonts w:ascii="Times New Roman" w:hAnsi="Times New Roman"/>
          <w:sz w:val="28"/>
          <w:szCs w:val="28"/>
        </w:rPr>
        <w:t>.</w:t>
      </w:r>
    </w:p>
    <w:p w:rsidR="003A2E19" w:rsidRPr="003A2E19" w:rsidRDefault="003A2E19" w:rsidP="003A2E19">
      <w:pPr>
        <w:pStyle w:val="ab"/>
        <w:jc w:val="both"/>
        <w:rPr>
          <w:rFonts w:ascii="Times New Roman" w:hAnsi="Times New Roman"/>
          <w:sz w:val="28"/>
          <w:szCs w:val="28"/>
        </w:rPr>
      </w:pPr>
    </w:p>
    <w:p w:rsidR="003A2E19" w:rsidRDefault="003A2E19" w:rsidP="003A2E19">
      <w:pPr>
        <w:pStyle w:val="ab"/>
        <w:jc w:val="both"/>
        <w:rPr>
          <w:rFonts w:ascii="Times New Roman" w:hAnsi="Times New Roman"/>
          <w:color w:val="000000"/>
          <w:sz w:val="28"/>
          <w:szCs w:val="28"/>
        </w:rPr>
      </w:pPr>
      <w:r w:rsidRPr="003A2E19">
        <w:rPr>
          <w:rFonts w:ascii="Times New Roman" w:hAnsi="Times New Roman"/>
          <w:sz w:val="28"/>
          <w:szCs w:val="28"/>
        </w:rPr>
        <w:tab/>
        <w:t xml:space="preserve">2. </w:t>
      </w:r>
      <w:r>
        <w:rPr>
          <w:rFonts w:ascii="Times New Roman" w:hAnsi="Times New Roman"/>
          <w:color w:val="000000"/>
          <w:sz w:val="28"/>
          <w:szCs w:val="28"/>
        </w:rPr>
        <w:t>Контроль за виконанням цього рішення покласти</w:t>
      </w:r>
      <w:r w:rsidRPr="003A2E19">
        <w:rPr>
          <w:rFonts w:ascii="Times New Roman" w:hAnsi="Times New Roman"/>
          <w:color w:val="000000"/>
          <w:sz w:val="28"/>
          <w:szCs w:val="28"/>
        </w:rPr>
        <w:t xml:space="preserve"> </w:t>
      </w:r>
      <w:r>
        <w:rPr>
          <w:rFonts w:ascii="Times New Roman" w:hAnsi="Times New Roman"/>
          <w:color w:val="000000"/>
          <w:sz w:val="28"/>
          <w:szCs w:val="28"/>
        </w:rPr>
        <w:t xml:space="preserve"> на постійну комісію селищної</w:t>
      </w:r>
      <w:r w:rsidRPr="003A2E19">
        <w:rPr>
          <w:rFonts w:ascii="Times New Roman" w:hAnsi="Times New Roman"/>
          <w:color w:val="000000"/>
          <w:sz w:val="28"/>
          <w:szCs w:val="28"/>
        </w:rPr>
        <w:t xml:space="preserve"> ради  з питань </w:t>
      </w:r>
      <w:r>
        <w:rPr>
          <w:rFonts w:ascii="Times New Roman" w:hAnsi="Times New Roman"/>
          <w:color w:val="000000"/>
          <w:sz w:val="28"/>
          <w:szCs w:val="28"/>
        </w:rPr>
        <w:t>соціальної політики і праці, освіти, культури, охорони здоров’я, дитини, молоді, фізкультури та спорту.</w:t>
      </w:r>
    </w:p>
    <w:p w:rsidR="003A2E19" w:rsidRDefault="003A2E19" w:rsidP="003A2E19">
      <w:pPr>
        <w:pStyle w:val="ab"/>
        <w:jc w:val="both"/>
        <w:rPr>
          <w:rFonts w:ascii="Times New Roman" w:hAnsi="Times New Roman"/>
          <w:color w:val="000000"/>
          <w:sz w:val="28"/>
          <w:szCs w:val="28"/>
        </w:rPr>
      </w:pPr>
    </w:p>
    <w:p w:rsidR="003A2E19" w:rsidRPr="003A2E19" w:rsidRDefault="003A2E19" w:rsidP="003A2E19">
      <w:pPr>
        <w:pStyle w:val="ab"/>
        <w:jc w:val="both"/>
        <w:rPr>
          <w:rFonts w:ascii="Times New Roman" w:hAnsi="Times New Roman"/>
          <w:color w:val="000000"/>
          <w:sz w:val="28"/>
          <w:szCs w:val="28"/>
        </w:rPr>
      </w:pPr>
      <w:r>
        <w:rPr>
          <w:rFonts w:ascii="Times New Roman" w:hAnsi="Times New Roman"/>
          <w:color w:val="000000"/>
          <w:sz w:val="28"/>
          <w:szCs w:val="28"/>
        </w:rPr>
        <w:t>Селищний голова                                                                                І. О. Коба</w:t>
      </w:r>
    </w:p>
    <w:p w:rsidR="003A2E19" w:rsidRPr="003A2E19" w:rsidRDefault="003A2E19" w:rsidP="003A2E19">
      <w:pPr>
        <w:pStyle w:val="ab"/>
        <w:rPr>
          <w:rFonts w:ascii="Times New Roman" w:hAnsi="Times New Roman"/>
          <w:color w:val="000000"/>
          <w:spacing w:val="6"/>
          <w:sz w:val="28"/>
          <w:szCs w:val="28"/>
        </w:rPr>
      </w:pPr>
    </w:p>
    <w:p w:rsidR="003A2E19" w:rsidRPr="003A2E19" w:rsidRDefault="003A2E19" w:rsidP="003A2E19">
      <w:pPr>
        <w:pStyle w:val="ab"/>
        <w:rPr>
          <w:rFonts w:ascii="Times New Roman" w:hAnsi="Times New Roman"/>
          <w:color w:val="000000"/>
          <w:spacing w:val="6"/>
          <w:sz w:val="28"/>
          <w:szCs w:val="28"/>
        </w:rPr>
      </w:pPr>
    </w:p>
    <w:p w:rsidR="003A2E19" w:rsidRPr="003A2E19" w:rsidRDefault="003A2E19" w:rsidP="003A2E19">
      <w:pPr>
        <w:pStyle w:val="ab"/>
        <w:rPr>
          <w:rFonts w:ascii="Times New Roman" w:hAnsi="Times New Roman"/>
          <w:b/>
          <w:sz w:val="28"/>
          <w:szCs w:val="28"/>
        </w:rPr>
      </w:pPr>
    </w:p>
    <w:p w:rsidR="003A2E19" w:rsidRPr="003A2E19" w:rsidRDefault="003A2E19" w:rsidP="003A2E19">
      <w:pPr>
        <w:pStyle w:val="ab"/>
        <w:jc w:val="both"/>
        <w:rPr>
          <w:rFonts w:ascii="Times New Roman" w:hAnsi="Times New Roman"/>
          <w:sz w:val="28"/>
          <w:szCs w:val="28"/>
        </w:rPr>
      </w:pPr>
      <w:r w:rsidRPr="003A2E19">
        <w:rPr>
          <w:rFonts w:ascii="Times New Roman" w:hAnsi="Times New Roman"/>
          <w:sz w:val="28"/>
          <w:szCs w:val="28"/>
        </w:rPr>
        <w:lastRenderedPageBreak/>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A2E19">
        <w:rPr>
          <w:rFonts w:ascii="Times New Roman" w:hAnsi="Times New Roman"/>
          <w:sz w:val="28"/>
          <w:szCs w:val="28"/>
        </w:rPr>
        <w:t>Додаток 1</w:t>
      </w:r>
    </w:p>
    <w:p w:rsidR="003A2E19" w:rsidRPr="003A2E19" w:rsidRDefault="003A2E19" w:rsidP="003A2E19">
      <w:pPr>
        <w:pStyle w:val="ab"/>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 рішення селищної</w:t>
      </w:r>
      <w:r w:rsidRPr="003A2E19">
        <w:rPr>
          <w:rFonts w:ascii="Times New Roman" w:hAnsi="Times New Roman"/>
          <w:sz w:val="28"/>
          <w:szCs w:val="28"/>
        </w:rPr>
        <w:t xml:space="preserve"> ради</w:t>
      </w:r>
    </w:p>
    <w:p w:rsidR="003A2E19" w:rsidRPr="003A2E19" w:rsidRDefault="003A2E19" w:rsidP="003A2E19">
      <w:pPr>
        <w:jc w:val="both"/>
        <w:rPr>
          <w:noProof/>
          <w:sz w:val="28"/>
          <w:szCs w:val="28"/>
          <w:lang w:val="uk-UA"/>
        </w:rPr>
      </w:pP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bookmarkStart w:id="0" w:name="_rixx541bk6x7" w:colFirst="0" w:colLast="0"/>
      <w:bookmarkEnd w:id="0"/>
      <w:r>
        <w:rPr>
          <w:sz w:val="28"/>
          <w:szCs w:val="28"/>
          <w:lang w:val="uk-UA"/>
        </w:rPr>
        <w:t xml:space="preserve">      </w:t>
      </w:r>
      <w:r w:rsidRPr="003A2E19">
        <w:rPr>
          <w:sz w:val="28"/>
          <w:szCs w:val="28"/>
        </w:rPr>
        <w:t xml:space="preserve">від </w:t>
      </w:r>
      <w:r>
        <w:rPr>
          <w:noProof/>
          <w:sz w:val="28"/>
          <w:szCs w:val="28"/>
          <w:lang w:val="uk-UA"/>
        </w:rPr>
        <w:t>26 вересня  2019 року №</w:t>
      </w:r>
    </w:p>
    <w:p w:rsidR="003A2E19" w:rsidRPr="003A2E19" w:rsidRDefault="003A2E19" w:rsidP="003A2E19">
      <w:pPr>
        <w:pStyle w:val="ab"/>
        <w:jc w:val="both"/>
        <w:rPr>
          <w:rFonts w:ascii="Times New Roman" w:hAnsi="Times New Roman"/>
          <w:sz w:val="28"/>
          <w:szCs w:val="28"/>
        </w:rPr>
      </w:pP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p>
    <w:p w:rsid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shd w:val="clear" w:color="auto" w:fill="FFFFFF"/>
        <w:spacing w:line="270" w:lineRule="atLeast"/>
        <w:ind w:firstLine="708"/>
        <w:jc w:val="center"/>
        <w:rPr>
          <w:sz w:val="28"/>
          <w:szCs w:val="28"/>
          <w:lang w:val="uk-UA"/>
        </w:rPr>
      </w:pPr>
      <w:r w:rsidRPr="003A2E19">
        <w:rPr>
          <w:b/>
          <w:bCs/>
          <w:sz w:val="28"/>
          <w:szCs w:val="28"/>
          <w:bdr w:val="none" w:sz="0" w:space="0" w:color="auto" w:frame="1"/>
          <w:lang w:val="uk-UA"/>
        </w:rPr>
        <w:t>ПОЛОЖЕННЯ</w:t>
      </w:r>
    </w:p>
    <w:p w:rsidR="003A2E19" w:rsidRPr="003A2E19" w:rsidRDefault="003A2E19" w:rsidP="003A2E19">
      <w:pPr>
        <w:pStyle w:val="ab"/>
        <w:jc w:val="center"/>
        <w:rPr>
          <w:rFonts w:ascii="Times New Roman" w:hAnsi="Times New Roman"/>
          <w:b/>
          <w:bCs/>
          <w:color w:val="000000"/>
          <w:spacing w:val="-3"/>
          <w:sz w:val="28"/>
          <w:szCs w:val="28"/>
        </w:rPr>
      </w:pPr>
      <w:r w:rsidRPr="003A2E19">
        <w:rPr>
          <w:rFonts w:ascii="Times New Roman" w:eastAsia="Times New Roman" w:hAnsi="Times New Roman"/>
          <w:b/>
          <w:bCs/>
          <w:sz w:val="28"/>
          <w:szCs w:val="28"/>
          <w:bdr w:val="none" w:sz="0" w:space="0" w:color="auto" w:frame="1"/>
          <w:lang w:eastAsia="ru-RU"/>
        </w:rPr>
        <w:t xml:space="preserve">про конкурс на посаду </w:t>
      </w:r>
      <w:r w:rsidRPr="003A2E19">
        <w:rPr>
          <w:rFonts w:ascii="Times New Roman" w:hAnsi="Times New Roman"/>
          <w:b/>
          <w:bCs/>
          <w:color w:val="000000"/>
          <w:spacing w:val="-3"/>
          <w:sz w:val="28"/>
          <w:szCs w:val="28"/>
        </w:rPr>
        <w:t>керівника комунального закладу дошкільної освіти,</w:t>
      </w:r>
      <w:r>
        <w:rPr>
          <w:rFonts w:ascii="Times New Roman" w:hAnsi="Times New Roman"/>
          <w:b/>
          <w:bCs/>
          <w:color w:val="000000"/>
          <w:spacing w:val="-3"/>
          <w:sz w:val="28"/>
          <w:szCs w:val="28"/>
        </w:rPr>
        <w:t xml:space="preserve"> </w:t>
      </w:r>
      <w:r w:rsidRPr="003A2E19">
        <w:rPr>
          <w:rFonts w:ascii="Times New Roman" w:hAnsi="Times New Roman"/>
          <w:b/>
          <w:bCs/>
          <w:color w:val="000000"/>
          <w:spacing w:val="-3"/>
          <w:sz w:val="28"/>
          <w:szCs w:val="28"/>
        </w:rPr>
        <w:t>керівника комунального закладу загальної середньої освіти, керівника комунального закладу позашкільної освіти</w:t>
      </w:r>
    </w:p>
    <w:p w:rsidR="003A2E19" w:rsidRPr="003A2E19" w:rsidRDefault="003A2E19" w:rsidP="003A2E19">
      <w:pPr>
        <w:shd w:val="clear" w:color="auto" w:fill="FFFFFF"/>
        <w:spacing w:line="270" w:lineRule="atLeast"/>
        <w:jc w:val="both"/>
        <w:rPr>
          <w:b/>
          <w:bCs/>
          <w:sz w:val="28"/>
          <w:szCs w:val="28"/>
          <w:bdr w:val="none" w:sz="0" w:space="0" w:color="auto" w:frame="1"/>
          <w:lang w:val="uk-UA"/>
        </w:rPr>
      </w:pPr>
    </w:p>
    <w:p w:rsidR="003A2E19" w:rsidRPr="003A2E19" w:rsidRDefault="006263F6" w:rsidP="003A2E19">
      <w:pPr>
        <w:shd w:val="clear" w:color="auto" w:fill="FFFFFF"/>
        <w:spacing w:line="270" w:lineRule="atLeast"/>
        <w:jc w:val="both"/>
        <w:rPr>
          <w:sz w:val="28"/>
          <w:szCs w:val="28"/>
          <w:bdr w:val="none" w:sz="0" w:space="0" w:color="auto" w:frame="1"/>
          <w:lang w:val="uk-UA"/>
        </w:rPr>
      </w:pPr>
      <w:r>
        <w:rPr>
          <w:sz w:val="28"/>
          <w:szCs w:val="28"/>
          <w:bdr w:val="none" w:sz="0" w:space="0" w:color="auto" w:frame="1"/>
          <w:lang w:val="uk-UA"/>
        </w:rPr>
        <w:tab/>
        <w:t>1. Це П</w:t>
      </w:r>
      <w:r w:rsidR="003A2E19" w:rsidRPr="003A2E19">
        <w:rPr>
          <w:sz w:val="28"/>
          <w:szCs w:val="28"/>
          <w:bdr w:val="none" w:sz="0" w:space="0" w:color="auto" w:frame="1"/>
          <w:lang w:val="uk-UA"/>
        </w:rPr>
        <w:t xml:space="preserve">оложення визначає загальні засади проведення конкурсу на посаду керівника </w:t>
      </w:r>
      <w:r w:rsidR="003A2E19" w:rsidRPr="003A2E19">
        <w:rPr>
          <w:sz w:val="28"/>
          <w:szCs w:val="28"/>
          <w:lang w:val="uk-UA"/>
        </w:rPr>
        <w:t xml:space="preserve">комунального закладу дошкільної освіти, </w:t>
      </w:r>
      <w:r w:rsidR="003A2E19" w:rsidRPr="003A2E19">
        <w:rPr>
          <w:bCs/>
          <w:color w:val="000000"/>
          <w:spacing w:val="-3"/>
          <w:sz w:val="28"/>
          <w:szCs w:val="28"/>
          <w:lang w:val="uk-UA"/>
        </w:rPr>
        <w:t>керівника комунального закладу загальної середньої освіти</w:t>
      </w:r>
      <w:r w:rsidR="003A2E19" w:rsidRPr="003A2E19">
        <w:rPr>
          <w:sz w:val="28"/>
          <w:szCs w:val="28"/>
          <w:lang w:val="uk-UA"/>
        </w:rPr>
        <w:t xml:space="preserve">,  </w:t>
      </w:r>
      <w:r w:rsidR="003A2E19" w:rsidRPr="003A2E19">
        <w:rPr>
          <w:bCs/>
          <w:color w:val="000000"/>
          <w:spacing w:val="-3"/>
          <w:sz w:val="28"/>
          <w:szCs w:val="28"/>
          <w:lang w:val="uk-UA"/>
        </w:rPr>
        <w:t>керівника комунального закладу позашкільної освіти</w:t>
      </w:r>
      <w:r w:rsidR="003A2E19" w:rsidRPr="003A2E19">
        <w:rPr>
          <w:sz w:val="28"/>
          <w:szCs w:val="28"/>
          <w:bdr w:val="none" w:sz="0" w:space="0" w:color="auto" w:frame="1"/>
          <w:lang w:val="uk-UA"/>
        </w:rPr>
        <w:t xml:space="preserve"> (далі – заклад освіти).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2. Керівником може бути особа, яка є громадянином України, має вищу педагогічну освіту </w:t>
      </w:r>
      <w:r w:rsidRPr="003A2E19">
        <w:rPr>
          <w:sz w:val="28"/>
          <w:szCs w:val="28"/>
          <w:shd w:val="clear" w:color="auto" w:fill="FFFFFF"/>
          <w:lang w:val="uk-UA"/>
        </w:rPr>
        <w:t>ступеня не нижче магістра (спеціаліста)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r w:rsidRPr="003A2E19">
        <w:rPr>
          <w:sz w:val="28"/>
          <w:szCs w:val="28"/>
          <w:bdr w:val="none" w:sz="0" w:space="0" w:color="auto" w:frame="1"/>
          <w:lang w:val="uk-UA"/>
        </w:rPr>
        <w:t>, яка знає:</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Конституцію України,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Закони України, акти Президента України щодо освітньої галузі; накази та розпорядження Міністерства освіти і науки України;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Декларацію прав і свобод людини;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Конвенцію про права дитини;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інші законодавчі та нормативно-правові акти з питань освіти;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педагогіку, психологію, вікову фізіологію, шкільну гігієну;</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досягнення сучасної психолого-педагогічної науки і практики;</w:t>
      </w:r>
    </w:p>
    <w:p w:rsidR="003A2E19" w:rsidRPr="003A2E19" w:rsidRDefault="006263F6" w:rsidP="003A2E19">
      <w:pPr>
        <w:shd w:val="clear" w:color="auto" w:fill="FFFFFF"/>
        <w:spacing w:line="270" w:lineRule="atLeast"/>
        <w:ind w:firstLine="708"/>
        <w:jc w:val="both"/>
        <w:rPr>
          <w:sz w:val="28"/>
          <w:szCs w:val="28"/>
          <w:bdr w:val="none" w:sz="0" w:space="0" w:color="auto" w:frame="1"/>
          <w:lang w:val="uk-UA"/>
        </w:rPr>
      </w:pPr>
      <w:r>
        <w:rPr>
          <w:sz w:val="28"/>
          <w:szCs w:val="28"/>
          <w:bdr w:val="none" w:sz="0" w:space="0" w:color="auto" w:frame="1"/>
          <w:lang w:val="uk-UA"/>
        </w:rPr>
        <w:t xml:space="preserve">- </w:t>
      </w:r>
      <w:r w:rsidR="003A2E19" w:rsidRPr="003A2E19">
        <w:rPr>
          <w:sz w:val="28"/>
          <w:szCs w:val="28"/>
          <w:bdr w:val="none" w:sz="0" w:space="0" w:color="auto" w:frame="1"/>
          <w:lang w:val="uk-UA"/>
        </w:rPr>
        <w:t>основи соціології, економіки, фінансово-господарської діяльності закладів загальної середньої освіти;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законодавство про працю;</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форми роботи з громадськими організаціями;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правила і норми охорони і безпеки праці, правила виробничої санітарії та пожежної безпеки;</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вільно володіє державною мовою.</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3</w:t>
      </w:r>
      <w:r w:rsidRPr="006E2BCB">
        <w:rPr>
          <w:sz w:val="28"/>
          <w:szCs w:val="28"/>
          <w:bdr w:val="none" w:sz="0" w:space="0" w:color="auto" w:frame="1"/>
          <w:lang w:val="uk-UA"/>
        </w:rPr>
        <w:t>.</w:t>
      </w:r>
      <w:r w:rsidRPr="003A2E19">
        <w:rPr>
          <w:color w:val="FF0000"/>
          <w:sz w:val="28"/>
          <w:szCs w:val="28"/>
          <w:bdr w:val="none" w:sz="0" w:space="0" w:color="auto" w:frame="1"/>
          <w:lang w:val="uk-UA"/>
        </w:rPr>
        <w:t> </w:t>
      </w:r>
      <w:r w:rsidRPr="003A2E19">
        <w:rPr>
          <w:sz w:val="28"/>
          <w:szCs w:val="28"/>
          <w:bdr w:val="none" w:sz="0" w:space="0" w:color="auto" w:frame="1"/>
          <w:lang w:val="uk-UA"/>
        </w:rPr>
        <w:t xml:space="preserve">Призначає керівника закладу освіти </w:t>
      </w:r>
      <w:r w:rsidR="006E2BCB">
        <w:rPr>
          <w:sz w:val="28"/>
          <w:szCs w:val="28"/>
          <w:bdr w:val="none" w:sz="0" w:space="0" w:color="auto" w:frame="1"/>
          <w:lang w:val="uk-UA"/>
        </w:rPr>
        <w:t>селищний</w:t>
      </w:r>
      <w:r w:rsidRPr="003A2E19">
        <w:rPr>
          <w:sz w:val="28"/>
          <w:szCs w:val="28"/>
          <w:bdr w:val="none" w:sz="0" w:space="0" w:color="auto" w:frame="1"/>
          <w:lang w:val="uk-UA"/>
        </w:rPr>
        <w:t xml:space="preserve"> голова за результатами конкурсного відбору шляхом укладання контракту з дотриманням вимог чинного законодавства.</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4. Не може бути призначена на посаду керівника закладу освіти особа, яка:</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за рішенням суду визнана недієздатною або її дієздатність обмежена;</w:t>
      </w:r>
    </w:p>
    <w:p w:rsidR="003A2E19" w:rsidRPr="003A2E19" w:rsidRDefault="003A2E19" w:rsidP="003A2E19">
      <w:pPr>
        <w:shd w:val="clear" w:color="auto" w:fill="FFFFFF"/>
        <w:ind w:firstLine="708"/>
        <w:jc w:val="both"/>
        <w:rPr>
          <w:sz w:val="28"/>
          <w:szCs w:val="28"/>
          <w:bdr w:val="none" w:sz="0" w:space="0" w:color="auto" w:frame="1"/>
          <w:lang w:val="uk-UA"/>
        </w:rPr>
      </w:pPr>
      <w:r w:rsidRPr="003A2E19">
        <w:rPr>
          <w:sz w:val="28"/>
          <w:szCs w:val="28"/>
          <w:bdr w:val="none" w:sz="0" w:space="0" w:color="auto" w:frame="1"/>
          <w:lang w:val="uk-UA"/>
        </w:rPr>
        <w:t xml:space="preserve">- </w:t>
      </w:r>
      <w:r w:rsidRPr="003A2E19">
        <w:rPr>
          <w:sz w:val="28"/>
          <w:szCs w:val="28"/>
          <w:lang w:val="uk-UA"/>
        </w:rPr>
        <w:t>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3A2E19" w:rsidRPr="003A2E19" w:rsidRDefault="003A2E19" w:rsidP="003A2E19">
      <w:pPr>
        <w:shd w:val="clear" w:color="auto" w:fill="FFFFFF"/>
        <w:ind w:firstLine="708"/>
        <w:jc w:val="both"/>
        <w:rPr>
          <w:sz w:val="28"/>
          <w:szCs w:val="28"/>
          <w:bdr w:val="none" w:sz="0" w:space="0" w:color="auto" w:frame="1"/>
          <w:lang w:val="uk-UA"/>
        </w:rPr>
      </w:pPr>
      <w:r w:rsidRPr="003A2E19">
        <w:rPr>
          <w:sz w:val="28"/>
          <w:szCs w:val="28"/>
          <w:bdr w:val="none" w:sz="0" w:space="0" w:color="auto" w:frame="1"/>
          <w:lang w:val="uk-UA"/>
        </w:rPr>
        <w:t>- має судимість за вчинення злочину, якщо така судимість не погашена або не знята в установленому законом порядку;</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lastRenderedPageBreak/>
        <w:t xml:space="preserve">- є </w:t>
      </w:r>
      <w:r w:rsidRPr="003A2E19">
        <w:rPr>
          <w:sz w:val="28"/>
          <w:szCs w:val="28"/>
          <w:lang w:val="uk-UA"/>
        </w:rPr>
        <w:t>особою, яка може мати конфлікт інтересів відповідно до Закону України «Про запобігання корупції»</w:t>
      </w:r>
      <w:r w:rsidRPr="003A2E19">
        <w:rPr>
          <w:sz w:val="28"/>
          <w:szCs w:val="28"/>
          <w:bdr w:val="none" w:sz="0" w:space="0" w:color="auto" w:frame="1"/>
          <w:lang w:val="uk-UA"/>
        </w:rPr>
        <w:t>.</w:t>
      </w:r>
    </w:p>
    <w:p w:rsidR="003A2E19" w:rsidRPr="003A2E19" w:rsidRDefault="003A2E19" w:rsidP="003A2E19">
      <w:pPr>
        <w:spacing w:line="270" w:lineRule="atLeast"/>
        <w:ind w:firstLine="708"/>
        <w:jc w:val="both"/>
        <w:rPr>
          <w:sz w:val="28"/>
          <w:szCs w:val="28"/>
          <w:lang w:val="uk-UA"/>
        </w:rPr>
      </w:pPr>
      <w:r w:rsidRPr="003A2E19">
        <w:rPr>
          <w:sz w:val="28"/>
          <w:szCs w:val="28"/>
          <w:bdr w:val="none" w:sz="0" w:space="0" w:color="auto" w:frame="1"/>
          <w:lang w:val="uk-UA"/>
        </w:rPr>
        <w:t xml:space="preserve">5. Рішення про проведення конкурсу приймає засновник </w:t>
      </w:r>
      <w:r w:rsidR="006E2BCB">
        <w:rPr>
          <w:sz w:val="28"/>
          <w:szCs w:val="28"/>
          <w:bdr w:val="none" w:sz="0" w:space="0" w:color="auto" w:frame="1"/>
          <w:lang w:val="uk-UA"/>
        </w:rPr>
        <w:t>– Новосанжарська селищна рада</w:t>
      </w:r>
      <w:r w:rsidRPr="003A2E19">
        <w:rPr>
          <w:sz w:val="28"/>
          <w:szCs w:val="28"/>
          <w:bdr w:val="none" w:sz="0" w:space="0" w:color="auto" w:frame="1"/>
          <w:lang w:val="uk-UA"/>
        </w:rPr>
        <w:t>:</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одночасно з прийняттям рішення про утворення нового закладу освіти;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наявність вакантної посади керівника закладу освіти;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не менш ніж за два місяці до завершення строкового трудового договору (контракту), укладеного з керівником закладу освіти;</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xml:space="preserve">- упродовж десяти робочих днів з дня дострокового припинення </w:t>
      </w:r>
      <w:r w:rsidRPr="003A2E19">
        <w:rPr>
          <w:color w:val="000000"/>
          <w:sz w:val="28"/>
          <w:szCs w:val="28"/>
          <w:lang w:val="uk-UA"/>
        </w:rPr>
        <w:t xml:space="preserve">(прийняття рішення про дострокове припинення) </w:t>
      </w:r>
      <w:r w:rsidRPr="003A2E19">
        <w:rPr>
          <w:sz w:val="28"/>
          <w:szCs w:val="28"/>
          <w:lang w:val="uk-UA"/>
        </w:rPr>
        <w:t>договору, укладеного з керівником відповідного закладу освіти, чи визнання попереднього конкурсу таким, що не відбувся.</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bookmarkStart w:id="1" w:name="n30"/>
      <w:bookmarkEnd w:id="1"/>
      <w:r w:rsidRPr="003A2E19">
        <w:rPr>
          <w:sz w:val="28"/>
          <w:szCs w:val="28"/>
          <w:bdr w:val="none" w:sz="0" w:space="0" w:color="auto" w:frame="1"/>
          <w:lang w:val="uk-UA"/>
        </w:rPr>
        <w:t xml:space="preserve">6. </w:t>
      </w:r>
      <w:r w:rsidRPr="003A2E19">
        <w:rPr>
          <w:color w:val="000000"/>
          <w:sz w:val="28"/>
          <w:szCs w:val="28"/>
          <w:shd w:val="clear" w:color="auto" w:fill="FFFFFF"/>
          <w:lang w:val="uk-UA"/>
        </w:rPr>
        <w:t>Для участі у конкурсі подають такі документи:</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lang w:val="uk-UA"/>
        </w:rPr>
        <w:t>- </w:t>
      </w:r>
      <w:r w:rsidR="00180D1B">
        <w:rPr>
          <w:sz w:val="28"/>
          <w:szCs w:val="28"/>
          <w:lang w:val="uk-UA"/>
        </w:rPr>
        <w:t>заяву</w:t>
      </w:r>
      <w:r w:rsidRPr="003A2E19">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xml:space="preserve">- </w:t>
      </w:r>
      <w:r w:rsidR="00180D1B">
        <w:rPr>
          <w:sz w:val="28"/>
          <w:szCs w:val="28"/>
          <w:bdr w:val="none" w:sz="0" w:space="0" w:color="auto" w:frame="1"/>
          <w:lang w:val="uk-UA"/>
        </w:rPr>
        <w:t xml:space="preserve">автобіографію та/або </w:t>
      </w:r>
      <w:r w:rsidRPr="003A2E19">
        <w:rPr>
          <w:color w:val="000000"/>
          <w:sz w:val="28"/>
          <w:szCs w:val="28"/>
          <w:shd w:val="clear" w:color="auto" w:fill="FFFFFF"/>
          <w:lang w:val="uk-UA"/>
        </w:rPr>
        <w:t>резюме</w:t>
      </w:r>
      <w:r w:rsidR="00180D1B">
        <w:rPr>
          <w:color w:val="000000"/>
          <w:sz w:val="28"/>
          <w:szCs w:val="28"/>
          <w:shd w:val="clear" w:color="auto" w:fill="FFFFFF"/>
          <w:lang w:val="uk-UA"/>
        </w:rPr>
        <w:t xml:space="preserve"> ( за вибором учасника конкурсу);</w:t>
      </w:r>
    </w:p>
    <w:p w:rsidR="003A2E19" w:rsidRPr="003A2E19" w:rsidRDefault="006263F6" w:rsidP="003A2E19">
      <w:pPr>
        <w:shd w:val="clear" w:color="auto" w:fill="FFFFFF"/>
        <w:spacing w:line="270" w:lineRule="atLeast"/>
        <w:ind w:firstLine="708"/>
        <w:jc w:val="both"/>
        <w:rPr>
          <w:sz w:val="28"/>
          <w:szCs w:val="28"/>
          <w:lang w:val="uk-UA"/>
        </w:rPr>
      </w:pPr>
      <w:r>
        <w:rPr>
          <w:sz w:val="28"/>
          <w:szCs w:val="28"/>
          <w:bdr w:val="none" w:sz="0" w:space="0" w:color="auto" w:frame="1"/>
          <w:lang w:val="uk-UA"/>
        </w:rPr>
        <w:t>- копі</w:t>
      </w:r>
      <w:r w:rsidR="00180D1B">
        <w:rPr>
          <w:sz w:val="28"/>
          <w:szCs w:val="28"/>
          <w:bdr w:val="none" w:sz="0" w:space="0" w:color="auto" w:frame="1"/>
          <w:lang w:val="uk-UA"/>
        </w:rPr>
        <w:t>ю документа, що посвідчує особу та підтверджує громадянство України</w:t>
      </w:r>
      <w:r w:rsidR="003A2E19" w:rsidRPr="003A2E19">
        <w:rPr>
          <w:sz w:val="28"/>
          <w:szCs w:val="28"/>
          <w:bdr w:val="none" w:sz="0" w:space="0" w:color="auto" w:frame="1"/>
          <w:lang w:val="uk-UA"/>
        </w:rPr>
        <w:t>;</w:t>
      </w:r>
    </w:p>
    <w:p w:rsidR="003A2E19" w:rsidRPr="003A2E19" w:rsidRDefault="006263F6" w:rsidP="003A2E19">
      <w:pPr>
        <w:shd w:val="clear" w:color="auto" w:fill="FFFFFF"/>
        <w:spacing w:line="270" w:lineRule="atLeast"/>
        <w:ind w:firstLine="708"/>
        <w:jc w:val="both"/>
        <w:rPr>
          <w:sz w:val="28"/>
          <w:szCs w:val="28"/>
          <w:bdr w:val="none" w:sz="0" w:space="0" w:color="auto" w:frame="1"/>
          <w:lang w:val="uk-UA"/>
        </w:rPr>
      </w:pPr>
      <w:r>
        <w:rPr>
          <w:sz w:val="28"/>
          <w:szCs w:val="28"/>
          <w:lang w:val="uk-UA"/>
        </w:rPr>
        <w:t>- копію</w:t>
      </w:r>
      <w:r w:rsidR="003A2E19" w:rsidRPr="003A2E19">
        <w:rPr>
          <w:sz w:val="28"/>
          <w:szCs w:val="28"/>
          <w:lang w:val="uk-UA"/>
        </w:rPr>
        <w:t xml:space="preserve"> документу про</w:t>
      </w:r>
      <w:r w:rsidR="00180D1B">
        <w:rPr>
          <w:sz w:val="28"/>
          <w:szCs w:val="28"/>
          <w:lang w:val="uk-UA"/>
        </w:rPr>
        <w:t xml:space="preserve"> вищу освіту не нижче</w:t>
      </w:r>
      <w:r w:rsidR="003A2E19" w:rsidRPr="003A2E19">
        <w:rPr>
          <w:sz w:val="28"/>
          <w:szCs w:val="28"/>
          <w:lang w:val="uk-UA"/>
        </w:rPr>
        <w:t xml:space="preserve"> ступеня магістра (спеціаліста),</w:t>
      </w:r>
      <w:r w:rsidR="003A2E19" w:rsidRPr="003A2E19">
        <w:rPr>
          <w:sz w:val="28"/>
          <w:szCs w:val="28"/>
          <w:bdr w:val="none" w:sz="0" w:space="0" w:color="auto" w:frame="1"/>
          <w:lang w:val="uk-UA"/>
        </w:rPr>
        <w:t xml:space="preserve"> </w:t>
      </w:r>
    </w:p>
    <w:p w:rsidR="003A2E19" w:rsidRPr="003A2E19" w:rsidRDefault="00180D1B" w:rsidP="003A2E19">
      <w:pPr>
        <w:shd w:val="clear" w:color="auto" w:fill="FFFFFF"/>
        <w:ind w:firstLine="708"/>
        <w:jc w:val="both"/>
        <w:rPr>
          <w:sz w:val="28"/>
          <w:szCs w:val="28"/>
          <w:lang w:val="uk-UA"/>
        </w:rPr>
      </w:pPr>
      <w:r>
        <w:rPr>
          <w:sz w:val="28"/>
          <w:szCs w:val="28"/>
          <w:lang w:val="uk-UA"/>
        </w:rPr>
        <w:t>- копію</w:t>
      </w:r>
      <w:r w:rsidR="003A2E19" w:rsidRPr="003A2E19">
        <w:rPr>
          <w:sz w:val="28"/>
          <w:szCs w:val="28"/>
          <w:lang w:val="uk-UA"/>
        </w:rPr>
        <w:t xml:space="preserve"> трудової книжки чи інших документів, що підтве</w:t>
      </w:r>
      <w:r>
        <w:rPr>
          <w:sz w:val="28"/>
          <w:szCs w:val="28"/>
          <w:lang w:val="uk-UA"/>
        </w:rPr>
        <w:t>рджують стаж педагогічної діяльності</w:t>
      </w:r>
      <w:r w:rsidR="003A2E19" w:rsidRPr="003A2E19">
        <w:rPr>
          <w:sz w:val="28"/>
          <w:szCs w:val="28"/>
          <w:lang w:val="uk-UA"/>
        </w:rPr>
        <w:t xml:space="preserve"> не менше трьох років на момент їх подання;</w:t>
      </w:r>
    </w:p>
    <w:p w:rsidR="003A2E19" w:rsidRPr="003A2E19" w:rsidRDefault="003A2E19" w:rsidP="003A2E19">
      <w:pPr>
        <w:shd w:val="clear" w:color="auto" w:fill="FFFFFF"/>
        <w:ind w:firstLine="708"/>
        <w:jc w:val="both"/>
        <w:rPr>
          <w:sz w:val="28"/>
          <w:szCs w:val="28"/>
          <w:lang w:val="uk-UA"/>
        </w:rPr>
      </w:pPr>
      <w:r w:rsidRPr="003A2E19">
        <w:rPr>
          <w:sz w:val="28"/>
          <w:szCs w:val="28"/>
          <w:bdr w:val="none" w:sz="0" w:space="0" w:color="auto" w:frame="1"/>
          <w:lang w:val="uk-UA"/>
        </w:rPr>
        <w:t>- копія військового квитка (для військовозобов’язаних);</w:t>
      </w:r>
    </w:p>
    <w:p w:rsidR="003A2E19" w:rsidRPr="003A2E19" w:rsidRDefault="003A2E19" w:rsidP="003A2E19">
      <w:pPr>
        <w:shd w:val="clear" w:color="auto" w:fill="FFFFFF"/>
        <w:ind w:firstLine="708"/>
        <w:jc w:val="both"/>
        <w:rPr>
          <w:sz w:val="28"/>
          <w:szCs w:val="28"/>
          <w:lang w:val="uk-UA"/>
        </w:rPr>
      </w:pPr>
      <w:r w:rsidRPr="003A2E19">
        <w:rPr>
          <w:sz w:val="28"/>
          <w:szCs w:val="28"/>
          <w:lang w:val="uk-UA"/>
        </w:rPr>
        <w:t>- довідка про відсутність судимості;</w:t>
      </w:r>
    </w:p>
    <w:p w:rsidR="003A2E19" w:rsidRPr="003A2E19" w:rsidRDefault="003A2E19" w:rsidP="003A2E19">
      <w:pPr>
        <w:shd w:val="clear" w:color="auto" w:fill="FFFFFF"/>
        <w:ind w:firstLine="708"/>
        <w:jc w:val="both"/>
        <w:rPr>
          <w:sz w:val="28"/>
          <w:szCs w:val="28"/>
          <w:lang w:val="uk-UA"/>
        </w:rPr>
      </w:pPr>
      <w:r w:rsidRPr="003A2E19">
        <w:rPr>
          <w:sz w:val="28"/>
          <w:szCs w:val="28"/>
          <w:lang w:val="uk-UA"/>
        </w:rPr>
        <w:t>- мотиваційний лист</w:t>
      </w:r>
      <w:r w:rsidR="00180D1B">
        <w:rPr>
          <w:sz w:val="28"/>
          <w:szCs w:val="28"/>
          <w:lang w:val="uk-UA"/>
        </w:rPr>
        <w:t>, складений у довільній формі</w:t>
      </w:r>
      <w:r w:rsidRPr="003A2E19">
        <w:rPr>
          <w:sz w:val="28"/>
          <w:szCs w:val="28"/>
          <w:lang w:val="uk-UA"/>
        </w:rPr>
        <w:t>.</w:t>
      </w:r>
    </w:p>
    <w:p w:rsidR="003A2E19" w:rsidRPr="003A2E19" w:rsidRDefault="003A2E19" w:rsidP="003A2E19">
      <w:pPr>
        <w:spacing w:line="270" w:lineRule="atLeast"/>
        <w:ind w:firstLine="708"/>
        <w:jc w:val="both"/>
        <w:rPr>
          <w:sz w:val="28"/>
          <w:szCs w:val="28"/>
          <w:lang w:val="uk-UA"/>
        </w:rPr>
      </w:pPr>
      <w:r w:rsidRPr="003A2E19">
        <w:rPr>
          <w:sz w:val="28"/>
          <w:szCs w:val="28"/>
          <w:lang w:val="uk-UA"/>
        </w:rPr>
        <w:t>Особа може подати інші документи, які підтверджуватимуть її професійні та/або моральні якості.</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xml:space="preserve">Визначені у цьому пункті документи подаються особисто (або уповноваженою згідно з довіреністю особою) до конкурсної комісії </w:t>
      </w:r>
      <w:r w:rsidR="00180D1B">
        <w:rPr>
          <w:sz w:val="28"/>
          <w:szCs w:val="28"/>
          <w:lang w:val="uk-UA"/>
        </w:rPr>
        <w:t>у визначений в оголошенні строк, що може становити від 20 до 30 календарних днів з дн</w:t>
      </w:r>
      <w:r w:rsidR="00E45D49">
        <w:rPr>
          <w:sz w:val="28"/>
          <w:szCs w:val="28"/>
          <w:lang w:val="uk-UA"/>
        </w:rPr>
        <w:t>я оприлюднення оголошення про п</w:t>
      </w:r>
      <w:r w:rsidR="00180D1B">
        <w:rPr>
          <w:sz w:val="28"/>
          <w:szCs w:val="28"/>
          <w:lang w:val="uk-UA"/>
        </w:rPr>
        <w:t>роведення</w:t>
      </w:r>
      <w:r w:rsidR="00E45D49">
        <w:rPr>
          <w:sz w:val="28"/>
          <w:szCs w:val="28"/>
          <w:lang w:val="uk-UA"/>
        </w:rPr>
        <w:t xml:space="preserve"> конкурсу.</w:t>
      </w:r>
    </w:p>
    <w:p w:rsidR="003A2E19" w:rsidRPr="003A2E19" w:rsidRDefault="003A2E19" w:rsidP="003A2E19">
      <w:pPr>
        <w:shd w:val="clear" w:color="auto" w:fill="FFFFFF"/>
        <w:spacing w:line="270" w:lineRule="atLeast"/>
        <w:ind w:firstLine="708"/>
        <w:jc w:val="both"/>
        <w:rPr>
          <w:sz w:val="28"/>
          <w:szCs w:val="28"/>
          <w:shd w:val="clear" w:color="auto" w:fill="FFFFFF"/>
          <w:lang w:val="uk-UA"/>
        </w:rPr>
      </w:pPr>
      <w:r w:rsidRPr="003A2E19">
        <w:rPr>
          <w:sz w:val="28"/>
          <w:szCs w:val="28"/>
          <w:shd w:val="clear" w:color="auto" w:fill="FFFFFF"/>
          <w:lang w:val="uk-UA"/>
        </w:rPr>
        <w:t>Уповноважена особа приймає документи за описом, копію якого надає особі, яка їх подає.</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7. Етапи проведення конкурсу:</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lang w:val="uk-UA"/>
        </w:rPr>
        <w:t>- прийняття рішення про проведення конкурсу та затвердження складу конкурсної комісії;</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оприлюднення оголошення про проведення конкурсу;</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прийняття документів від осіб, які виявили бажання взяти участь у конкурсі;</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перевірка поданих документів на відповідність установленим законодавством вимогам;</w:t>
      </w:r>
    </w:p>
    <w:p w:rsidR="003A2E19" w:rsidRPr="003A2E19" w:rsidRDefault="003A2E19" w:rsidP="003A2E19">
      <w:pPr>
        <w:shd w:val="clear" w:color="auto" w:fill="FFFFFF"/>
        <w:spacing w:line="270" w:lineRule="atLeast"/>
        <w:ind w:firstLine="708"/>
        <w:jc w:val="both"/>
        <w:rPr>
          <w:sz w:val="28"/>
          <w:szCs w:val="28"/>
          <w:shd w:val="clear" w:color="auto" w:fill="FFFFFF"/>
          <w:lang w:val="uk-UA"/>
        </w:rPr>
      </w:pPr>
      <w:r w:rsidRPr="003A2E19">
        <w:rPr>
          <w:sz w:val="28"/>
          <w:szCs w:val="28"/>
          <w:shd w:val="clear" w:color="auto" w:fill="FFFFFF"/>
          <w:lang w:val="uk-UA"/>
        </w:rPr>
        <w:t>- допущення кандидатів до участі у конкурсному відборі;</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shd w:val="clear" w:color="auto" w:fill="FFFFFF"/>
          <w:lang w:val="uk-UA"/>
        </w:rPr>
        <w:t>- ознайомлення кандидатів із закладом освіти, його трудовим колективом та представниками батьківського самоврядування закладу;</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проведення конкурсного відбору;</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визначення переможця конкурсу;</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оприлюднення результатів конкурсу.</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lastRenderedPageBreak/>
        <w:t>8. Оголошення про проведення конкурсу оприлюднюється на офіційн</w:t>
      </w:r>
      <w:r w:rsidR="00E45D49">
        <w:rPr>
          <w:sz w:val="28"/>
          <w:szCs w:val="28"/>
          <w:bdr w:val="none" w:sz="0" w:space="0" w:color="auto" w:frame="1"/>
          <w:lang w:val="uk-UA"/>
        </w:rPr>
        <w:t>ому вебсайті</w:t>
      </w:r>
      <w:r w:rsidRPr="003A2E19">
        <w:rPr>
          <w:sz w:val="28"/>
          <w:szCs w:val="28"/>
          <w:bdr w:val="none" w:sz="0" w:space="0" w:color="auto" w:frame="1"/>
          <w:lang w:val="uk-UA"/>
        </w:rPr>
        <w:t xml:space="preserve"> </w:t>
      </w:r>
      <w:r w:rsidR="00E45D49">
        <w:rPr>
          <w:sz w:val="28"/>
          <w:szCs w:val="28"/>
          <w:bdr w:val="none" w:sz="0" w:space="0" w:color="auto" w:frame="1"/>
          <w:lang w:val="uk-UA"/>
        </w:rPr>
        <w:t>Новосанжарської селищної</w:t>
      </w:r>
      <w:r w:rsidRPr="003A2E19">
        <w:rPr>
          <w:sz w:val="28"/>
          <w:szCs w:val="28"/>
          <w:bdr w:val="none" w:sz="0" w:space="0" w:color="auto" w:frame="1"/>
          <w:lang w:val="uk-UA"/>
        </w:rPr>
        <w:t xml:space="preserve"> ради, закладу освіти </w:t>
      </w:r>
      <w:r w:rsidR="00E45D49">
        <w:rPr>
          <w:sz w:val="28"/>
          <w:szCs w:val="28"/>
          <w:bdr w:val="none" w:sz="0" w:space="0" w:color="auto" w:frame="1"/>
          <w:lang w:val="uk-UA"/>
        </w:rPr>
        <w:t xml:space="preserve">( у разі його наявності) </w:t>
      </w:r>
      <w:r w:rsidRPr="003A2E19">
        <w:rPr>
          <w:sz w:val="28"/>
          <w:szCs w:val="28"/>
          <w:bdr w:val="none" w:sz="0" w:space="0" w:color="auto" w:frame="1"/>
          <w:lang w:val="uk-UA"/>
        </w:rPr>
        <w:t>та через інші офіційні засоби масової інформації наступного робочого дня з дня прийняття рішенн</w:t>
      </w:r>
      <w:r w:rsidRPr="003A2E19">
        <w:rPr>
          <w:sz w:val="28"/>
          <w:szCs w:val="28"/>
          <w:lang w:val="uk-UA"/>
        </w:rPr>
        <w:t>я про проведення конкурсу та має містити:</w:t>
      </w:r>
    </w:p>
    <w:p w:rsidR="003A2E19" w:rsidRPr="003A2E19" w:rsidRDefault="003A2E19" w:rsidP="003A2E19">
      <w:pPr>
        <w:shd w:val="clear" w:color="auto" w:fill="FFFFFF"/>
        <w:spacing w:line="270" w:lineRule="atLeast"/>
        <w:ind w:left="708"/>
        <w:jc w:val="both"/>
        <w:rPr>
          <w:sz w:val="28"/>
          <w:szCs w:val="28"/>
          <w:lang w:val="uk-UA"/>
        </w:rPr>
      </w:pPr>
      <w:r w:rsidRPr="003A2E19">
        <w:rPr>
          <w:sz w:val="28"/>
          <w:szCs w:val="28"/>
          <w:bdr w:val="none" w:sz="0" w:space="0" w:color="auto" w:frame="1"/>
          <w:lang w:val="uk-UA"/>
        </w:rPr>
        <w:t>- найменування і місцезнаходження закладу;</w:t>
      </w:r>
    </w:p>
    <w:p w:rsidR="003A2E19" w:rsidRPr="003A2E19" w:rsidRDefault="003A2E19" w:rsidP="003A2E19">
      <w:pPr>
        <w:shd w:val="clear" w:color="auto" w:fill="FFFFFF"/>
        <w:spacing w:line="270" w:lineRule="atLeast"/>
        <w:ind w:left="708"/>
        <w:jc w:val="both"/>
        <w:rPr>
          <w:sz w:val="28"/>
          <w:szCs w:val="28"/>
          <w:lang w:val="uk-UA"/>
        </w:rPr>
      </w:pPr>
      <w:r w:rsidRPr="003A2E19">
        <w:rPr>
          <w:sz w:val="28"/>
          <w:szCs w:val="28"/>
          <w:bdr w:val="none" w:sz="0" w:space="0" w:color="auto" w:frame="1"/>
          <w:lang w:val="uk-UA"/>
        </w:rPr>
        <w:t>- найменування посади та умови оплати праці;</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 кваліфікаційні вимоги до керівника закладу освіти </w:t>
      </w:r>
      <w:r w:rsidRPr="003A2E19">
        <w:rPr>
          <w:sz w:val="28"/>
          <w:szCs w:val="28"/>
          <w:lang w:val="uk-UA"/>
        </w:rPr>
        <w:t xml:space="preserve">відповідно до Закону України «Про </w:t>
      </w:r>
      <w:r w:rsidR="00E45D49">
        <w:rPr>
          <w:sz w:val="28"/>
          <w:szCs w:val="28"/>
          <w:lang w:val="uk-UA"/>
        </w:rPr>
        <w:t xml:space="preserve">загальну середню </w:t>
      </w:r>
      <w:r w:rsidRPr="003A2E19">
        <w:rPr>
          <w:sz w:val="28"/>
          <w:szCs w:val="28"/>
          <w:lang w:val="uk-UA"/>
        </w:rPr>
        <w:t>освіту» та спеціальних законів;</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вичерпний перелік, кінцевий термін і місце подання документів для участі у конкурсі;</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дату та місце початку конкурсного відбору,</w:t>
      </w:r>
      <w:r w:rsidRPr="003A2E19">
        <w:rPr>
          <w:color w:val="000000"/>
          <w:sz w:val="28"/>
          <w:szCs w:val="28"/>
          <w:shd w:val="clear" w:color="auto" w:fill="FFFFFF"/>
        </w:rPr>
        <w:t xml:space="preserve"> </w:t>
      </w:r>
      <w:r w:rsidRPr="003A2E19">
        <w:rPr>
          <w:sz w:val="28"/>
          <w:szCs w:val="28"/>
          <w:shd w:val="clear" w:color="auto" w:fill="FFFFFF"/>
          <w:lang w:val="uk-UA"/>
        </w:rPr>
        <w:t>його складові та тривалість;</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 прізвище, ім’я, по батькові, номер телефону та адресу електронної пошти особи, яка уповноважена надавати інформацію про конкурс </w:t>
      </w:r>
      <w:r w:rsidRPr="003A2E19">
        <w:rPr>
          <w:sz w:val="28"/>
          <w:szCs w:val="28"/>
          <w:shd w:val="clear" w:color="auto" w:fill="FFFFFF"/>
          <w:lang w:val="uk-UA"/>
        </w:rPr>
        <w:t>та приймати документи для участі у конкурсі.</w:t>
      </w:r>
    </w:p>
    <w:p w:rsidR="003A2E19" w:rsidRPr="003A2E19" w:rsidRDefault="0027753C" w:rsidP="003A2E19">
      <w:pPr>
        <w:shd w:val="clear" w:color="auto" w:fill="FFFFFF"/>
        <w:spacing w:line="270" w:lineRule="atLeast"/>
        <w:ind w:firstLine="708"/>
        <w:jc w:val="both"/>
        <w:rPr>
          <w:sz w:val="28"/>
          <w:szCs w:val="28"/>
          <w:bdr w:val="none" w:sz="0" w:space="0" w:color="auto" w:frame="1"/>
          <w:lang w:val="uk-UA"/>
        </w:rPr>
      </w:pPr>
      <w:r>
        <w:rPr>
          <w:sz w:val="28"/>
          <w:szCs w:val="28"/>
          <w:bdr w:val="none" w:sz="0" w:space="0" w:color="auto" w:frame="1"/>
          <w:lang w:val="uk-UA"/>
        </w:rPr>
        <w:t>В оголошенні може містити</w:t>
      </w:r>
      <w:r w:rsidR="003A2E19" w:rsidRPr="003A2E19">
        <w:rPr>
          <w:sz w:val="28"/>
          <w:szCs w:val="28"/>
          <w:bdr w:val="none" w:sz="0" w:space="0" w:color="auto" w:frame="1"/>
          <w:lang w:val="uk-UA"/>
        </w:rPr>
        <w:t xml:space="preserve">ся додаткова інформація, що не суперечить чинному законодавству. </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lang w:val="uk-UA"/>
        </w:rPr>
        <w:t>С</w:t>
      </w:r>
      <w:r w:rsidRPr="003A2E19">
        <w:rPr>
          <w:sz w:val="28"/>
          <w:szCs w:val="28"/>
          <w:bdr w:val="none" w:sz="0" w:space="0" w:color="auto" w:frame="1"/>
          <w:lang w:val="uk-UA"/>
        </w:rPr>
        <w:t>трок подання документів для участі у конкурсному відборі становить від 20 до 30 календарних днів з дня оприлюднення оголошення про проведення конкурсного відбору.</w:t>
      </w:r>
    </w:p>
    <w:p w:rsidR="003A2E19" w:rsidRPr="00E45D49" w:rsidRDefault="003A2E19" w:rsidP="003A2E19">
      <w:pPr>
        <w:jc w:val="both"/>
        <w:rPr>
          <w:sz w:val="28"/>
          <w:szCs w:val="28"/>
          <w:lang w:val="uk-UA"/>
        </w:rPr>
      </w:pPr>
      <w:r w:rsidRPr="003A2E19">
        <w:rPr>
          <w:sz w:val="28"/>
          <w:szCs w:val="28"/>
          <w:bdr w:val="none" w:sz="0" w:space="0" w:color="auto" w:frame="1"/>
          <w:lang w:val="uk-UA"/>
        </w:rPr>
        <w:tab/>
        <w:t>9. </w:t>
      </w:r>
      <w:r w:rsidRPr="009126FE">
        <w:rPr>
          <w:sz w:val="28"/>
          <w:szCs w:val="28"/>
          <w:bdr w:val="none" w:sz="0" w:space="0" w:color="auto" w:frame="1"/>
          <w:lang w:val="uk-UA"/>
        </w:rPr>
        <w:t xml:space="preserve">Для проведення конкурсу </w:t>
      </w:r>
      <w:r w:rsidR="009126FE" w:rsidRPr="009126FE">
        <w:rPr>
          <w:sz w:val="28"/>
          <w:szCs w:val="28"/>
          <w:bdr w:val="none" w:sz="0" w:space="0" w:color="auto" w:frame="1"/>
          <w:lang w:val="uk-UA"/>
        </w:rPr>
        <w:t xml:space="preserve">засновник </w:t>
      </w:r>
      <w:r w:rsidRPr="00E45D49">
        <w:rPr>
          <w:sz w:val="28"/>
          <w:szCs w:val="28"/>
          <w:bdr w:val="none" w:sz="0" w:space="0" w:color="auto" w:frame="1"/>
          <w:lang w:val="uk-UA"/>
        </w:rPr>
        <w:t xml:space="preserve">затверджує персональний склад конкурсної комісії </w:t>
      </w:r>
      <w:r w:rsidR="00E45D49">
        <w:rPr>
          <w:sz w:val="28"/>
          <w:szCs w:val="28"/>
          <w:bdr w:val="none" w:sz="0" w:space="0" w:color="auto" w:frame="1"/>
          <w:lang w:val="uk-UA"/>
        </w:rPr>
        <w:t xml:space="preserve"> з рівною кількістю представників кожної із сторін, визначених Законом України «Про загальну середню освіту» </w:t>
      </w:r>
      <w:r w:rsidRPr="00E45D49">
        <w:rPr>
          <w:sz w:val="28"/>
          <w:szCs w:val="28"/>
          <w:lang w:val="uk-UA"/>
        </w:rPr>
        <w:t>у складі голови, заступника, секретаря і членів комісії.</w:t>
      </w:r>
    </w:p>
    <w:p w:rsidR="003A2E19" w:rsidRPr="003A2E19" w:rsidRDefault="003A2E19" w:rsidP="003A2E19">
      <w:pPr>
        <w:jc w:val="both"/>
        <w:rPr>
          <w:sz w:val="28"/>
          <w:szCs w:val="28"/>
          <w:lang w:val="uk-UA"/>
        </w:rPr>
      </w:pPr>
      <w:r w:rsidRPr="003A2E19">
        <w:rPr>
          <w:sz w:val="28"/>
          <w:szCs w:val="28"/>
          <w:lang w:val="uk-UA"/>
        </w:rPr>
        <w:tab/>
        <w:t xml:space="preserve">Членом конкурсної комісії не може бути особа, яка: </w:t>
      </w:r>
    </w:p>
    <w:p w:rsidR="003A2E19" w:rsidRPr="003A2E19" w:rsidRDefault="003A2E19" w:rsidP="003A2E19">
      <w:pPr>
        <w:jc w:val="both"/>
        <w:rPr>
          <w:sz w:val="28"/>
          <w:szCs w:val="28"/>
          <w:lang w:val="uk-UA"/>
        </w:rPr>
      </w:pPr>
      <w:r w:rsidRPr="003A2E19">
        <w:rPr>
          <w:sz w:val="28"/>
          <w:szCs w:val="28"/>
          <w:lang w:val="uk-UA"/>
        </w:rPr>
        <w:tab/>
        <w:t xml:space="preserve">- є недієздатною або дієздатність якої обмежена; </w:t>
      </w:r>
    </w:p>
    <w:p w:rsidR="003A2E19" w:rsidRPr="003A2E19" w:rsidRDefault="003A2E19" w:rsidP="003A2E19">
      <w:pPr>
        <w:jc w:val="both"/>
        <w:rPr>
          <w:sz w:val="28"/>
          <w:szCs w:val="28"/>
          <w:lang w:val="uk-UA"/>
        </w:rPr>
      </w:pPr>
      <w:r w:rsidRPr="003A2E19">
        <w:rPr>
          <w:sz w:val="28"/>
          <w:szCs w:val="28"/>
          <w:lang w:val="uk-UA"/>
        </w:rPr>
        <w:tab/>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 </w:t>
      </w:r>
    </w:p>
    <w:p w:rsidR="003A2E19" w:rsidRPr="003A2E19" w:rsidRDefault="003A2E19" w:rsidP="003A2E19">
      <w:pPr>
        <w:jc w:val="both"/>
        <w:rPr>
          <w:sz w:val="28"/>
          <w:szCs w:val="28"/>
          <w:lang w:val="uk-UA"/>
        </w:rPr>
      </w:pPr>
      <w:r w:rsidRPr="003A2E19">
        <w:rPr>
          <w:sz w:val="28"/>
          <w:szCs w:val="28"/>
          <w:lang w:val="uk-UA"/>
        </w:rPr>
        <w:tab/>
        <w:t xml:space="preserve">- є близькою особою учасника конкурсу або особою, яка може мати конфлікт інтересів відповідно до Закону України «Про запобігання корупції». </w:t>
      </w:r>
    </w:p>
    <w:p w:rsidR="003A2E19" w:rsidRPr="003A2E19" w:rsidRDefault="003A2E19" w:rsidP="003A2E19">
      <w:pPr>
        <w:jc w:val="both"/>
        <w:rPr>
          <w:sz w:val="28"/>
          <w:szCs w:val="28"/>
          <w:lang w:val="uk-UA"/>
        </w:rPr>
      </w:pPr>
      <w:r w:rsidRPr="003A2E19">
        <w:rPr>
          <w:sz w:val="28"/>
          <w:szCs w:val="28"/>
          <w:lang w:val="uk-UA"/>
        </w:rPr>
        <w:tab/>
      </w:r>
      <w:r w:rsidRPr="003A2E19">
        <w:rPr>
          <w:sz w:val="28"/>
          <w:szCs w:val="28"/>
          <w:bdr w:val="none" w:sz="0" w:space="0" w:color="auto" w:frame="1"/>
          <w:lang w:val="uk-UA"/>
        </w:rPr>
        <w:t xml:space="preserve">До складу </w:t>
      </w:r>
      <w:r w:rsidRPr="003A2E19">
        <w:rPr>
          <w:sz w:val="28"/>
          <w:szCs w:val="28"/>
          <w:lang w:val="uk-UA"/>
        </w:rPr>
        <w:t>конкурсної комісії з рівною кількістю представників кожної із сторін</w:t>
      </w:r>
      <w:r w:rsidRPr="003A2E19">
        <w:rPr>
          <w:sz w:val="28"/>
          <w:szCs w:val="28"/>
          <w:bdr w:val="none" w:sz="0" w:space="0" w:color="auto" w:frame="1"/>
          <w:lang w:val="uk-UA"/>
        </w:rPr>
        <w:t xml:space="preserve"> включаються:</w:t>
      </w:r>
    </w:p>
    <w:p w:rsidR="003A2E19" w:rsidRPr="003A2E19" w:rsidRDefault="003A2E19" w:rsidP="003A2E19">
      <w:pPr>
        <w:shd w:val="clear" w:color="auto" w:fill="FFFFFF"/>
        <w:spacing w:line="270" w:lineRule="atLeast"/>
        <w:jc w:val="both"/>
        <w:rPr>
          <w:sz w:val="28"/>
          <w:szCs w:val="28"/>
          <w:lang w:val="uk-UA"/>
        </w:rPr>
      </w:pPr>
      <w:r w:rsidRPr="003A2E19">
        <w:rPr>
          <w:sz w:val="28"/>
          <w:szCs w:val="28"/>
          <w:bdr w:val="none" w:sz="0" w:space="0" w:color="auto" w:frame="1"/>
          <w:lang w:val="uk-UA"/>
        </w:rPr>
        <w:tab/>
        <w:t>- представник засновника;</w:t>
      </w:r>
    </w:p>
    <w:p w:rsidR="003A2E19" w:rsidRPr="003A2E19" w:rsidRDefault="003A2E19" w:rsidP="003A2E19">
      <w:pPr>
        <w:shd w:val="clear" w:color="auto" w:fill="FFFFFF"/>
        <w:spacing w:line="270" w:lineRule="atLeast"/>
        <w:jc w:val="both"/>
        <w:rPr>
          <w:sz w:val="28"/>
          <w:szCs w:val="28"/>
          <w:bdr w:val="none" w:sz="0" w:space="0" w:color="auto" w:frame="1"/>
          <w:lang w:val="uk-UA"/>
        </w:rPr>
      </w:pPr>
      <w:r w:rsidRPr="003A2E19">
        <w:rPr>
          <w:sz w:val="28"/>
          <w:szCs w:val="28"/>
          <w:bdr w:val="none" w:sz="0" w:space="0" w:color="auto" w:frame="1"/>
          <w:lang w:val="uk-UA"/>
        </w:rPr>
        <w:tab/>
        <w:t xml:space="preserve">- голова комісії або представник </w:t>
      </w:r>
      <w:r w:rsidR="00E45D49">
        <w:rPr>
          <w:sz w:val="28"/>
          <w:szCs w:val="28"/>
          <w:lang w:val="uk-UA"/>
        </w:rPr>
        <w:t>постійної комісії селищної</w:t>
      </w:r>
      <w:r w:rsidRPr="003A2E19">
        <w:rPr>
          <w:sz w:val="28"/>
          <w:szCs w:val="28"/>
          <w:lang w:val="uk-UA"/>
        </w:rPr>
        <w:t xml:space="preserve"> ради з питань освіти, молодіжної політики, сім’ї, культури та спорту</w:t>
      </w:r>
      <w:r w:rsidRPr="003A2E19">
        <w:rPr>
          <w:sz w:val="28"/>
          <w:szCs w:val="28"/>
          <w:bdr w:val="none" w:sz="0" w:space="0" w:color="auto" w:frame="1"/>
          <w:lang w:val="uk-UA"/>
        </w:rPr>
        <w:t>, делегований комісією;</w:t>
      </w:r>
    </w:p>
    <w:p w:rsidR="003A2E19" w:rsidRPr="00E45D49" w:rsidRDefault="003A2E19" w:rsidP="003A2E19">
      <w:pPr>
        <w:shd w:val="clear" w:color="auto" w:fill="FFFFFF"/>
        <w:jc w:val="both"/>
        <w:rPr>
          <w:sz w:val="28"/>
          <w:szCs w:val="28"/>
          <w:bdr w:val="none" w:sz="0" w:space="0" w:color="auto" w:frame="1"/>
          <w:lang w:val="uk-UA"/>
        </w:rPr>
      </w:pPr>
      <w:r w:rsidRPr="003A2E19">
        <w:rPr>
          <w:sz w:val="28"/>
          <w:szCs w:val="28"/>
          <w:bdr w:val="none" w:sz="0" w:space="0" w:color="auto" w:frame="1"/>
          <w:lang w:val="uk-UA"/>
        </w:rPr>
        <w:tab/>
        <w:t xml:space="preserve">- </w:t>
      </w:r>
      <w:r w:rsidR="00E45D49">
        <w:rPr>
          <w:sz w:val="28"/>
          <w:szCs w:val="28"/>
          <w:bdr w:val="none" w:sz="0" w:space="0" w:color="auto" w:frame="1"/>
          <w:lang w:val="uk-UA"/>
        </w:rPr>
        <w:t xml:space="preserve">представник відділу освіти Новосанжарської </w:t>
      </w:r>
      <w:r w:rsidRPr="003A2E19">
        <w:rPr>
          <w:sz w:val="28"/>
          <w:szCs w:val="28"/>
          <w:bdr w:val="none" w:sz="0" w:space="0" w:color="auto" w:frame="1"/>
          <w:lang w:val="uk-UA"/>
        </w:rPr>
        <w:t xml:space="preserve"> </w:t>
      </w:r>
      <w:r w:rsidR="00E45D49">
        <w:rPr>
          <w:sz w:val="28"/>
          <w:szCs w:val="28"/>
          <w:bdr w:val="none" w:sz="0" w:space="0" w:color="auto" w:frame="1"/>
          <w:lang w:val="uk-UA"/>
        </w:rPr>
        <w:t xml:space="preserve">селищної </w:t>
      </w:r>
      <w:r w:rsidRPr="003A2E19">
        <w:rPr>
          <w:sz w:val="28"/>
          <w:szCs w:val="28"/>
          <w:bdr w:val="none" w:sz="0" w:space="0" w:color="auto" w:frame="1"/>
          <w:lang w:val="uk-UA"/>
        </w:rPr>
        <w:t>ради</w:t>
      </w:r>
      <w:r w:rsidR="00E45D49">
        <w:rPr>
          <w:sz w:val="28"/>
          <w:szCs w:val="28"/>
          <w:bdr w:val="none" w:sz="0" w:space="0" w:color="auto" w:frame="1"/>
          <w:lang w:val="uk-UA"/>
        </w:rPr>
        <w:t xml:space="preserve"> Полтавської області</w:t>
      </w:r>
      <w:r w:rsidRPr="003A2E19">
        <w:rPr>
          <w:sz w:val="28"/>
          <w:szCs w:val="28"/>
          <w:bdr w:val="none" w:sz="0" w:space="0" w:color="auto" w:frame="1"/>
          <w:lang w:val="uk-UA"/>
        </w:rPr>
        <w:t>;</w:t>
      </w:r>
    </w:p>
    <w:p w:rsidR="003A2E19" w:rsidRPr="003A2E19" w:rsidRDefault="003A2E19" w:rsidP="003A2E19">
      <w:pPr>
        <w:shd w:val="clear" w:color="auto" w:fill="FFFFFF"/>
        <w:spacing w:line="270" w:lineRule="atLeast"/>
        <w:jc w:val="both"/>
        <w:rPr>
          <w:sz w:val="28"/>
          <w:szCs w:val="28"/>
          <w:bdr w:val="none" w:sz="0" w:space="0" w:color="auto" w:frame="1"/>
          <w:lang w:val="uk-UA"/>
        </w:rPr>
      </w:pPr>
      <w:r w:rsidRPr="003A2E19">
        <w:rPr>
          <w:sz w:val="28"/>
          <w:szCs w:val="28"/>
          <w:bdr w:val="none" w:sz="0" w:space="0" w:color="auto" w:frame="1"/>
          <w:lang w:val="uk-UA"/>
        </w:rPr>
        <w:tab/>
        <w:t xml:space="preserve">- представник педагогічної ради закладу, обраний на засіданні; </w:t>
      </w:r>
    </w:p>
    <w:p w:rsidR="003A2E19" w:rsidRPr="003A2E19" w:rsidRDefault="003A2E19" w:rsidP="003A2E19">
      <w:pPr>
        <w:shd w:val="clear" w:color="auto" w:fill="FFFFFF"/>
        <w:spacing w:line="270" w:lineRule="atLeast"/>
        <w:jc w:val="both"/>
        <w:rPr>
          <w:sz w:val="28"/>
          <w:szCs w:val="28"/>
          <w:bdr w:val="none" w:sz="0" w:space="0" w:color="auto" w:frame="1"/>
          <w:lang w:val="uk-UA"/>
        </w:rPr>
      </w:pPr>
      <w:r w:rsidRPr="003A2E19">
        <w:rPr>
          <w:sz w:val="28"/>
          <w:szCs w:val="28"/>
          <w:bdr w:val="none" w:sz="0" w:space="0" w:color="auto" w:frame="1"/>
          <w:lang w:val="uk-UA"/>
        </w:rPr>
        <w:tab/>
        <w:t>- представник трудового колективу закладу, обраний на зборах трудового колективу;</w:t>
      </w:r>
    </w:p>
    <w:p w:rsidR="003A2E19" w:rsidRPr="003A2E19" w:rsidRDefault="003A2E19" w:rsidP="003A2E19">
      <w:pPr>
        <w:shd w:val="clear" w:color="auto" w:fill="FFFFFF"/>
        <w:spacing w:line="270" w:lineRule="atLeast"/>
        <w:jc w:val="both"/>
        <w:rPr>
          <w:sz w:val="28"/>
          <w:szCs w:val="28"/>
          <w:shd w:val="clear" w:color="auto" w:fill="FFFFFF"/>
          <w:lang w:val="uk-UA"/>
        </w:rPr>
      </w:pPr>
      <w:r w:rsidRPr="003A2E19">
        <w:rPr>
          <w:sz w:val="28"/>
          <w:szCs w:val="28"/>
          <w:bdr w:val="none" w:sz="0" w:space="0" w:color="auto" w:frame="1"/>
          <w:lang w:val="uk-UA"/>
        </w:rPr>
        <w:tab/>
        <w:t>- представник</w:t>
      </w:r>
      <w:r w:rsidR="00407B71">
        <w:rPr>
          <w:sz w:val="28"/>
          <w:szCs w:val="28"/>
          <w:shd w:val="clear" w:color="auto" w:fill="FFFFFF"/>
          <w:lang w:val="uk-UA"/>
        </w:rPr>
        <w:t xml:space="preserve"> батьківського самоврядування</w:t>
      </w:r>
      <w:r w:rsidRPr="003A2E19">
        <w:rPr>
          <w:sz w:val="28"/>
          <w:szCs w:val="28"/>
          <w:shd w:val="clear" w:color="auto" w:fill="FFFFFF"/>
          <w:lang w:val="uk-UA"/>
        </w:rPr>
        <w:t>.</w:t>
      </w:r>
    </w:p>
    <w:p w:rsidR="003A2E19" w:rsidRPr="003A2E19" w:rsidRDefault="003A2E19" w:rsidP="003A2E19">
      <w:pPr>
        <w:shd w:val="clear" w:color="auto" w:fill="FFFFFF"/>
        <w:spacing w:line="270" w:lineRule="atLeast"/>
        <w:jc w:val="both"/>
        <w:rPr>
          <w:sz w:val="28"/>
          <w:szCs w:val="28"/>
          <w:lang w:val="uk-UA"/>
        </w:rPr>
      </w:pPr>
      <w:r w:rsidRPr="003A2E19">
        <w:rPr>
          <w:sz w:val="28"/>
          <w:szCs w:val="28"/>
          <w:shd w:val="clear" w:color="auto" w:fill="FFFFFF"/>
          <w:lang w:val="uk-UA"/>
        </w:rPr>
        <w:tab/>
      </w:r>
      <w:r w:rsidRPr="003A2E19">
        <w:rPr>
          <w:sz w:val="28"/>
          <w:szCs w:val="28"/>
          <w:lang w:val="uk-UA"/>
        </w:rPr>
        <w:t>Конкурсна комісія утворюється у складі не менше семи осіб.</w:t>
      </w:r>
    </w:p>
    <w:p w:rsidR="003A2E19" w:rsidRPr="003A2E19" w:rsidRDefault="003A2E19" w:rsidP="003A2E19">
      <w:pPr>
        <w:shd w:val="clear" w:color="auto" w:fill="FFFFFF"/>
        <w:spacing w:line="270" w:lineRule="atLeast"/>
        <w:jc w:val="both"/>
        <w:rPr>
          <w:sz w:val="28"/>
          <w:szCs w:val="28"/>
          <w:lang w:val="uk-UA"/>
        </w:rPr>
      </w:pPr>
      <w:r w:rsidRPr="003A2E19">
        <w:rPr>
          <w:sz w:val="28"/>
          <w:szCs w:val="28"/>
          <w:lang w:val="uk-UA"/>
        </w:rPr>
        <w:lastRenderedPageBreak/>
        <w:tab/>
        <w:t xml:space="preserve">10. Основною формою роботи конкурсної комісії є засідання. Засідання конкурсної комісії скликається головою або заступником в разі відсутності голови, по мірі необхідності. </w:t>
      </w:r>
    </w:p>
    <w:p w:rsidR="003A2E19" w:rsidRPr="003A2E19" w:rsidRDefault="003A2E19" w:rsidP="003A2E19">
      <w:pPr>
        <w:ind w:firstLine="708"/>
        <w:jc w:val="both"/>
        <w:rPr>
          <w:sz w:val="28"/>
          <w:szCs w:val="28"/>
          <w:lang w:val="uk-UA"/>
        </w:rPr>
      </w:pPr>
      <w:r w:rsidRPr="003A2E19">
        <w:rPr>
          <w:sz w:val="28"/>
          <w:szCs w:val="28"/>
          <w:lang w:val="uk-UA"/>
        </w:rPr>
        <w:t xml:space="preserve">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 </w:t>
      </w:r>
    </w:p>
    <w:p w:rsidR="003A2E19" w:rsidRPr="003A2E19" w:rsidRDefault="003A2E19" w:rsidP="003A2E19">
      <w:pPr>
        <w:pStyle w:val="rvps2"/>
        <w:shd w:val="clear" w:color="auto" w:fill="FFFFFF"/>
        <w:spacing w:before="0" w:beforeAutospacing="0" w:after="0" w:afterAutospacing="0"/>
        <w:ind w:firstLine="708"/>
        <w:jc w:val="both"/>
        <w:textAlignment w:val="baseline"/>
        <w:rPr>
          <w:sz w:val="28"/>
          <w:szCs w:val="28"/>
          <w:lang w:val="uk-UA"/>
        </w:rPr>
      </w:pPr>
      <w:r w:rsidRPr="003A2E19">
        <w:rPr>
          <w:sz w:val="28"/>
          <w:szCs w:val="28"/>
          <w:lang w:val="uk-UA"/>
        </w:rPr>
        <w:t xml:space="preserve">Рішення конкурсної комісії оформлюються протоколом, який підписується усіма присутніми членами конкурсної комісії та оприлюднюється на </w:t>
      </w:r>
      <w:r w:rsidR="00374693">
        <w:rPr>
          <w:sz w:val="28"/>
          <w:szCs w:val="28"/>
          <w:bdr w:val="none" w:sz="0" w:space="0" w:color="auto" w:frame="1"/>
          <w:lang w:val="uk-UA"/>
        </w:rPr>
        <w:t>вебсайті Новосанжарської селищної</w:t>
      </w:r>
      <w:r w:rsidRPr="003A2E19">
        <w:rPr>
          <w:sz w:val="28"/>
          <w:szCs w:val="28"/>
          <w:bdr w:val="none" w:sz="0" w:space="0" w:color="auto" w:frame="1"/>
          <w:lang w:val="uk-UA"/>
        </w:rPr>
        <w:t xml:space="preserve"> </w:t>
      </w:r>
      <w:r w:rsidR="00374693">
        <w:rPr>
          <w:sz w:val="28"/>
          <w:szCs w:val="28"/>
          <w:bdr w:val="none" w:sz="0" w:space="0" w:color="auto" w:frame="1"/>
          <w:lang w:val="uk-UA"/>
        </w:rPr>
        <w:t xml:space="preserve">ради </w:t>
      </w:r>
      <w:r w:rsidR="00374693">
        <w:rPr>
          <w:sz w:val="28"/>
          <w:szCs w:val="28"/>
          <w:lang w:val="uk-UA"/>
        </w:rPr>
        <w:t>впродовж одного робочого дня</w:t>
      </w:r>
      <w:r w:rsidRPr="003A2E19">
        <w:rPr>
          <w:sz w:val="28"/>
          <w:szCs w:val="28"/>
          <w:lang w:val="uk-UA"/>
        </w:rPr>
        <w:t xml:space="preserve"> з дня проведення засідання конкурсної комісії.</w:t>
      </w:r>
    </w:p>
    <w:p w:rsidR="003A2E19" w:rsidRPr="003A2E19" w:rsidRDefault="003A2E19" w:rsidP="003A2E19">
      <w:pPr>
        <w:pStyle w:val="rvps2"/>
        <w:shd w:val="clear" w:color="auto" w:fill="FFFFFF"/>
        <w:spacing w:before="0" w:beforeAutospacing="0" w:after="0" w:afterAutospacing="0"/>
        <w:ind w:firstLine="708"/>
        <w:jc w:val="both"/>
        <w:textAlignment w:val="baseline"/>
        <w:rPr>
          <w:color w:val="000000"/>
          <w:sz w:val="28"/>
          <w:szCs w:val="28"/>
          <w:lang w:val="uk-UA"/>
        </w:rPr>
      </w:pPr>
      <w:r w:rsidRPr="003A2E19">
        <w:rPr>
          <w:sz w:val="28"/>
          <w:szCs w:val="28"/>
          <w:lang w:val="uk-UA"/>
        </w:rPr>
        <w:t xml:space="preserve">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w:t>
      </w:r>
      <w:r w:rsidRPr="003A2E19">
        <w:rPr>
          <w:color w:val="000000"/>
          <w:sz w:val="28"/>
          <w:szCs w:val="28"/>
        </w:rPr>
        <w:t xml:space="preserve">зокрема з боку засновника, </w:t>
      </w:r>
      <w:r w:rsidRPr="003A2E19">
        <w:rPr>
          <w:color w:val="000000"/>
          <w:sz w:val="28"/>
          <w:szCs w:val="28"/>
          <w:lang w:val="uk-UA"/>
        </w:rPr>
        <w:t>його</w:t>
      </w:r>
      <w:r w:rsidRPr="003A2E19">
        <w:rPr>
          <w:color w:val="000000"/>
          <w:sz w:val="28"/>
          <w:szCs w:val="28"/>
        </w:rPr>
        <w:t xml:space="preserve"> </w:t>
      </w:r>
      <w:r w:rsidRPr="003A2E19">
        <w:rPr>
          <w:color w:val="000000"/>
          <w:sz w:val="28"/>
          <w:szCs w:val="28"/>
          <w:lang w:val="uk-UA"/>
        </w:rPr>
        <w:t>представників</w:t>
      </w:r>
      <w:r w:rsidRPr="003A2E19">
        <w:rPr>
          <w:color w:val="000000"/>
          <w:sz w:val="28"/>
          <w:szCs w:val="28"/>
        </w:rPr>
        <w:t>.</w:t>
      </w:r>
      <w:bookmarkStart w:id="2" w:name="n43"/>
      <w:bookmarkEnd w:id="2"/>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11. Кожен член конкурсної комісії зобов’язаний не допускати виникнення конфлікту інтересів під час проведення конкурсу.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Член конкурсної комісії не пізніше наступного робочого дня з моменту, коли він дізнався про наявність у нього реального чи потенційного конфлікту інтересів повідомляє </w:t>
      </w:r>
      <w:r w:rsidR="00F01740">
        <w:rPr>
          <w:sz w:val="28"/>
          <w:szCs w:val="28"/>
          <w:bdr w:val="none" w:sz="0" w:space="0" w:color="auto" w:frame="1"/>
          <w:lang w:val="uk-UA"/>
        </w:rPr>
        <w:t>Новосанжарську селищну</w:t>
      </w:r>
      <w:r w:rsidR="00374693">
        <w:rPr>
          <w:sz w:val="28"/>
          <w:szCs w:val="28"/>
          <w:bdr w:val="none" w:sz="0" w:space="0" w:color="auto" w:frame="1"/>
          <w:lang w:val="uk-UA"/>
        </w:rPr>
        <w:t xml:space="preserve"> </w:t>
      </w:r>
      <w:r w:rsidR="00F01740">
        <w:rPr>
          <w:sz w:val="28"/>
          <w:szCs w:val="28"/>
          <w:bdr w:val="none" w:sz="0" w:space="0" w:color="auto" w:frame="1"/>
          <w:lang w:val="uk-UA"/>
        </w:rPr>
        <w:t>раду, яка</w:t>
      </w:r>
      <w:r w:rsidRPr="003A2E19">
        <w:rPr>
          <w:sz w:val="28"/>
          <w:szCs w:val="28"/>
          <w:bdr w:val="none" w:sz="0" w:space="0" w:color="auto" w:frame="1"/>
          <w:lang w:val="uk-UA"/>
        </w:rPr>
        <w:t xml:space="preserve"> приймає рішення щодо зміни складу конкурсної комісії.</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12. Упродовж п’яти робочих днів з дня завершення строку подання документів для участі в конкурсі конкурсна комісія:</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xml:space="preserve">- перевіряє подані документи на відповідність установленим законодавством вимогам; </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xml:space="preserve">-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 </w:t>
      </w:r>
    </w:p>
    <w:p w:rsidR="003A2E19" w:rsidRPr="003A2E19" w:rsidRDefault="00374693" w:rsidP="003A2E19">
      <w:pPr>
        <w:shd w:val="clear" w:color="auto" w:fill="FFFFFF"/>
        <w:spacing w:line="270" w:lineRule="atLeast"/>
        <w:ind w:firstLine="708"/>
        <w:jc w:val="both"/>
        <w:rPr>
          <w:sz w:val="28"/>
          <w:szCs w:val="28"/>
          <w:bdr w:val="none" w:sz="0" w:space="0" w:color="auto" w:frame="1"/>
          <w:lang w:val="uk-UA"/>
        </w:rPr>
      </w:pPr>
      <w:r>
        <w:rPr>
          <w:sz w:val="28"/>
          <w:szCs w:val="28"/>
          <w:lang w:val="uk-UA"/>
        </w:rPr>
        <w:t xml:space="preserve">- оприлюднює на офіційному вебсайті Новосанжарської селищної </w:t>
      </w:r>
      <w:r w:rsidR="003A2E19" w:rsidRPr="003A2E19">
        <w:rPr>
          <w:sz w:val="28"/>
          <w:szCs w:val="28"/>
          <w:lang w:val="uk-UA"/>
        </w:rPr>
        <w:t xml:space="preserve"> ради, перелік осіб, які подали документи для участі в конкурсі та яких допущено до участі у конкурсному відборі (далі - кандидати).</w:t>
      </w:r>
    </w:p>
    <w:p w:rsidR="003A2E19" w:rsidRPr="003A2E19" w:rsidRDefault="003A2E19" w:rsidP="003A2E19">
      <w:pPr>
        <w:shd w:val="clear" w:color="auto" w:fill="FFFFFF"/>
        <w:spacing w:line="270" w:lineRule="atLeast"/>
        <w:ind w:firstLine="708"/>
        <w:jc w:val="both"/>
        <w:rPr>
          <w:color w:val="000000"/>
          <w:sz w:val="28"/>
          <w:szCs w:val="28"/>
          <w:shd w:val="clear" w:color="auto" w:fill="FFFFFF"/>
          <w:lang w:val="uk-UA"/>
        </w:rPr>
      </w:pPr>
      <w:r w:rsidRPr="003A2E19">
        <w:rPr>
          <w:color w:val="000000"/>
          <w:sz w:val="28"/>
          <w:szCs w:val="28"/>
          <w:shd w:val="clear" w:color="auto" w:fill="FFFFFF"/>
          <w:lang w:val="uk-UA"/>
        </w:rPr>
        <w:t>13. Засновник організовує та забезпечує ознайомлення кандидатів із закладом освіти, його трудовим колективом та представниками батьківського самоврядування упродовж 5 робочих днів до початку проведення конкурсного відбору.</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14. Члени конкурсної комісії мають право:</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вносити пропозиції до порядку денного засідання конкурсної комісії;</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 брати участь в обговоренні порядку денного засідань конкурсної комісії; </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висловлювати, в тому числі письмово, окрему думку щодо рішень, прийнятих на засіданні конкурсної комісії.</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lastRenderedPageBreak/>
        <w:t>15. Кожен член конкурсної комісії має один голос та голосує особисто. Голосування за інших осіб і передача права голосу іншому членові конкурсної комісії або іншій особі не дозволяється.</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xml:space="preserve">16. Конкурсний відбір переможця конкурсу здійснюється за результатами: </w:t>
      </w:r>
    </w:p>
    <w:p w:rsidR="003A2E19" w:rsidRPr="003A2E19" w:rsidRDefault="003A2E19" w:rsidP="003A2E19">
      <w:pPr>
        <w:shd w:val="clear" w:color="auto" w:fill="FFFFFF"/>
        <w:spacing w:line="270" w:lineRule="atLeast"/>
        <w:ind w:firstLine="708"/>
        <w:jc w:val="both"/>
        <w:rPr>
          <w:sz w:val="28"/>
          <w:szCs w:val="28"/>
          <w:lang w:val="uk-UA"/>
        </w:rPr>
      </w:pPr>
      <w:r w:rsidRPr="003A2E19">
        <w:rPr>
          <w:sz w:val="28"/>
          <w:szCs w:val="28"/>
          <w:lang w:val="uk-UA"/>
        </w:rPr>
        <w:t xml:space="preserve">- </w:t>
      </w:r>
      <w:r w:rsidRPr="003A2E19">
        <w:rPr>
          <w:sz w:val="28"/>
          <w:szCs w:val="28"/>
          <w:shd w:val="clear" w:color="auto" w:fill="FFFFFF"/>
          <w:lang w:val="uk-UA"/>
        </w:rPr>
        <w:t xml:space="preserve">перевірки на знання </w:t>
      </w:r>
      <w:r w:rsidR="00374693">
        <w:rPr>
          <w:sz w:val="28"/>
          <w:szCs w:val="28"/>
          <w:shd w:val="clear" w:color="auto" w:fill="FFFFFF"/>
          <w:lang w:val="uk-UA"/>
        </w:rPr>
        <w:t xml:space="preserve">Конституції України, </w:t>
      </w:r>
      <w:r w:rsidRPr="003A2E19">
        <w:rPr>
          <w:sz w:val="28"/>
          <w:szCs w:val="28"/>
          <w:shd w:val="clear" w:color="auto" w:fill="FFFFFF"/>
          <w:lang w:val="uk-UA"/>
        </w:rPr>
        <w:t>законодавства України у сфері освіти, зокрема Законів України</w:t>
      </w:r>
      <w:r w:rsidRPr="003A2E19">
        <w:rPr>
          <w:rStyle w:val="apple-converted-space"/>
          <w:sz w:val="28"/>
          <w:szCs w:val="28"/>
          <w:shd w:val="clear" w:color="auto" w:fill="FFFFFF"/>
          <w:lang w:val="uk-UA"/>
        </w:rPr>
        <w:t xml:space="preserve"> </w:t>
      </w:r>
      <w:hyperlink r:id="rId9" w:tgtFrame="_blank" w:history="1">
        <w:r w:rsidRPr="003A2E19">
          <w:rPr>
            <w:rStyle w:val="af1"/>
            <w:sz w:val="28"/>
            <w:szCs w:val="28"/>
            <w:bdr w:val="none" w:sz="0" w:space="0" w:color="auto" w:frame="1"/>
            <w:shd w:val="clear" w:color="auto" w:fill="FFFFFF"/>
            <w:lang w:val="uk-UA"/>
          </w:rPr>
          <w:t>«Про освіту»</w:t>
        </w:r>
      </w:hyperlink>
      <w:r w:rsidRPr="003A2E19">
        <w:rPr>
          <w:sz w:val="28"/>
          <w:szCs w:val="28"/>
          <w:shd w:val="clear" w:color="auto" w:fill="FFFFFF"/>
          <w:lang w:val="uk-UA"/>
        </w:rPr>
        <w:t>,</w:t>
      </w:r>
      <w:r w:rsidRPr="003A2E19">
        <w:rPr>
          <w:rStyle w:val="apple-converted-space"/>
          <w:sz w:val="28"/>
          <w:szCs w:val="28"/>
          <w:shd w:val="clear" w:color="auto" w:fill="FFFFFF"/>
          <w:lang w:val="uk-UA"/>
        </w:rPr>
        <w:t xml:space="preserve"> </w:t>
      </w:r>
      <w:hyperlink r:id="rId10" w:tgtFrame="_blank" w:history="1">
        <w:r w:rsidRPr="003A2E19">
          <w:rPr>
            <w:rStyle w:val="af1"/>
            <w:sz w:val="28"/>
            <w:szCs w:val="28"/>
            <w:bdr w:val="none" w:sz="0" w:space="0" w:color="auto" w:frame="1"/>
            <w:shd w:val="clear" w:color="auto" w:fill="FFFFFF"/>
            <w:lang w:val="uk-UA"/>
          </w:rPr>
          <w:t>«Про дошкільну освіту»</w:t>
        </w:r>
      </w:hyperlink>
      <w:r w:rsidRPr="003A2E19">
        <w:rPr>
          <w:sz w:val="28"/>
          <w:szCs w:val="28"/>
          <w:lang w:val="uk-UA"/>
        </w:rPr>
        <w:t xml:space="preserve">, </w:t>
      </w:r>
      <w:hyperlink r:id="rId11" w:tgtFrame="_blank" w:history="1">
        <w:r w:rsidRPr="003A2E19">
          <w:rPr>
            <w:rStyle w:val="af1"/>
            <w:sz w:val="28"/>
            <w:szCs w:val="28"/>
            <w:bdr w:val="none" w:sz="0" w:space="0" w:color="auto" w:frame="1"/>
            <w:shd w:val="clear" w:color="auto" w:fill="FFFFFF"/>
            <w:lang w:val="uk-UA"/>
          </w:rPr>
          <w:t>«Про загальну середню освіту»</w:t>
        </w:r>
      </w:hyperlink>
      <w:r w:rsidRPr="003A2E19">
        <w:rPr>
          <w:sz w:val="28"/>
          <w:szCs w:val="28"/>
          <w:shd w:val="clear" w:color="auto" w:fill="FFFFFF"/>
          <w:lang w:val="uk-UA"/>
        </w:rPr>
        <w:t xml:space="preserve">, </w:t>
      </w:r>
      <w:hyperlink r:id="rId12" w:tgtFrame="_blank" w:history="1">
        <w:r w:rsidRPr="003A2E19">
          <w:rPr>
            <w:rStyle w:val="af1"/>
            <w:sz w:val="28"/>
            <w:szCs w:val="28"/>
            <w:bdr w:val="none" w:sz="0" w:space="0" w:color="auto" w:frame="1"/>
            <w:shd w:val="clear" w:color="auto" w:fill="FFFFFF"/>
            <w:lang w:val="uk-UA"/>
          </w:rPr>
          <w:t>«Про позашкільну освіту»</w:t>
        </w:r>
      </w:hyperlink>
      <w:r w:rsidRPr="003A2E19">
        <w:rPr>
          <w:sz w:val="28"/>
          <w:szCs w:val="28"/>
          <w:lang w:val="uk-UA"/>
        </w:rPr>
        <w:t xml:space="preserve">, </w:t>
      </w:r>
      <w:r w:rsidRPr="003A2E19">
        <w:rPr>
          <w:sz w:val="28"/>
          <w:szCs w:val="28"/>
          <w:shd w:val="clear" w:color="auto" w:fill="FFFFFF"/>
          <w:lang w:val="uk-UA"/>
        </w:rPr>
        <w:t>інших нормативно-правових актів у сфері освіти, а також</w:t>
      </w:r>
      <w:r w:rsidRPr="003A2E19">
        <w:rPr>
          <w:rStyle w:val="apple-converted-space"/>
          <w:sz w:val="28"/>
          <w:szCs w:val="28"/>
          <w:shd w:val="clear" w:color="auto" w:fill="FFFFFF"/>
          <w:lang w:val="uk-UA"/>
        </w:rPr>
        <w:t xml:space="preserve"> </w:t>
      </w:r>
      <w:hyperlink r:id="rId13" w:anchor="n8" w:tgtFrame="_blank" w:history="1">
        <w:r w:rsidRPr="003A2E19">
          <w:rPr>
            <w:rStyle w:val="af1"/>
            <w:sz w:val="28"/>
            <w:szCs w:val="28"/>
            <w:bdr w:val="none" w:sz="0" w:space="0" w:color="auto" w:frame="1"/>
            <w:shd w:val="clear" w:color="auto" w:fill="FFFFFF"/>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3A2E19">
        <w:rPr>
          <w:sz w:val="28"/>
          <w:szCs w:val="28"/>
          <w:shd w:val="clear" w:color="auto" w:fill="FFFFFF"/>
          <w:lang w:val="uk-UA"/>
        </w:rPr>
        <w:t>, схваленої розпорядженням Кабінету Міністрів України від 14 грудня 2016 року № 988-р,</w:t>
      </w:r>
      <w:r w:rsidRPr="003A2E19">
        <w:rPr>
          <w:sz w:val="28"/>
          <w:szCs w:val="28"/>
          <w:bdr w:val="none" w:sz="0" w:space="0" w:color="auto" w:frame="1"/>
          <w:lang w:val="uk-UA"/>
        </w:rPr>
        <w:t xml:space="preserve"> Законів України «Про запобігання корупції», «Про очищення влади», законодавства про працю (далі – перевірка на знання законодавства). </w:t>
      </w:r>
    </w:p>
    <w:p w:rsidR="003A2E19" w:rsidRPr="003A2E19" w:rsidRDefault="003A2E19" w:rsidP="003A2E19">
      <w:pPr>
        <w:pStyle w:val="rvps2"/>
        <w:shd w:val="clear" w:color="auto" w:fill="FFFFFF"/>
        <w:spacing w:before="0" w:beforeAutospacing="0" w:after="0" w:afterAutospacing="0"/>
        <w:ind w:firstLine="709"/>
        <w:jc w:val="both"/>
        <w:textAlignment w:val="baseline"/>
        <w:rPr>
          <w:color w:val="000000"/>
          <w:sz w:val="28"/>
          <w:szCs w:val="28"/>
          <w:lang w:val="uk-UA"/>
        </w:rPr>
      </w:pPr>
      <w:r w:rsidRPr="003A2E19">
        <w:rPr>
          <w:color w:val="000000"/>
          <w:sz w:val="28"/>
          <w:szCs w:val="28"/>
          <w:lang w:val="uk-UA"/>
        </w:rPr>
        <w:t>- перевірки професійних компетентностей, що відбувається шляхом письмового вирішення ситуаційного завдання;</w:t>
      </w:r>
    </w:p>
    <w:p w:rsidR="003A2E19" w:rsidRPr="003A2E19" w:rsidRDefault="003A2E19" w:rsidP="003A2E19">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63"/>
      <w:bookmarkEnd w:id="3"/>
      <w:r w:rsidRPr="003A2E19">
        <w:rPr>
          <w:color w:val="000000"/>
          <w:sz w:val="28"/>
          <w:szCs w:val="28"/>
          <w:lang w:val="uk-UA"/>
        </w:rPr>
        <w:t>- публічної та відкритої презентації державною мовою перспективного плану розвитку закладу освіти, а також надання відповідей на запитання членів конкурсної комісії щодо проведеної презентації.</w:t>
      </w:r>
    </w:p>
    <w:p w:rsidR="003A2E19" w:rsidRPr="003A2E19"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color w:val="000000"/>
          <w:sz w:val="28"/>
          <w:szCs w:val="28"/>
          <w:lang w:val="uk-UA"/>
        </w:rPr>
        <w:tab/>
      </w:r>
      <w:r w:rsidRPr="003A2E19">
        <w:rPr>
          <w:sz w:val="28"/>
          <w:szCs w:val="28"/>
          <w:lang w:val="uk-UA"/>
        </w:rPr>
        <w:t xml:space="preserve">17. Перелік питань на перевірку знання законодавства мають бути актуальними в межах діючого законодавства. </w:t>
      </w:r>
    </w:p>
    <w:p w:rsidR="0018588F"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r>
      <w:r w:rsidR="00374693">
        <w:rPr>
          <w:sz w:val="28"/>
          <w:szCs w:val="28"/>
          <w:lang w:val="uk-UA"/>
        </w:rPr>
        <w:t>Перелік</w:t>
      </w:r>
      <w:r w:rsidRPr="003A2E19">
        <w:rPr>
          <w:sz w:val="28"/>
          <w:szCs w:val="28"/>
          <w:lang w:val="uk-UA"/>
        </w:rPr>
        <w:t xml:space="preserve"> питань та </w:t>
      </w:r>
      <w:r w:rsidR="00374693">
        <w:rPr>
          <w:sz w:val="28"/>
          <w:szCs w:val="28"/>
          <w:lang w:val="uk-UA"/>
        </w:rPr>
        <w:t>форма перевірки знання законодавства ( письмове чи комп’ютерне), зразок</w:t>
      </w:r>
      <w:r w:rsidRPr="003A2E19">
        <w:rPr>
          <w:sz w:val="28"/>
          <w:szCs w:val="28"/>
          <w:lang w:val="uk-UA"/>
        </w:rPr>
        <w:t xml:space="preserve"> ситуаційних завдань </w:t>
      </w:r>
      <w:r w:rsidR="00374693">
        <w:rPr>
          <w:sz w:val="28"/>
          <w:szCs w:val="28"/>
          <w:lang w:val="uk-UA"/>
        </w:rPr>
        <w:t>та критерії оцінування тестувань і завдань розміщуються на офіцій</w:t>
      </w:r>
      <w:r w:rsidR="0018588F">
        <w:rPr>
          <w:sz w:val="28"/>
          <w:szCs w:val="28"/>
          <w:lang w:val="uk-UA"/>
        </w:rPr>
        <w:t>н</w:t>
      </w:r>
      <w:r w:rsidR="00374693">
        <w:rPr>
          <w:sz w:val="28"/>
          <w:szCs w:val="28"/>
          <w:lang w:val="uk-UA"/>
        </w:rPr>
        <w:t>ому веб</w:t>
      </w:r>
      <w:r w:rsidRPr="003A2E19">
        <w:rPr>
          <w:sz w:val="28"/>
          <w:szCs w:val="28"/>
          <w:lang w:val="uk-UA"/>
        </w:rPr>
        <w:t>сай</w:t>
      </w:r>
      <w:r w:rsidR="00374693">
        <w:rPr>
          <w:sz w:val="28"/>
          <w:szCs w:val="28"/>
          <w:lang w:val="uk-UA"/>
        </w:rPr>
        <w:t>ті</w:t>
      </w:r>
      <w:r w:rsidR="0018588F">
        <w:rPr>
          <w:sz w:val="28"/>
          <w:szCs w:val="28"/>
          <w:lang w:val="uk-UA"/>
        </w:rPr>
        <w:t xml:space="preserve"> Новосанжарської селищної  ради.</w:t>
      </w:r>
    </w:p>
    <w:p w:rsidR="003A2E19" w:rsidRPr="003A2E19"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Екзаменаційні білети затверджуються головою конкурсної комісії. Питання в екзаменаційних білетах мають містити питання, визначені в Переліку, кількість білетів має бути не менше 15.</w:t>
      </w:r>
    </w:p>
    <w:p w:rsidR="003A2E19" w:rsidRPr="003A2E19" w:rsidRDefault="003A2E19" w:rsidP="003A2E19">
      <w:pPr>
        <w:pStyle w:val="rvps2"/>
        <w:shd w:val="clear" w:color="auto" w:fill="FFFFFF"/>
        <w:spacing w:before="0" w:beforeAutospacing="0" w:after="0" w:afterAutospacing="0"/>
        <w:jc w:val="both"/>
        <w:textAlignment w:val="baseline"/>
        <w:rPr>
          <w:sz w:val="28"/>
          <w:szCs w:val="28"/>
          <w:shd w:val="clear" w:color="auto" w:fill="FFFFFF"/>
          <w:lang w:val="uk-UA"/>
        </w:rPr>
      </w:pPr>
      <w:r w:rsidRPr="003A2E19">
        <w:rPr>
          <w:sz w:val="28"/>
          <w:szCs w:val="28"/>
          <w:lang w:val="uk-UA"/>
        </w:rPr>
        <w:tab/>
        <w:t>До кожного білета включаються п'ять питань на перевірку знання</w:t>
      </w:r>
      <w:r w:rsidRPr="003A2E19">
        <w:rPr>
          <w:sz w:val="28"/>
          <w:szCs w:val="28"/>
          <w:bdr w:val="none" w:sz="0" w:space="0" w:color="auto" w:frame="1"/>
          <w:lang w:val="uk-UA"/>
        </w:rPr>
        <w:t xml:space="preserve"> законодавства </w:t>
      </w:r>
      <w:r w:rsidRPr="003A2E19">
        <w:rPr>
          <w:sz w:val="28"/>
          <w:szCs w:val="28"/>
          <w:shd w:val="clear" w:color="auto" w:fill="FFFFFF"/>
          <w:lang w:val="uk-UA"/>
        </w:rPr>
        <w:t>та одне ситуаційне завдання.</w:t>
      </w:r>
    </w:p>
    <w:p w:rsidR="003A2E19" w:rsidRPr="003A2E19"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shd w:val="clear" w:color="auto" w:fill="FFFFFF"/>
          <w:lang w:val="uk-UA"/>
        </w:rPr>
        <w:tab/>
      </w:r>
      <w:r w:rsidRPr="003A2E19">
        <w:rPr>
          <w:sz w:val="28"/>
          <w:szCs w:val="28"/>
          <w:lang w:val="uk-UA"/>
        </w:rPr>
        <w:t>Під час підготовки відповідей на запитання екзаменаційного білета мають бути присутніми не менше двох третин від затвердженого складу конкурсної комісії.</w:t>
      </w:r>
    </w:p>
    <w:p w:rsidR="003A2E19" w:rsidRPr="003A2E19"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Іспит складається одночасно для всіх кандидатів на заміщення вакантної посади.</w:t>
      </w:r>
    </w:p>
    <w:p w:rsidR="003A2E19" w:rsidRPr="003A2E19"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3A2E19" w:rsidRPr="003A2E19"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3A2E19" w:rsidRPr="003A2E19" w:rsidRDefault="003A2E19"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При підготовці відповідей на питання білета кандидат здійснює записи на бланках із штампом виконавчого комітет</w:t>
      </w:r>
      <w:r w:rsidR="0018588F">
        <w:rPr>
          <w:sz w:val="28"/>
          <w:szCs w:val="28"/>
          <w:lang w:val="uk-UA"/>
        </w:rPr>
        <w:t>у Новосанжарської селищної</w:t>
      </w:r>
      <w:r w:rsidRPr="003A2E19">
        <w:rPr>
          <w:sz w:val="28"/>
          <w:szCs w:val="28"/>
          <w:lang w:val="uk-UA"/>
        </w:rPr>
        <w:t xml:space="preserve"> ради. На бланку обов'язково вказуються прізвище, ім'я та по батькові кандидата (повністю), номер екзаменаційного білета, а далі по черговості: питання – </w:t>
      </w:r>
      <w:r w:rsidRPr="003A2E19">
        <w:rPr>
          <w:sz w:val="28"/>
          <w:szCs w:val="28"/>
          <w:lang w:val="uk-UA"/>
        </w:rPr>
        <w:lastRenderedPageBreak/>
        <w:t>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3A2E19" w:rsidRPr="003A2E19" w:rsidRDefault="003A2E19" w:rsidP="003A2E19">
      <w:pPr>
        <w:pStyle w:val="a6"/>
        <w:rPr>
          <w:szCs w:val="28"/>
        </w:rPr>
      </w:pPr>
      <w:r w:rsidRPr="003A2E19">
        <w:rPr>
          <w:szCs w:val="28"/>
        </w:rPr>
        <w:tab/>
        <w:t>Загальний час для підготовки відповідей на питання екзаменаційного білета становить 1 година 30 хвилин.</w:t>
      </w:r>
    </w:p>
    <w:p w:rsidR="003A2E19" w:rsidRPr="003A2E19" w:rsidRDefault="003A2E19" w:rsidP="003A2E19">
      <w:pPr>
        <w:pStyle w:val="a6"/>
        <w:rPr>
          <w:szCs w:val="28"/>
        </w:rPr>
      </w:pPr>
      <w:r w:rsidRPr="003A2E19">
        <w:rPr>
          <w:szCs w:val="28"/>
        </w:rPr>
        <w:tab/>
        <w:t>Для оцінювання кожного завдання екзаменаційного білету використовується п'ятибальна система.</w:t>
      </w:r>
    </w:p>
    <w:p w:rsidR="003A2E19" w:rsidRPr="003A2E19" w:rsidRDefault="003A2E19" w:rsidP="003A2E19">
      <w:pPr>
        <w:pStyle w:val="a6"/>
        <w:rPr>
          <w:szCs w:val="28"/>
        </w:rPr>
      </w:pPr>
      <w:r w:rsidRPr="003A2E19">
        <w:rPr>
          <w:szCs w:val="28"/>
        </w:rPr>
        <w:tab/>
        <w:t>П'ять балів виставляються кандидатам, які виявили глибокі знання</w:t>
      </w:r>
      <w:r w:rsidRPr="003A2E19">
        <w:rPr>
          <w:szCs w:val="28"/>
          <w:shd w:val="clear" w:color="auto" w:fill="FFFFFF"/>
        </w:rPr>
        <w:t xml:space="preserve"> законодавства та вирішили ситуаційне завдання</w:t>
      </w:r>
      <w:r w:rsidRPr="003A2E19">
        <w:rPr>
          <w:szCs w:val="28"/>
        </w:rPr>
        <w:t xml:space="preserve">. </w:t>
      </w:r>
    </w:p>
    <w:p w:rsidR="003A2E19" w:rsidRPr="003A2E19" w:rsidRDefault="003A2E19" w:rsidP="003A2E19">
      <w:pPr>
        <w:pStyle w:val="a6"/>
        <w:rPr>
          <w:szCs w:val="28"/>
        </w:rPr>
      </w:pPr>
      <w:r w:rsidRPr="003A2E19">
        <w:rPr>
          <w:szCs w:val="28"/>
        </w:rPr>
        <w:tab/>
        <w:t xml:space="preserve">Чотири бали виставляються кандидатам, які виявили повні знання </w:t>
      </w:r>
      <w:r w:rsidRPr="003A2E19">
        <w:rPr>
          <w:szCs w:val="28"/>
          <w:shd w:val="clear" w:color="auto" w:fill="FFFFFF"/>
        </w:rPr>
        <w:t>законодавства</w:t>
      </w:r>
      <w:r w:rsidRPr="003A2E19">
        <w:rPr>
          <w:szCs w:val="28"/>
          <w:bdr w:val="none" w:sz="0" w:space="0" w:color="auto" w:frame="1"/>
        </w:rPr>
        <w:t xml:space="preserve"> </w:t>
      </w:r>
      <w:r w:rsidRPr="003A2E19">
        <w:rPr>
          <w:szCs w:val="28"/>
          <w:shd w:val="clear" w:color="auto" w:fill="FFFFFF"/>
        </w:rPr>
        <w:t>та вирішили ситуаційне завдання</w:t>
      </w:r>
      <w:r w:rsidRPr="003A2E19">
        <w:rPr>
          <w:szCs w:val="28"/>
        </w:rPr>
        <w:t xml:space="preserve">. </w:t>
      </w:r>
    </w:p>
    <w:p w:rsidR="003A2E19" w:rsidRPr="003A2E19" w:rsidRDefault="003A2E19" w:rsidP="003A2E19">
      <w:pPr>
        <w:pStyle w:val="a6"/>
        <w:rPr>
          <w:szCs w:val="28"/>
        </w:rPr>
      </w:pPr>
      <w:r w:rsidRPr="003A2E19">
        <w:rPr>
          <w:szCs w:val="28"/>
        </w:rPr>
        <w:tab/>
        <w:t xml:space="preserve">Три бали виставляються кандидатам, які виявили розуміння поставлених питань в обсязі, достатньому для подальшої роботи та не в повній мірі висвітлили вирішили </w:t>
      </w:r>
      <w:r w:rsidRPr="003A2E19">
        <w:rPr>
          <w:szCs w:val="28"/>
          <w:shd w:val="clear" w:color="auto" w:fill="FFFFFF"/>
        </w:rPr>
        <w:t>ситуаційне завдання</w:t>
      </w:r>
      <w:r w:rsidRPr="003A2E19">
        <w:rPr>
          <w:szCs w:val="28"/>
        </w:rPr>
        <w:t xml:space="preserve">. </w:t>
      </w:r>
    </w:p>
    <w:p w:rsidR="003A2E19" w:rsidRPr="003A2E19" w:rsidRDefault="003A2E19" w:rsidP="003A2E19">
      <w:pPr>
        <w:pStyle w:val="a6"/>
        <w:rPr>
          <w:szCs w:val="28"/>
        </w:rPr>
      </w:pPr>
      <w:r w:rsidRPr="003A2E19">
        <w:rPr>
          <w:szCs w:val="28"/>
        </w:rPr>
        <w:tab/>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 та не в повній мірі висвітлили</w:t>
      </w:r>
      <w:r w:rsidR="00C6283A">
        <w:rPr>
          <w:szCs w:val="28"/>
        </w:rPr>
        <w:t xml:space="preserve"> та</w:t>
      </w:r>
      <w:r w:rsidRPr="003A2E19">
        <w:rPr>
          <w:szCs w:val="28"/>
        </w:rPr>
        <w:t xml:space="preserve"> вирішили </w:t>
      </w:r>
      <w:r w:rsidRPr="003A2E19">
        <w:rPr>
          <w:szCs w:val="28"/>
          <w:shd w:val="clear" w:color="auto" w:fill="FFFFFF"/>
        </w:rPr>
        <w:t>ситуаційне завдання</w:t>
      </w:r>
      <w:r w:rsidRPr="003A2E19">
        <w:rPr>
          <w:szCs w:val="28"/>
        </w:rPr>
        <w:t>.</w:t>
      </w:r>
    </w:p>
    <w:p w:rsidR="003A2E19" w:rsidRPr="003A2E19" w:rsidRDefault="003A2E19" w:rsidP="003A2E19">
      <w:pPr>
        <w:pStyle w:val="a6"/>
        <w:rPr>
          <w:szCs w:val="28"/>
        </w:rPr>
      </w:pPr>
      <w:r w:rsidRPr="003A2E19">
        <w:rPr>
          <w:szCs w:val="28"/>
        </w:rPr>
        <w:tab/>
        <w:t>Один бал виставляється кандидатам, які не в повній мірі розуміють основні поняття нормативно-правових актів, в процесі відповіді припустились грубих помилок, не вирішили ситуаційне завдання.</w:t>
      </w:r>
    </w:p>
    <w:p w:rsidR="003A2E19" w:rsidRPr="003A2E19" w:rsidRDefault="003A2E19" w:rsidP="003A2E19">
      <w:pPr>
        <w:pStyle w:val="a6"/>
        <w:rPr>
          <w:szCs w:val="28"/>
        </w:rPr>
      </w:pPr>
      <w:r w:rsidRPr="003A2E19">
        <w:rPr>
          <w:szCs w:val="28"/>
        </w:rPr>
        <w:tab/>
        <w:t>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3A2E19" w:rsidRPr="003A2E19" w:rsidRDefault="003A2E19" w:rsidP="003A2E19">
      <w:pPr>
        <w:pStyle w:val="a6"/>
        <w:rPr>
          <w:szCs w:val="28"/>
        </w:rPr>
      </w:pPr>
      <w:r w:rsidRPr="003A2E19">
        <w:rPr>
          <w:szCs w:val="28"/>
        </w:rPr>
        <w:tab/>
        <w:t xml:space="preserve">Підбиття підсумків здійснюється шляхом додавання балів за кожне питання і занесення загальної суми балів </w:t>
      </w:r>
      <w:r w:rsidRPr="003A2E19">
        <w:rPr>
          <w:szCs w:val="28"/>
          <w:shd w:val="clear" w:color="auto" w:fill="FFFFFF"/>
        </w:rPr>
        <w:t>до екзаменаційної відомості</w:t>
      </w:r>
      <w:r w:rsidRPr="003A2E19">
        <w:rPr>
          <w:szCs w:val="28"/>
        </w:rPr>
        <w:t>, форма якої наведена у додатку  до Положення.</w:t>
      </w:r>
    </w:p>
    <w:p w:rsidR="003A2E19" w:rsidRPr="003A2E19" w:rsidRDefault="003A2E19" w:rsidP="003A2E19">
      <w:pPr>
        <w:pStyle w:val="a6"/>
        <w:rPr>
          <w:szCs w:val="28"/>
        </w:rPr>
      </w:pPr>
      <w:r w:rsidRPr="003A2E19">
        <w:rPr>
          <w:szCs w:val="28"/>
        </w:rPr>
        <w:tab/>
        <w:t>З результатами іспиту кандидат ознайомлюється в екзаменаційній відомості особисто під підпис.</w:t>
      </w:r>
    </w:p>
    <w:p w:rsidR="003A2E19" w:rsidRPr="003A2E19" w:rsidRDefault="003A2E19" w:rsidP="003A2E19">
      <w:pPr>
        <w:pStyle w:val="a6"/>
        <w:rPr>
          <w:szCs w:val="28"/>
        </w:rPr>
      </w:pPr>
      <w:r w:rsidRPr="003A2E19">
        <w:rPr>
          <w:szCs w:val="28"/>
        </w:rPr>
        <w:tab/>
        <w:t>Аркуші з відповідями кандидатів зберігаються разом з іншими матеріалами та документами конкурсної комісії відповідно до вимог чинного законодавства.</w:t>
      </w:r>
    </w:p>
    <w:p w:rsidR="003A2E19" w:rsidRPr="003A2E19" w:rsidRDefault="003A2E19" w:rsidP="0018588F">
      <w:pPr>
        <w:pStyle w:val="a6"/>
        <w:ind w:firstLine="708"/>
        <w:rPr>
          <w:szCs w:val="28"/>
        </w:rPr>
      </w:pPr>
      <w:r w:rsidRPr="003A2E19">
        <w:rPr>
          <w:szCs w:val="28"/>
        </w:rPr>
        <w:t>Кандидати, які набрали загальну суму балів, що не є нижчою 75 відсотків від максимальної суми балів, яка може бути виставлена при наданні відповідей, вважаються такими, що склали іспит.</w:t>
      </w:r>
    </w:p>
    <w:p w:rsidR="003A2E19" w:rsidRPr="003A2E19" w:rsidRDefault="003A2E19" w:rsidP="003A2E19">
      <w:pPr>
        <w:pStyle w:val="a6"/>
        <w:shd w:val="clear" w:color="auto" w:fill="FFFFFF"/>
        <w:rPr>
          <w:szCs w:val="28"/>
        </w:rPr>
      </w:pPr>
      <w:r w:rsidRPr="003A2E19">
        <w:rPr>
          <w:szCs w:val="28"/>
        </w:rPr>
        <w:tab/>
        <w:t>Для оцінювання публічної та відкритої презентація перспективного плану розвитку закладу освіти використовується п'ятибальна система.</w:t>
      </w:r>
    </w:p>
    <w:p w:rsidR="003A2E19" w:rsidRPr="003A2E19" w:rsidRDefault="003A2E19" w:rsidP="003A2E19">
      <w:pPr>
        <w:pStyle w:val="a6"/>
        <w:rPr>
          <w:szCs w:val="28"/>
        </w:rPr>
      </w:pPr>
      <w:r w:rsidRPr="003A2E19">
        <w:rPr>
          <w:szCs w:val="28"/>
        </w:rPr>
        <w:tab/>
        <w:t>Переможець конкурсу визначається серед кандидатів, які набрали найвищу суму балів за публічну та відкриту презентацію перспективного плану розвитку закладу освіти та склали іспит.</w:t>
      </w:r>
    </w:p>
    <w:p w:rsidR="003A2E19" w:rsidRPr="003A2E19" w:rsidRDefault="0018588F" w:rsidP="003A2E19">
      <w:pPr>
        <w:pStyle w:val="rvps2"/>
        <w:shd w:val="clear" w:color="auto" w:fill="FFFFFF"/>
        <w:spacing w:before="0" w:beforeAutospacing="0" w:after="0" w:afterAutospacing="0"/>
        <w:ind w:firstLine="708"/>
        <w:jc w:val="both"/>
        <w:textAlignment w:val="baseline"/>
        <w:rPr>
          <w:sz w:val="28"/>
          <w:szCs w:val="28"/>
          <w:lang w:val="uk-UA"/>
        </w:rPr>
      </w:pPr>
      <w:bookmarkStart w:id="4" w:name="n65"/>
      <w:bookmarkEnd w:id="4"/>
      <w:r>
        <w:rPr>
          <w:sz w:val="28"/>
          <w:szCs w:val="28"/>
          <w:lang w:val="uk-UA"/>
        </w:rPr>
        <w:t>Новосанжарська селищна</w:t>
      </w:r>
      <w:r w:rsidR="003A2E19" w:rsidRPr="003A2E19">
        <w:rPr>
          <w:sz w:val="28"/>
          <w:szCs w:val="28"/>
          <w:lang w:val="uk-UA"/>
        </w:rPr>
        <w:t xml:space="preserve"> рада забезпечує відеофіксацію та за можливості відеотрансляцію конкурсного відбору з подаль</w:t>
      </w:r>
      <w:r>
        <w:rPr>
          <w:sz w:val="28"/>
          <w:szCs w:val="28"/>
          <w:lang w:val="uk-UA"/>
        </w:rPr>
        <w:t>шим оприлюдненням на своєму веб</w:t>
      </w:r>
      <w:r w:rsidR="003A2E19" w:rsidRPr="003A2E19">
        <w:rPr>
          <w:sz w:val="28"/>
          <w:szCs w:val="28"/>
          <w:lang w:val="uk-UA"/>
        </w:rPr>
        <w:t>сайті відеозапису впродовж одного робочого дня з дня його проведення.</w:t>
      </w:r>
    </w:p>
    <w:p w:rsidR="003A2E19" w:rsidRPr="003A2E19" w:rsidRDefault="003A2E19" w:rsidP="003A2E19">
      <w:pPr>
        <w:pStyle w:val="rvps2"/>
        <w:shd w:val="clear" w:color="auto" w:fill="FFFFFF"/>
        <w:spacing w:before="0" w:beforeAutospacing="0" w:after="0" w:afterAutospacing="0"/>
        <w:ind w:firstLine="708"/>
        <w:jc w:val="both"/>
        <w:textAlignment w:val="baseline"/>
        <w:rPr>
          <w:sz w:val="28"/>
          <w:szCs w:val="28"/>
          <w:lang w:val="uk-UA"/>
        </w:rPr>
      </w:pPr>
      <w:bookmarkStart w:id="5" w:name="n66"/>
      <w:bookmarkEnd w:id="5"/>
      <w:r w:rsidRPr="003A2E19">
        <w:rPr>
          <w:sz w:val="28"/>
          <w:szCs w:val="28"/>
          <w:lang w:val="uk-UA"/>
        </w:rPr>
        <w:t>Загальна тривалість конкурсу не може перевищувати двох місяців з дня його оголошення.</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lastRenderedPageBreak/>
        <w:t xml:space="preserve">18. Конкурсна комісія упродовж двох робочих днів з дня завершення конкурсного відбору визначає переможця конкурсу </w:t>
      </w:r>
      <w:r w:rsidRPr="003A2E19">
        <w:rPr>
          <w:color w:val="000000"/>
          <w:sz w:val="28"/>
          <w:szCs w:val="28"/>
          <w:shd w:val="clear" w:color="auto" w:fill="FFFFFF"/>
          <w:lang w:val="uk-UA"/>
        </w:rPr>
        <w:t xml:space="preserve">або визнає конкурс таким, що не відбувся, </w:t>
      </w:r>
      <w:r w:rsidRPr="003A2E19">
        <w:rPr>
          <w:sz w:val="28"/>
          <w:szCs w:val="28"/>
          <w:bdr w:val="none" w:sz="0" w:space="0" w:color="auto" w:frame="1"/>
          <w:lang w:val="uk-UA"/>
        </w:rPr>
        <w:t xml:space="preserve">та оприлюднює </w:t>
      </w:r>
      <w:r w:rsidR="0018588F">
        <w:rPr>
          <w:sz w:val="28"/>
          <w:szCs w:val="28"/>
          <w:bdr w:val="none" w:sz="0" w:space="0" w:color="auto" w:frame="1"/>
          <w:lang w:val="uk-UA"/>
        </w:rPr>
        <w:t>результати конкурсу на офіційному</w:t>
      </w:r>
      <w:r w:rsidRPr="003A2E19">
        <w:rPr>
          <w:sz w:val="28"/>
          <w:szCs w:val="28"/>
          <w:bdr w:val="none" w:sz="0" w:space="0" w:color="auto" w:frame="1"/>
          <w:lang w:val="uk-UA"/>
        </w:rPr>
        <w:t xml:space="preserve"> </w:t>
      </w:r>
      <w:r w:rsidR="0018588F">
        <w:rPr>
          <w:sz w:val="28"/>
          <w:szCs w:val="28"/>
          <w:bdr w:val="none" w:sz="0" w:space="0" w:color="auto" w:frame="1"/>
          <w:lang w:val="uk-UA"/>
        </w:rPr>
        <w:t>вебсайті Новосанжарської селищної  ради.</w:t>
      </w:r>
    </w:p>
    <w:p w:rsidR="003A2E19" w:rsidRPr="003A2E19" w:rsidRDefault="003A2E19"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Рішення конкурсної комісії оформляється протоколом та підписується всіма членами конкурсної комісії, які брали участь у засіданні.</w:t>
      </w:r>
    </w:p>
    <w:p w:rsidR="003A2E19" w:rsidRPr="003A2E19" w:rsidRDefault="0018588F" w:rsidP="003A2E19">
      <w:pPr>
        <w:shd w:val="clear" w:color="auto" w:fill="FFFFFF"/>
        <w:ind w:firstLine="709"/>
        <w:jc w:val="both"/>
        <w:rPr>
          <w:sz w:val="28"/>
          <w:szCs w:val="28"/>
          <w:lang w:val="uk-UA"/>
        </w:rPr>
      </w:pPr>
      <w:r>
        <w:rPr>
          <w:sz w:val="28"/>
          <w:szCs w:val="28"/>
          <w:lang w:val="uk-UA"/>
        </w:rPr>
        <w:t>19</w:t>
      </w:r>
      <w:r w:rsidR="003A2E19" w:rsidRPr="003A2E19">
        <w:rPr>
          <w:sz w:val="28"/>
          <w:szCs w:val="28"/>
          <w:lang w:val="uk-UA"/>
        </w:rPr>
        <w:t xml:space="preserve">. Конкурсна комісія визнає конкурс таким, що не відбувся, якщо: </w:t>
      </w:r>
    </w:p>
    <w:p w:rsidR="003A2E19" w:rsidRPr="003A2E19" w:rsidRDefault="003A2E19" w:rsidP="003A2E19">
      <w:pPr>
        <w:shd w:val="clear" w:color="auto" w:fill="FFFFFF"/>
        <w:jc w:val="both"/>
        <w:rPr>
          <w:sz w:val="28"/>
          <w:szCs w:val="28"/>
          <w:lang w:val="uk-UA"/>
        </w:rPr>
      </w:pPr>
      <w:r w:rsidRPr="003A2E19">
        <w:rPr>
          <w:sz w:val="28"/>
          <w:szCs w:val="28"/>
          <w:lang w:val="uk-UA"/>
        </w:rPr>
        <w:tab/>
        <w:t xml:space="preserve">- відсутні заяви про участь у конкурсі; </w:t>
      </w:r>
    </w:p>
    <w:p w:rsidR="003A2E19" w:rsidRPr="003A2E19" w:rsidRDefault="003A2E19" w:rsidP="003A2E19">
      <w:pPr>
        <w:shd w:val="clear" w:color="auto" w:fill="FFFFFF"/>
        <w:jc w:val="both"/>
        <w:rPr>
          <w:sz w:val="28"/>
          <w:szCs w:val="28"/>
          <w:lang w:val="uk-UA"/>
        </w:rPr>
      </w:pPr>
      <w:r w:rsidRPr="003A2E19">
        <w:rPr>
          <w:sz w:val="28"/>
          <w:szCs w:val="28"/>
          <w:lang w:val="uk-UA"/>
        </w:rPr>
        <w:tab/>
        <w:t xml:space="preserve">- до участі у конкурсі не допущено жодного кандидата; </w:t>
      </w:r>
    </w:p>
    <w:p w:rsidR="003A2E19" w:rsidRPr="003A2E19" w:rsidRDefault="003A2E19" w:rsidP="003A2E19">
      <w:pPr>
        <w:shd w:val="clear" w:color="auto" w:fill="FFFFFF"/>
        <w:jc w:val="both"/>
        <w:rPr>
          <w:sz w:val="28"/>
          <w:szCs w:val="28"/>
          <w:lang w:val="uk-UA"/>
        </w:rPr>
      </w:pPr>
      <w:r w:rsidRPr="003A2E19">
        <w:rPr>
          <w:sz w:val="28"/>
          <w:szCs w:val="28"/>
          <w:lang w:val="uk-UA"/>
        </w:rPr>
        <w:tab/>
        <w:t xml:space="preserve">- жодного з кандидатів не визначено переможцем конкурсу. </w:t>
      </w:r>
    </w:p>
    <w:p w:rsidR="003A2E19" w:rsidRPr="003A2E19" w:rsidRDefault="003A2E19" w:rsidP="003A2E19">
      <w:pPr>
        <w:shd w:val="clear" w:color="auto" w:fill="FFFFFF"/>
        <w:ind w:firstLine="709"/>
        <w:jc w:val="both"/>
        <w:rPr>
          <w:sz w:val="28"/>
          <w:szCs w:val="28"/>
          <w:lang w:val="uk-UA"/>
        </w:rPr>
      </w:pPr>
      <w:r w:rsidRPr="003A2E19">
        <w:rPr>
          <w:sz w:val="28"/>
          <w:szCs w:val="28"/>
          <w:lang w:val="uk-UA"/>
        </w:rPr>
        <w:t xml:space="preserve">У разі визнання конкурсу таким, що не відбувся, проводиться повторний конкурс. </w:t>
      </w:r>
    </w:p>
    <w:p w:rsidR="003A2E19" w:rsidRPr="003A2E19" w:rsidRDefault="003A2E19" w:rsidP="003A2E19">
      <w:pPr>
        <w:pStyle w:val="rvps2"/>
        <w:shd w:val="clear" w:color="auto" w:fill="FFFFFF"/>
        <w:spacing w:before="0" w:beforeAutospacing="0" w:after="0" w:afterAutospacing="0"/>
        <w:ind w:firstLine="709"/>
        <w:jc w:val="both"/>
        <w:textAlignment w:val="baseline"/>
        <w:rPr>
          <w:color w:val="000000"/>
          <w:sz w:val="28"/>
          <w:szCs w:val="28"/>
          <w:lang w:val="uk-UA"/>
        </w:rPr>
      </w:pPr>
      <w:bookmarkStart w:id="6" w:name="n69"/>
      <w:bookmarkStart w:id="7" w:name="n72"/>
      <w:bookmarkStart w:id="8" w:name="n73"/>
      <w:bookmarkEnd w:id="6"/>
      <w:bookmarkEnd w:id="7"/>
      <w:bookmarkEnd w:id="8"/>
      <w:r w:rsidRPr="003A2E19">
        <w:rPr>
          <w:color w:val="000000"/>
          <w:sz w:val="28"/>
          <w:szCs w:val="28"/>
          <w:lang w:val="uk-UA"/>
        </w:rPr>
        <w:t xml:space="preserve">21. Протягом трьох робочих днів з дня визначення переможця конкурсу  </w:t>
      </w:r>
      <w:r w:rsidR="0018588F">
        <w:rPr>
          <w:color w:val="000000"/>
          <w:sz w:val="28"/>
          <w:szCs w:val="28"/>
          <w:lang w:val="uk-UA"/>
        </w:rPr>
        <w:t xml:space="preserve">селищний голова </w:t>
      </w:r>
      <w:r w:rsidRPr="003A2E19">
        <w:rPr>
          <w:color w:val="000000"/>
          <w:sz w:val="28"/>
          <w:szCs w:val="28"/>
          <w:lang w:val="uk-UA"/>
        </w:rPr>
        <w:t>призначає переможця конкурсу на посаду та укладає з ним строковий трудовий договір.</w:t>
      </w:r>
    </w:p>
    <w:p w:rsidR="003A2E19" w:rsidRPr="003A2E19" w:rsidRDefault="003A2E19" w:rsidP="003A2E19">
      <w:pPr>
        <w:pStyle w:val="rvps2"/>
        <w:shd w:val="clear" w:color="auto" w:fill="FFFFFF"/>
        <w:spacing w:before="0" w:beforeAutospacing="0" w:after="0" w:afterAutospacing="0"/>
        <w:ind w:firstLine="709"/>
        <w:jc w:val="both"/>
        <w:textAlignment w:val="baseline"/>
        <w:rPr>
          <w:sz w:val="28"/>
          <w:szCs w:val="28"/>
          <w:lang w:val="uk-UA"/>
        </w:rPr>
      </w:pPr>
      <w:r w:rsidRPr="003A2E19">
        <w:rPr>
          <w:sz w:val="28"/>
          <w:szCs w:val="28"/>
          <w:bdr w:val="none" w:sz="0" w:space="0" w:color="auto" w:frame="1"/>
          <w:lang w:val="uk-UA"/>
        </w:rPr>
        <w:t>22. Всі інші неурегульовані цим Положенням питання вирішуються колегіально на засіданні конкурсної комісії.</w:t>
      </w:r>
    </w:p>
    <w:p w:rsidR="003A2E19" w:rsidRPr="003A2E19" w:rsidRDefault="003A2E19" w:rsidP="003A2E19">
      <w:pPr>
        <w:shd w:val="clear" w:color="auto" w:fill="FFFFFF"/>
        <w:spacing w:line="270" w:lineRule="atLeast"/>
        <w:ind w:firstLine="708"/>
        <w:jc w:val="both"/>
        <w:rPr>
          <w:sz w:val="28"/>
          <w:szCs w:val="28"/>
          <w:lang w:val="uk-UA"/>
        </w:rPr>
      </w:pPr>
    </w:p>
    <w:p w:rsidR="003A2E19" w:rsidRPr="003A2E19" w:rsidRDefault="003A2E19" w:rsidP="008201C7">
      <w:pPr>
        <w:shd w:val="clear" w:color="auto" w:fill="FFFFFF"/>
        <w:spacing w:line="270" w:lineRule="atLeast"/>
        <w:jc w:val="both"/>
        <w:rPr>
          <w:sz w:val="28"/>
          <w:szCs w:val="28"/>
          <w:lang w:val="uk-UA"/>
        </w:rPr>
      </w:pPr>
    </w:p>
    <w:p w:rsidR="003A2E19" w:rsidRPr="003A2E19" w:rsidRDefault="003A2E19" w:rsidP="003A2E19">
      <w:pPr>
        <w:shd w:val="clear" w:color="auto" w:fill="FFFFFF"/>
        <w:spacing w:line="270" w:lineRule="atLeast"/>
        <w:ind w:firstLine="708"/>
        <w:jc w:val="both"/>
        <w:rPr>
          <w:sz w:val="28"/>
          <w:szCs w:val="28"/>
          <w:lang w:val="uk-UA"/>
        </w:rPr>
      </w:pPr>
    </w:p>
    <w:p w:rsidR="003A2E19" w:rsidRPr="003A2E19" w:rsidRDefault="003A2E19" w:rsidP="003A2E19">
      <w:pPr>
        <w:shd w:val="clear" w:color="auto" w:fill="FFFFFF"/>
        <w:spacing w:line="270" w:lineRule="atLeast"/>
        <w:ind w:firstLine="708"/>
        <w:jc w:val="both"/>
        <w:rPr>
          <w:sz w:val="28"/>
          <w:szCs w:val="28"/>
          <w:lang w:val="uk-UA"/>
        </w:rPr>
      </w:pPr>
    </w:p>
    <w:p w:rsidR="003A2E19" w:rsidRPr="003A2E19" w:rsidRDefault="00144F8C" w:rsidP="003A2E19">
      <w:pPr>
        <w:pStyle w:val="ab"/>
        <w:jc w:val="both"/>
        <w:rPr>
          <w:rFonts w:ascii="Times New Roman" w:hAnsi="Times New Roman"/>
          <w:sz w:val="28"/>
          <w:szCs w:val="28"/>
        </w:rPr>
      </w:pPr>
      <w:r>
        <w:rPr>
          <w:rFonts w:ascii="Times New Roman" w:hAnsi="Times New Roman"/>
          <w:sz w:val="28"/>
          <w:szCs w:val="28"/>
        </w:rPr>
        <w:t>Селищний голова                                                                                І. О. Коба</w:t>
      </w: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pStyle w:val="ab"/>
        <w:jc w:val="both"/>
        <w:rPr>
          <w:rFonts w:ascii="Times New Roman" w:hAnsi="Times New Roman"/>
          <w:sz w:val="28"/>
          <w:szCs w:val="28"/>
        </w:rPr>
      </w:pPr>
    </w:p>
    <w:p w:rsidR="003A2E19" w:rsidRPr="003A2E19" w:rsidRDefault="003A2E19" w:rsidP="003A2E19">
      <w:pPr>
        <w:shd w:val="clear" w:color="auto" w:fill="FFFFFF"/>
        <w:spacing w:line="270" w:lineRule="atLeast"/>
        <w:ind w:firstLine="708"/>
        <w:jc w:val="both"/>
        <w:rPr>
          <w:sz w:val="28"/>
          <w:szCs w:val="28"/>
          <w:lang w:val="uk-UA"/>
        </w:rPr>
      </w:pPr>
    </w:p>
    <w:p w:rsidR="003A2E19" w:rsidRPr="003A2E19" w:rsidRDefault="003A2E19" w:rsidP="003A2E19">
      <w:pPr>
        <w:shd w:val="clear" w:color="auto" w:fill="FFFFFF"/>
        <w:spacing w:line="270" w:lineRule="atLeast"/>
        <w:ind w:firstLine="708"/>
        <w:jc w:val="both"/>
        <w:rPr>
          <w:sz w:val="28"/>
          <w:szCs w:val="28"/>
          <w:lang w:val="uk-UA"/>
        </w:rPr>
      </w:pPr>
    </w:p>
    <w:p w:rsidR="003A2E19" w:rsidRPr="003A2E19" w:rsidRDefault="003A2E19" w:rsidP="003A2E19">
      <w:pPr>
        <w:shd w:val="clear" w:color="auto" w:fill="FFFFFF"/>
        <w:spacing w:line="270" w:lineRule="atLeast"/>
        <w:ind w:firstLine="708"/>
        <w:jc w:val="both"/>
        <w:rPr>
          <w:sz w:val="28"/>
          <w:szCs w:val="28"/>
          <w:lang w:val="uk-UA"/>
        </w:rPr>
      </w:pPr>
    </w:p>
    <w:p w:rsidR="003A2E19" w:rsidRPr="003A2E19" w:rsidRDefault="003A2E19" w:rsidP="003A2E19">
      <w:pPr>
        <w:shd w:val="clear" w:color="auto" w:fill="FFFFFF"/>
        <w:spacing w:line="270" w:lineRule="atLeast"/>
        <w:ind w:firstLine="708"/>
        <w:jc w:val="both"/>
        <w:rPr>
          <w:sz w:val="28"/>
          <w:szCs w:val="28"/>
          <w:lang w:val="uk-UA"/>
        </w:rPr>
      </w:pPr>
    </w:p>
    <w:p w:rsidR="0018588F" w:rsidRDefault="003A2E19" w:rsidP="003A2E19">
      <w:pPr>
        <w:pStyle w:val="a6"/>
        <w:tabs>
          <w:tab w:val="left" w:pos="567"/>
        </w:tabs>
        <w:rPr>
          <w:szCs w:val="28"/>
        </w:rPr>
      </w:pPr>
      <w:r w:rsidRPr="003A2E19">
        <w:rPr>
          <w:szCs w:val="28"/>
        </w:rPr>
        <w:t xml:space="preserve">                           </w:t>
      </w:r>
      <w:r w:rsidRPr="003A2E19">
        <w:rPr>
          <w:szCs w:val="28"/>
        </w:rPr>
        <w:tab/>
      </w:r>
      <w:r w:rsidRPr="003A2E19">
        <w:rPr>
          <w:szCs w:val="28"/>
        </w:rPr>
        <w:tab/>
      </w:r>
      <w:r w:rsidRPr="003A2E19">
        <w:rPr>
          <w:szCs w:val="28"/>
        </w:rPr>
        <w:tab/>
      </w:r>
      <w:r w:rsidRPr="003A2E19">
        <w:rPr>
          <w:szCs w:val="28"/>
        </w:rPr>
        <w:tab/>
      </w:r>
      <w:r w:rsidRPr="003A2E19">
        <w:rPr>
          <w:szCs w:val="28"/>
        </w:rPr>
        <w:tab/>
      </w:r>
    </w:p>
    <w:p w:rsidR="008201C7" w:rsidRDefault="008201C7" w:rsidP="003A2E19">
      <w:pPr>
        <w:pStyle w:val="a6"/>
        <w:tabs>
          <w:tab w:val="left" w:pos="567"/>
        </w:tabs>
        <w:rPr>
          <w:szCs w:val="28"/>
        </w:rPr>
      </w:pPr>
    </w:p>
    <w:p w:rsidR="008201C7" w:rsidRDefault="008201C7" w:rsidP="003A2E19">
      <w:pPr>
        <w:pStyle w:val="a6"/>
        <w:tabs>
          <w:tab w:val="left" w:pos="567"/>
        </w:tabs>
        <w:rPr>
          <w:szCs w:val="28"/>
        </w:rPr>
      </w:pPr>
    </w:p>
    <w:p w:rsidR="008201C7" w:rsidRDefault="008201C7" w:rsidP="003A2E19">
      <w:pPr>
        <w:pStyle w:val="a6"/>
        <w:tabs>
          <w:tab w:val="left" w:pos="567"/>
        </w:tabs>
        <w:rPr>
          <w:szCs w:val="28"/>
        </w:rPr>
      </w:pPr>
    </w:p>
    <w:p w:rsidR="008201C7" w:rsidRDefault="008201C7" w:rsidP="003A2E19">
      <w:pPr>
        <w:pStyle w:val="a6"/>
        <w:tabs>
          <w:tab w:val="left" w:pos="567"/>
        </w:tabs>
        <w:rPr>
          <w:szCs w:val="28"/>
        </w:rPr>
      </w:pPr>
    </w:p>
    <w:p w:rsidR="008201C7" w:rsidRDefault="008201C7" w:rsidP="003A2E19">
      <w:pPr>
        <w:pStyle w:val="a6"/>
        <w:tabs>
          <w:tab w:val="left" w:pos="567"/>
        </w:tabs>
        <w:rPr>
          <w:szCs w:val="28"/>
        </w:rPr>
      </w:pPr>
    </w:p>
    <w:p w:rsidR="00BB78E1" w:rsidRDefault="00BB78E1" w:rsidP="003A2E19">
      <w:pPr>
        <w:pStyle w:val="a6"/>
        <w:tabs>
          <w:tab w:val="left" w:pos="567"/>
        </w:tabs>
        <w:rPr>
          <w:szCs w:val="28"/>
        </w:rPr>
      </w:pPr>
    </w:p>
    <w:p w:rsidR="00BB78E1" w:rsidRDefault="00BB78E1" w:rsidP="003A2E19">
      <w:pPr>
        <w:pStyle w:val="a6"/>
        <w:tabs>
          <w:tab w:val="left" w:pos="567"/>
        </w:tabs>
        <w:rPr>
          <w:szCs w:val="28"/>
        </w:rPr>
      </w:pPr>
      <w:bookmarkStart w:id="9" w:name="_GoBack"/>
      <w:bookmarkEnd w:id="9"/>
    </w:p>
    <w:p w:rsidR="0018588F" w:rsidRDefault="0018588F" w:rsidP="003A2E19">
      <w:pPr>
        <w:pStyle w:val="a6"/>
        <w:tabs>
          <w:tab w:val="left" w:pos="567"/>
        </w:tabs>
        <w:rPr>
          <w:szCs w:val="28"/>
        </w:rPr>
      </w:pPr>
    </w:p>
    <w:p w:rsidR="003A2E19" w:rsidRPr="003A2E19" w:rsidRDefault="0018588F" w:rsidP="003A2E19">
      <w:pPr>
        <w:pStyle w:val="a6"/>
        <w:tabs>
          <w:tab w:val="left" w:pos="567"/>
        </w:tabs>
        <w:rPr>
          <w:szCs w:val="28"/>
        </w:rPr>
      </w:pPr>
      <w:r>
        <w:rPr>
          <w:szCs w:val="28"/>
        </w:rPr>
        <w:lastRenderedPageBreak/>
        <w:t xml:space="preserve">                                                                                </w:t>
      </w:r>
      <w:r w:rsidR="003A2E19" w:rsidRPr="003A2E19">
        <w:rPr>
          <w:szCs w:val="28"/>
        </w:rPr>
        <w:t>Додаток до Положення</w:t>
      </w:r>
    </w:p>
    <w:p w:rsidR="003A2E19" w:rsidRPr="003A2E19" w:rsidRDefault="003A2E19" w:rsidP="003A2E19">
      <w:pPr>
        <w:shd w:val="clear" w:color="auto" w:fill="FFFFFF"/>
        <w:spacing w:line="270" w:lineRule="atLeast"/>
        <w:jc w:val="both"/>
        <w:rPr>
          <w:sz w:val="28"/>
          <w:szCs w:val="28"/>
          <w:lang w:val="uk-UA"/>
        </w:rPr>
      </w:pPr>
      <w:r w:rsidRPr="003A2E19">
        <w:rPr>
          <w:sz w:val="28"/>
          <w:szCs w:val="28"/>
          <w:lang w:val="uk-UA"/>
        </w:rPr>
        <w:t xml:space="preserve">                         </w:t>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p>
    <w:p w:rsidR="003A2E19" w:rsidRPr="003A2E19" w:rsidRDefault="003A2E19" w:rsidP="003A2E19">
      <w:pPr>
        <w:shd w:val="clear" w:color="auto" w:fill="FFFFFF"/>
        <w:spacing w:line="270" w:lineRule="atLeast"/>
        <w:jc w:val="both"/>
        <w:rPr>
          <w:sz w:val="28"/>
          <w:szCs w:val="28"/>
          <w:lang w:val="uk-UA"/>
        </w:rPr>
      </w:pPr>
    </w:p>
    <w:p w:rsidR="003A2E19" w:rsidRPr="003A2E19" w:rsidRDefault="003A2E19" w:rsidP="003A2E19">
      <w:pPr>
        <w:shd w:val="clear" w:color="auto" w:fill="FFFFFF"/>
        <w:spacing w:line="270" w:lineRule="atLeast"/>
        <w:jc w:val="both"/>
        <w:rPr>
          <w:sz w:val="28"/>
          <w:szCs w:val="28"/>
          <w:lang w:val="uk-UA"/>
        </w:rPr>
      </w:pPr>
      <w:r w:rsidRPr="003A2E19">
        <w:rPr>
          <w:sz w:val="28"/>
          <w:szCs w:val="28"/>
          <w:lang w:val="uk-UA"/>
        </w:rPr>
        <w:tab/>
      </w:r>
      <w:r w:rsidRPr="003A2E19">
        <w:rPr>
          <w:sz w:val="28"/>
          <w:szCs w:val="28"/>
          <w:lang w:val="uk-UA"/>
        </w:rPr>
        <w:tab/>
        <w:t xml:space="preserve">                     </w:t>
      </w:r>
    </w:p>
    <w:p w:rsidR="003A2E19" w:rsidRPr="003A2E19" w:rsidRDefault="003A2E19" w:rsidP="003A2E19">
      <w:pPr>
        <w:pStyle w:val="a8"/>
        <w:tabs>
          <w:tab w:val="left" w:pos="0"/>
        </w:tabs>
        <w:ind w:left="0"/>
        <w:jc w:val="center"/>
        <w:rPr>
          <w:sz w:val="28"/>
          <w:szCs w:val="28"/>
        </w:rPr>
      </w:pPr>
      <w:r w:rsidRPr="003A2E19">
        <w:rPr>
          <w:sz w:val="28"/>
          <w:szCs w:val="28"/>
        </w:rPr>
        <w:t>ЗВЕДЕНА ВІДОМІСТЬ</w:t>
      </w:r>
    </w:p>
    <w:p w:rsidR="003A2E19" w:rsidRPr="003A2E19" w:rsidRDefault="003A2E19" w:rsidP="003A2E19">
      <w:pPr>
        <w:shd w:val="clear" w:color="auto" w:fill="FFFFFF"/>
        <w:spacing w:line="270" w:lineRule="atLeast"/>
        <w:jc w:val="center"/>
        <w:rPr>
          <w:sz w:val="28"/>
          <w:szCs w:val="28"/>
          <w:lang w:val="uk-UA"/>
        </w:rPr>
      </w:pPr>
      <w:r w:rsidRPr="003A2E19">
        <w:rPr>
          <w:sz w:val="28"/>
          <w:szCs w:val="28"/>
          <w:lang w:val="uk-UA"/>
        </w:rPr>
        <w:t xml:space="preserve">проведення іспиту кандидатів  на заміщення вакантної посади </w:t>
      </w:r>
    </w:p>
    <w:p w:rsidR="003A2E19" w:rsidRPr="003A2E19" w:rsidRDefault="003A2E19" w:rsidP="003A2E19">
      <w:pPr>
        <w:shd w:val="clear" w:color="auto" w:fill="FFFFFF"/>
        <w:spacing w:line="270" w:lineRule="atLeast"/>
        <w:jc w:val="center"/>
        <w:rPr>
          <w:bCs/>
          <w:sz w:val="28"/>
          <w:szCs w:val="28"/>
          <w:bdr w:val="none" w:sz="0" w:space="0" w:color="auto" w:frame="1"/>
          <w:lang w:val="uk-UA"/>
        </w:rPr>
      </w:pPr>
      <w:r w:rsidRPr="003A2E19">
        <w:rPr>
          <w:bCs/>
          <w:sz w:val="28"/>
          <w:szCs w:val="28"/>
          <w:bdr w:val="none" w:sz="0" w:space="0" w:color="auto" w:frame="1"/>
          <w:lang w:val="uk-UA"/>
        </w:rPr>
        <w:t xml:space="preserve">керівника закладу освіти </w:t>
      </w:r>
    </w:p>
    <w:p w:rsidR="003A2E19" w:rsidRPr="003A2E19" w:rsidRDefault="003A2E19" w:rsidP="003A2E19">
      <w:pPr>
        <w:pStyle w:val="a8"/>
        <w:tabs>
          <w:tab w:val="left" w:pos="6804"/>
          <w:tab w:val="left" w:pos="7371"/>
        </w:tabs>
        <w:ind w:left="0"/>
        <w:jc w:val="center"/>
        <w:rPr>
          <w:sz w:val="28"/>
          <w:szCs w:val="28"/>
        </w:rPr>
      </w:pPr>
      <w:r w:rsidRPr="003A2E19">
        <w:rPr>
          <w:sz w:val="28"/>
          <w:szCs w:val="28"/>
        </w:rPr>
        <w:t>від "___" ___________ 201__ року</w:t>
      </w:r>
    </w:p>
    <w:p w:rsidR="003A2E19" w:rsidRPr="003A2E19" w:rsidRDefault="003A2E19" w:rsidP="003A2E19">
      <w:pPr>
        <w:pStyle w:val="a8"/>
        <w:tabs>
          <w:tab w:val="left" w:pos="6804"/>
          <w:tab w:val="left" w:pos="7371"/>
        </w:tabs>
        <w:ind w:left="0"/>
        <w:rPr>
          <w:sz w:val="28"/>
          <w:szCs w:val="28"/>
        </w:rPr>
      </w:pPr>
    </w:p>
    <w:p w:rsidR="003A2E19" w:rsidRPr="003A2E19" w:rsidRDefault="003A2E19" w:rsidP="003A2E19">
      <w:pPr>
        <w:pStyle w:val="a8"/>
        <w:tabs>
          <w:tab w:val="left" w:pos="6804"/>
          <w:tab w:val="left" w:pos="7371"/>
        </w:tabs>
        <w:ind w:left="0"/>
        <w:rPr>
          <w:sz w:val="28"/>
          <w:szCs w:val="28"/>
        </w:rPr>
      </w:pPr>
    </w:p>
    <w:p w:rsidR="003A2E19" w:rsidRPr="003A2E19" w:rsidRDefault="003A2E19" w:rsidP="003A2E19">
      <w:pPr>
        <w:pStyle w:val="a8"/>
        <w:tabs>
          <w:tab w:val="left" w:pos="6804"/>
          <w:tab w:val="left" w:pos="7371"/>
        </w:tabs>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38"/>
        <w:gridCol w:w="1194"/>
        <w:gridCol w:w="2114"/>
        <w:gridCol w:w="2114"/>
        <w:gridCol w:w="1332"/>
      </w:tblGrid>
      <w:tr w:rsidR="003A2E19" w:rsidRPr="003A2E19" w:rsidTr="00B2062B">
        <w:tc>
          <w:tcPr>
            <w:tcW w:w="680" w:type="dxa"/>
            <w:shd w:val="clear" w:color="auto" w:fill="auto"/>
          </w:tcPr>
          <w:p w:rsidR="003A2E19" w:rsidRPr="003A2E19" w:rsidRDefault="003A2E19" w:rsidP="00B2062B">
            <w:pPr>
              <w:pStyle w:val="a6"/>
              <w:tabs>
                <w:tab w:val="left" w:pos="567"/>
              </w:tabs>
              <w:jc w:val="center"/>
              <w:rPr>
                <w:szCs w:val="28"/>
              </w:rPr>
            </w:pPr>
            <w:r w:rsidRPr="003A2E19">
              <w:rPr>
                <w:szCs w:val="28"/>
              </w:rPr>
              <w:t>№</w:t>
            </w:r>
          </w:p>
          <w:p w:rsidR="003A2E19" w:rsidRPr="003A2E19" w:rsidRDefault="003A2E19" w:rsidP="00B2062B">
            <w:pPr>
              <w:pStyle w:val="a6"/>
              <w:tabs>
                <w:tab w:val="left" w:pos="567"/>
              </w:tabs>
              <w:jc w:val="center"/>
              <w:rPr>
                <w:szCs w:val="28"/>
              </w:rPr>
            </w:pPr>
            <w:r w:rsidRPr="003A2E19">
              <w:rPr>
                <w:szCs w:val="28"/>
              </w:rPr>
              <w:t>з/п</w:t>
            </w:r>
          </w:p>
        </w:tc>
        <w:tc>
          <w:tcPr>
            <w:tcW w:w="1838" w:type="dxa"/>
            <w:shd w:val="clear" w:color="auto" w:fill="auto"/>
          </w:tcPr>
          <w:p w:rsidR="003A2E19" w:rsidRPr="003A2E19" w:rsidRDefault="003A2E19" w:rsidP="00B2062B">
            <w:pPr>
              <w:pStyle w:val="a6"/>
              <w:tabs>
                <w:tab w:val="left" w:pos="567"/>
              </w:tabs>
              <w:jc w:val="center"/>
              <w:rPr>
                <w:szCs w:val="28"/>
              </w:rPr>
            </w:pPr>
            <w:r w:rsidRPr="003A2E19">
              <w:rPr>
                <w:szCs w:val="28"/>
              </w:rPr>
              <w:t>Прізвище, ім`я,</w:t>
            </w:r>
          </w:p>
          <w:p w:rsidR="003A2E19" w:rsidRPr="003A2E19" w:rsidRDefault="003A2E19" w:rsidP="00B2062B">
            <w:pPr>
              <w:pStyle w:val="a6"/>
              <w:tabs>
                <w:tab w:val="left" w:pos="567"/>
              </w:tabs>
              <w:jc w:val="center"/>
              <w:rPr>
                <w:szCs w:val="28"/>
              </w:rPr>
            </w:pPr>
            <w:r w:rsidRPr="003A2E19">
              <w:rPr>
                <w:szCs w:val="28"/>
              </w:rPr>
              <w:t>по батькові</w:t>
            </w:r>
          </w:p>
          <w:p w:rsidR="003A2E19" w:rsidRPr="003A2E19" w:rsidRDefault="003A2E19" w:rsidP="00B2062B">
            <w:pPr>
              <w:pStyle w:val="a6"/>
              <w:tabs>
                <w:tab w:val="left" w:pos="567"/>
              </w:tabs>
              <w:jc w:val="center"/>
              <w:rPr>
                <w:szCs w:val="28"/>
              </w:rPr>
            </w:pPr>
            <w:r w:rsidRPr="003A2E19">
              <w:rPr>
                <w:szCs w:val="28"/>
              </w:rPr>
              <w:t>кандидата</w:t>
            </w:r>
          </w:p>
        </w:tc>
        <w:tc>
          <w:tcPr>
            <w:tcW w:w="1194" w:type="dxa"/>
            <w:shd w:val="clear" w:color="auto" w:fill="auto"/>
          </w:tcPr>
          <w:p w:rsidR="003A2E19" w:rsidRPr="003A2E19" w:rsidRDefault="003A2E19" w:rsidP="00B2062B">
            <w:pPr>
              <w:pStyle w:val="a6"/>
              <w:tabs>
                <w:tab w:val="left" w:pos="567"/>
              </w:tabs>
              <w:jc w:val="center"/>
              <w:rPr>
                <w:szCs w:val="28"/>
              </w:rPr>
            </w:pPr>
            <w:r w:rsidRPr="003A2E19">
              <w:rPr>
                <w:szCs w:val="28"/>
              </w:rPr>
              <w:t>Номер білета</w:t>
            </w:r>
          </w:p>
        </w:tc>
        <w:tc>
          <w:tcPr>
            <w:tcW w:w="2114" w:type="dxa"/>
            <w:shd w:val="clear" w:color="auto" w:fill="auto"/>
          </w:tcPr>
          <w:p w:rsidR="003A2E19" w:rsidRPr="003A2E19" w:rsidRDefault="003A2E19" w:rsidP="00B2062B">
            <w:pPr>
              <w:spacing w:line="270" w:lineRule="atLeast"/>
              <w:jc w:val="center"/>
              <w:rPr>
                <w:sz w:val="28"/>
                <w:szCs w:val="28"/>
                <w:lang w:val="uk-UA"/>
              </w:rPr>
            </w:pPr>
            <w:r w:rsidRPr="003A2E19">
              <w:rPr>
                <w:sz w:val="28"/>
                <w:szCs w:val="28"/>
                <w:lang w:val="uk-UA"/>
              </w:rPr>
              <w:t xml:space="preserve">Кількість балів </w:t>
            </w:r>
          </w:p>
          <w:p w:rsidR="003A2E19" w:rsidRPr="003A2E19" w:rsidRDefault="003A2E19" w:rsidP="00B2062B">
            <w:pPr>
              <w:spacing w:line="270" w:lineRule="atLeast"/>
              <w:jc w:val="center"/>
              <w:rPr>
                <w:sz w:val="28"/>
                <w:szCs w:val="28"/>
                <w:lang w:val="uk-UA"/>
              </w:rPr>
            </w:pPr>
            <w:r w:rsidRPr="003A2E19">
              <w:rPr>
                <w:sz w:val="28"/>
                <w:szCs w:val="28"/>
                <w:lang w:val="uk-UA"/>
              </w:rPr>
              <w:t>за відповіді на екзаменаційний білет</w:t>
            </w:r>
          </w:p>
        </w:tc>
        <w:tc>
          <w:tcPr>
            <w:tcW w:w="2114" w:type="dxa"/>
            <w:shd w:val="clear" w:color="auto" w:fill="auto"/>
          </w:tcPr>
          <w:p w:rsidR="003A2E19" w:rsidRPr="003A2E19" w:rsidRDefault="003A2E19" w:rsidP="00B2062B">
            <w:pPr>
              <w:spacing w:line="270" w:lineRule="atLeast"/>
              <w:jc w:val="center"/>
              <w:rPr>
                <w:sz w:val="28"/>
                <w:szCs w:val="28"/>
                <w:lang w:val="uk-UA"/>
              </w:rPr>
            </w:pPr>
            <w:r w:rsidRPr="003A2E19">
              <w:rPr>
                <w:sz w:val="28"/>
                <w:szCs w:val="28"/>
                <w:lang w:val="uk-UA"/>
              </w:rPr>
              <w:t>Кількість балів</w:t>
            </w:r>
          </w:p>
          <w:p w:rsidR="003A2E19" w:rsidRPr="003A2E19" w:rsidRDefault="003A2E19" w:rsidP="00B2062B">
            <w:pPr>
              <w:spacing w:line="270" w:lineRule="atLeast"/>
              <w:jc w:val="center"/>
              <w:rPr>
                <w:sz w:val="28"/>
                <w:szCs w:val="28"/>
                <w:lang w:val="uk-UA"/>
              </w:rPr>
            </w:pPr>
            <w:r w:rsidRPr="003A2E19">
              <w:rPr>
                <w:sz w:val="28"/>
                <w:szCs w:val="28"/>
                <w:lang w:val="uk-UA"/>
              </w:rPr>
              <w:t xml:space="preserve"> за презентацію перспективного плану розвитку закладу</w:t>
            </w:r>
          </w:p>
        </w:tc>
        <w:tc>
          <w:tcPr>
            <w:tcW w:w="1332" w:type="dxa"/>
            <w:shd w:val="clear" w:color="auto" w:fill="auto"/>
          </w:tcPr>
          <w:p w:rsidR="003A2E19" w:rsidRPr="003A2E19" w:rsidRDefault="003A2E19" w:rsidP="00B2062B">
            <w:pPr>
              <w:pStyle w:val="a6"/>
              <w:tabs>
                <w:tab w:val="left" w:pos="567"/>
              </w:tabs>
              <w:jc w:val="center"/>
              <w:rPr>
                <w:szCs w:val="28"/>
              </w:rPr>
            </w:pPr>
            <w:r w:rsidRPr="003A2E19">
              <w:rPr>
                <w:szCs w:val="28"/>
              </w:rPr>
              <w:t>Загальна</w:t>
            </w:r>
          </w:p>
          <w:p w:rsidR="003A2E19" w:rsidRPr="003A2E19" w:rsidRDefault="003A2E19" w:rsidP="00B2062B">
            <w:pPr>
              <w:spacing w:line="270" w:lineRule="atLeast"/>
              <w:jc w:val="center"/>
              <w:rPr>
                <w:sz w:val="28"/>
                <w:szCs w:val="28"/>
                <w:lang w:val="uk-UA"/>
              </w:rPr>
            </w:pPr>
            <w:r w:rsidRPr="003A2E19">
              <w:rPr>
                <w:sz w:val="28"/>
                <w:szCs w:val="28"/>
                <w:lang w:val="uk-UA"/>
              </w:rPr>
              <w:t>сума балів</w:t>
            </w:r>
          </w:p>
        </w:tc>
      </w:tr>
      <w:tr w:rsidR="003A2E19" w:rsidRPr="003A2E19" w:rsidTr="00B2062B">
        <w:tc>
          <w:tcPr>
            <w:tcW w:w="680" w:type="dxa"/>
            <w:shd w:val="clear" w:color="auto" w:fill="auto"/>
          </w:tcPr>
          <w:p w:rsidR="003A2E19" w:rsidRPr="003A2E19" w:rsidRDefault="003A2E19" w:rsidP="00B2062B">
            <w:pPr>
              <w:pStyle w:val="a6"/>
              <w:tabs>
                <w:tab w:val="left" w:pos="567"/>
              </w:tabs>
              <w:jc w:val="center"/>
              <w:rPr>
                <w:szCs w:val="28"/>
              </w:rPr>
            </w:pPr>
            <w:r w:rsidRPr="003A2E19">
              <w:rPr>
                <w:szCs w:val="28"/>
              </w:rPr>
              <w:t>1.</w:t>
            </w:r>
          </w:p>
        </w:tc>
        <w:tc>
          <w:tcPr>
            <w:tcW w:w="1838" w:type="dxa"/>
            <w:shd w:val="clear" w:color="auto" w:fill="auto"/>
          </w:tcPr>
          <w:p w:rsidR="003A2E19" w:rsidRPr="003A2E19" w:rsidRDefault="003A2E19" w:rsidP="00B2062B">
            <w:pPr>
              <w:spacing w:line="270" w:lineRule="atLeast"/>
              <w:jc w:val="both"/>
              <w:rPr>
                <w:sz w:val="28"/>
                <w:szCs w:val="28"/>
                <w:lang w:val="uk-UA"/>
              </w:rPr>
            </w:pPr>
          </w:p>
        </w:tc>
        <w:tc>
          <w:tcPr>
            <w:tcW w:w="119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1332" w:type="dxa"/>
            <w:shd w:val="clear" w:color="auto" w:fill="auto"/>
          </w:tcPr>
          <w:p w:rsidR="003A2E19" w:rsidRPr="003A2E19" w:rsidRDefault="003A2E19" w:rsidP="00B2062B">
            <w:pPr>
              <w:spacing w:line="270" w:lineRule="atLeast"/>
              <w:jc w:val="both"/>
              <w:rPr>
                <w:sz w:val="28"/>
                <w:szCs w:val="28"/>
                <w:lang w:val="uk-UA"/>
              </w:rPr>
            </w:pPr>
          </w:p>
        </w:tc>
      </w:tr>
      <w:tr w:rsidR="003A2E19" w:rsidRPr="003A2E19" w:rsidTr="00B2062B">
        <w:tc>
          <w:tcPr>
            <w:tcW w:w="680" w:type="dxa"/>
            <w:shd w:val="clear" w:color="auto" w:fill="auto"/>
          </w:tcPr>
          <w:p w:rsidR="003A2E19" w:rsidRPr="003A2E19" w:rsidRDefault="003A2E19" w:rsidP="00B2062B">
            <w:pPr>
              <w:pStyle w:val="a6"/>
              <w:tabs>
                <w:tab w:val="left" w:pos="567"/>
              </w:tabs>
              <w:jc w:val="center"/>
              <w:rPr>
                <w:szCs w:val="28"/>
              </w:rPr>
            </w:pPr>
            <w:r w:rsidRPr="003A2E19">
              <w:rPr>
                <w:szCs w:val="28"/>
              </w:rPr>
              <w:t>2.</w:t>
            </w:r>
          </w:p>
        </w:tc>
        <w:tc>
          <w:tcPr>
            <w:tcW w:w="1838" w:type="dxa"/>
            <w:shd w:val="clear" w:color="auto" w:fill="auto"/>
          </w:tcPr>
          <w:p w:rsidR="003A2E19" w:rsidRPr="003A2E19" w:rsidRDefault="003A2E19" w:rsidP="00B2062B">
            <w:pPr>
              <w:spacing w:line="270" w:lineRule="atLeast"/>
              <w:jc w:val="both"/>
              <w:rPr>
                <w:sz w:val="28"/>
                <w:szCs w:val="28"/>
                <w:lang w:val="uk-UA"/>
              </w:rPr>
            </w:pPr>
          </w:p>
        </w:tc>
        <w:tc>
          <w:tcPr>
            <w:tcW w:w="119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1332" w:type="dxa"/>
            <w:shd w:val="clear" w:color="auto" w:fill="auto"/>
          </w:tcPr>
          <w:p w:rsidR="003A2E19" w:rsidRPr="003A2E19" w:rsidRDefault="003A2E19" w:rsidP="00B2062B">
            <w:pPr>
              <w:spacing w:line="270" w:lineRule="atLeast"/>
              <w:jc w:val="both"/>
              <w:rPr>
                <w:sz w:val="28"/>
                <w:szCs w:val="28"/>
                <w:lang w:val="uk-UA"/>
              </w:rPr>
            </w:pPr>
          </w:p>
        </w:tc>
      </w:tr>
      <w:tr w:rsidR="003A2E19" w:rsidRPr="003A2E19" w:rsidTr="00B2062B">
        <w:tc>
          <w:tcPr>
            <w:tcW w:w="680" w:type="dxa"/>
            <w:shd w:val="clear" w:color="auto" w:fill="auto"/>
          </w:tcPr>
          <w:p w:rsidR="003A2E19" w:rsidRPr="003A2E19" w:rsidRDefault="003A2E19" w:rsidP="00B2062B">
            <w:pPr>
              <w:pStyle w:val="a6"/>
              <w:tabs>
                <w:tab w:val="left" w:pos="567"/>
              </w:tabs>
              <w:jc w:val="center"/>
              <w:rPr>
                <w:szCs w:val="28"/>
              </w:rPr>
            </w:pPr>
            <w:r w:rsidRPr="003A2E19">
              <w:rPr>
                <w:szCs w:val="28"/>
              </w:rPr>
              <w:t>3.</w:t>
            </w:r>
          </w:p>
        </w:tc>
        <w:tc>
          <w:tcPr>
            <w:tcW w:w="1838" w:type="dxa"/>
            <w:shd w:val="clear" w:color="auto" w:fill="auto"/>
          </w:tcPr>
          <w:p w:rsidR="003A2E19" w:rsidRPr="003A2E19" w:rsidRDefault="003A2E19" w:rsidP="00B2062B">
            <w:pPr>
              <w:spacing w:line="270" w:lineRule="atLeast"/>
              <w:jc w:val="both"/>
              <w:rPr>
                <w:sz w:val="28"/>
                <w:szCs w:val="28"/>
                <w:lang w:val="uk-UA"/>
              </w:rPr>
            </w:pPr>
          </w:p>
        </w:tc>
        <w:tc>
          <w:tcPr>
            <w:tcW w:w="119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1332" w:type="dxa"/>
            <w:shd w:val="clear" w:color="auto" w:fill="auto"/>
          </w:tcPr>
          <w:p w:rsidR="003A2E19" w:rsidRPr="003A2E19" w:rsidRDefault="003A2E19" w:rsidP="00B2062B">
            <w:pPr>
              <w:spacing w:line="270" w:lineRule="atLeast"/>
              <w:jc w:val="both"/>
              <w:rPr>
                <w:sz w:val="28"/>
                <w:szCs w:val="28"/>
                <w:lang w:val="uk-UA"/>
              </w:rPr>
            </w:pPr>
          </w:p>
        </w:tc>
      </w:tr>
      <w:tr w:rsidR="003A2E19" w:rsidRPr="003A2E19" w:rsidTr="00B2062B">
        <w:tc>
          <w:tcPr>
            <w:tcW w:w="680" w:type="dxa"/>
            <w:shd w:val="clear" w:color="auto" w:fill="auto"/>
          </w:tcPr>
          <w:p w:rsidR="003A2E19" w:rsidRPr="003A2E19" w:rsidRDefault="003A2E19" w:rsidP="00B2062B">
            <w:pPr>
              <w:pStyle w:val="a6"/>
              <w:tabs>
                <w:tab w:val="left" w:pos="567"/>
              </w:tabs>
              <w:jc w:val="center"/>
              <w:rPr>
                <w:szCs w:val="28"/>
              </w:rPr>
            </w:pPr>
            <w:r w:rsidRPr="003A2E19">
              <w:rPr>
                <w:szCs w:val="28"/>
              </w:rPr>
              <w:t>4.</w:t>
            </w:r>
          </w:p>
        </w:tc>
        <w:tc>
          <w:tcPr>
            <w:tcW w:w="1838" w:type="dxa"/>
            <w:shd w:val="clear" w:color="auto" w:fill="auto"/>
          </w:tcPr>
          <w:p w:rsidR="003A2E19" w:rsidRPr="003A2E19" w:rsidRDefault="003A2E19" w:rsidP="00B2062B">
            <w:pPr>
              <w:spacing w:line="270" w:lineRule="atLeast"/>
              <w:jc w:val="both"/>
              <w:rPr>
                <w:sz w:val="28"/>
                <w:szCs w:val="28"/>
                <w:lang w:val="uk-UA"/>
              </w:rPr>
            </w:pPr>
          </w:p>
        </w:tc>
        <w:tc>
          <w:tcPr>
            <w:tcW w:w="119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1332" w:type="dxa"/>
            <w:shd w:val="clear" w:color="auto" w:fill="auto"/>
          </w:tcPr>
          <w:p w:rsidR="003A2E19" w:rsidRPr="003A2E19" w:rsidRDefault="003A2E19" w:rsidP="00B2062B">
            <w:pPr>
              <w:spacing w:line="270" w:lineRule="atLeast"/>
              <w:jc w:val="both"/>
              <w:rPr>
                <w:sz w:val="28"/>
                <w:szCs w:val="28"/>
                <w:lang w:val="uk-UA"/>
              </w:rPr>
            </w:pPr>
          </w:p>
        </w:tc>
      </w:tr>
      <w:tr w:rsidR="003A2E19" w:rsidRPr="003A2E19" w:rsidTr="00B2062B">
        <w:tc>
          <w:tcPr>
            <w:tcW w:w="680" w:type="dxa"/>
            <w:shd w:val="clear" w:color="auto" w:fill="auto"/>
          </w:tcPr>
          <w:p w:rsidR="003A2E19" w:rsidRPr="003A2E19" w:rsidRDefault="003A2E19" w:rsidP="00B2062B">
            <w:pPr>
              <w:pStyle w:val="a6"/>
              <w:tabs>
                <w:tab w:val="left" w:pos="567"/>
              </w:tabs>
              <w:jc w:val="center"/>
              <w:rPr>
                <w:szCs w:val="28"/>
              </w:rPr>
            </w:pPr>
            <w:r w:rsidRPr="003A2E19">
              <w:rPr>
                <w:szCs w:val="28"/>
              </w:rPr>
              <w:t>5.</w:t>
            </w:r>
          </w:p>
        </w:tc>
        <w:tc>
          <w:tcPr>
            <w:tcW w:w="1838" w:type="dxa"/>
            <w:shd w:val="clear" w:color="auto" w:fill="auto"/>
          </w:tcPr>
          <w:p w:rsidR="003A2E19" w:rsidRPr="003A2E19" w:rsidRDefault="003A2E19" w:rsidP="00B2062B">
            <w:pPr>
              <w:spacing w:line="270" w:lineRule="atLeast"/>
              <w:jc w:val="both"/>
              <w:rPr>
                <w:sz w:val="28"/>
                <w:szCs w:val="28"/>
                <w:lang w:val="uk-UA"/>
              </w:rPr>
            </w:pPr>
          </w:p>
        </w:tc>
        <w:tc>
          <w:tcPr>
            <w:tcW w:w="119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2114" w:type="dxa"/>
            <w:shd w:val="clear" w:color="auto" w:fill="auto"/>
          </w:tcPr>
          <w:p w:rsidR="003A2E19" w:rsidRPr="003A2E19" w:rsidRDefault="003A2E19" w:rsidP="00B2062B">
            <w:pPr>
              <w:spacing w:line="270" w:lineRule="atLeast"/>
              <w:jc w:val="both"/>
              <w:rPr>
                <w:sz w:val="28"/>
                <w:szCs w:val="28"/>
                <w:lang w:val="uk-UA"/>
              </w:rPr>
            </w:pPr>
          </w:p>
        </w:tc>
        <w:tc>
          <w:tcPr>
            <w:tcW w:w="1332" w:type="dxa"/>
            <w:shd w:val="clear" w:color="auto" w:fill="auto"/>
          </w:tcPr>
          <w:p w:rsidR="003A2E19" w:rsidRPr="003A2E19" w:rsidRDefault="003A2E19" w:rsidP="00B2062B">
            <w:pPr>
              <w:spacing w:line="270" w:lineRule="atLeast"/>
              <w:jc w:val="both"/>
              <w:rPr>
                <w:sz w:val="28"/>
                <w:szCs w:val="28"/>
                <w:lang w:val="uk-UA"/>
              </w:rPr>
            </w:pPr>
          </w:p>
        </w:tc>
      </w:tr>
    </w:tbl>
    <w:p w:rsidR="003A2E19" w:rsidRPr="003A2E19" w:rsidRDefault="003A2E19" w:rsidP="003A2E19">
      <w:pPr>
        <w:shd w:val="clear" w:color="auto" w:fill="FFFFFF"/>
        <w:spacing w:line="270" w:lineRule="atLeast"/>
        <w:ind w:firstLine="708"/>
        <w:jc w:val="both"/>
        <w:rPr>
          <w:sz w:val="28"/>
          <w:szCs w:val="28"/>
          <w:lang w:val="uk-UA"/>
        </w:rPr>
      </w:pPr>
    </w:p>
    <w:p w:rsidR="003A2E19" w:rsidRPr="003A2E19" w:rsidRDefault="003A2E19" w:rsidP="003A2E19">
      <w:pPr>
        <w:pStyle w:val="a6"/>
        <w:tabs>
          <w:tab w:val="left" w:pos="567"/>
        </w:tabs>
        <w:rPr>
          <w:szCs w:val="28"/>
        </w:rPr>
      </w:pPr>
    </w:p>
    <w:p w:rsidR="003A2E19" w:rsidRPr="003A2E19" w:rsidRDefault="003A2E19" w:rsidP="003A2E19">
      <w:pPr>
        <w:pStyle w:val="a6"/>
        <w:tabs>
          <w:tab w:val="left" w:pos="567"/>
        </w:tabs>
        <w:rPr>
          <w:szCs w:val="28"/>
        </w:rPr>
      </w:pPr>
    </w:p>
    <w:tbl>
      <w:tblPr>
        <w:tblW w:w="9640" w:type="dxa"/>
        <w:tblInd w:w="-34" w:type="dxa"/>
        <w:tblLook w:val="01E0" w:firstRow="1" w:lastRow="1" w:firstColumn="1" w:lastColumn="1" w:noHBand="0" w:noVBand="0"/>
      </w:tblPr>
      <w:tblGrid>
        <w:gridCol w:w="2591"/>
        <w:gridCol w:w="397"/>
        <w:gridCol w:w="2539"/>
        <w:gridCol w:w="397"/>
        <w:gridCol w:w="3716"/>
      </w:tblGrid>
      <w:tr w:rsidR="003A2E19" w:rsidRPr="003A2E19" w:rsidTr="00B2062B">
        <w:tc>
          <w:tcPr>
            <w:tcW w:w="2591" w:type="dxa"/>
          </w:tcPr>
          <w:p w:rsidR="003A2E19" w:rsidRPr="003A2E19" w:rsidRDefault="003A2E19" w:rsidP="00B2062B">
            <w:pPr>
              <w:pStyle w:val="a6"/>
              <w:tabs>
                <w:tab w:val="left" w:pos="567"/>
              </w:tabs>
              <w:rPr>
                <w:szCs w:val="28"/>
              </w:rPr>
            </w:pPr>
            <w:r w:rsidRPr="003A2E19">
              <w:rPr>
                <w:szCs w:val="28"/>
              </w:rPr>
              <w:t>Голова комісії</w:t>
            </w:r>
          </w:p>
        </w:tc>
        <w:tc>
          <w:tcPr>
            <w:tcW w:w="397" w:type="dxa"/>
          </w:tcPr>
          <w:p w:rsidR="003A2E19" w:rsidRPr="003A2E19" w:rsidRDefault="003A2E19" w:rsidP="00B2062B">
            <w:pPr>
              <w:pStyle w:val="a6"/>
              <w:tabs>
                <w:tab w:val="left" w:pos="567"/>
              </w:tabs>
              <w:rPr>
                <w:szCs w:val="28"/>
              </w:rPr>
            </w:pPr>
          </w:p>
        </w:tc>
        <w:tc>
          <w:tcPr>
            <w:tcW w:w="2539" w:type="dxa"/>
            <w:tcBorders>
              <w:top w:val="nil"/>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nil"/>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r w:rsidRPr="003A2E19">
              <w:rPr>
                <w:szCs w:val="28"/>
              </w:rPr>
              <w:t>Члени комісії:</w:t>
            </w: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r w:rsidRPr="003A2E19">
              <w:rPr>
                <w:szCs w:val="28"/>
              </w:rPr>
              <w:t>Секретар комісії</w:t>
            </w: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single" w:sz="4" w:space="0" w:color="auto"/>
              <w:right w:val="nil"/>
            </w:tcBorders>
          </w:tcPr>
          <w:p w:rsidR="003A2E19" w:rsidRPr="003A2E19" w:rsidRDefault="003A2E19" w:rsidP="00B2062B">
            <w:pPr>
              <w:pStyle w:val="a6"/>
              <w:tabs>
                <w:tab w:val="left" w:pos="567"/>
              </w:tabs>
              <w:rPr>
                <w:szCs w:val="28"/>
              </w:rPr>
            </w:pPr>
          </w:p>
        </w:tc>
      </w:tr>
      <w:tr w:rsidR="003A2E19" w:rsidRPr="003A2E19" w:rsidTr="00B2062B">
        <w:tc>
          <w:tcPr>
            <w:tcW w:w="2591" w:type="dxa"/>
          </w:tcPr>
          <w:p w:rsidR="003A2E19" w:rsidRPr="003A2E19" w:rsidRDefault="003A2E19" w:rsidP="00B2062B">
            <w:pPr>
              <w:pStyle w:val="a6"/>
              <w:tabs>
                <w:tab w:val="left" w:pos="567"/>
              </w:tabs>
              <w:rPr>
                <w:szCs w:val="28"/>
              </w:rPr>
            </w:pPr>
          </w:p>
          <w:p w:rsidR="003A2E19" w:rsidRPr="003A2E19" w:rsidRDefault="003A2E19" w:rsidP="00B2062B">
            <w:pPr>
              <w:pStyle w:val="a6"/>
              <w:tabs>
                <w:tab w:val="left" w:pos="567"/>
              </w:tabs>
              <w:rPr>
                <w:szCs w:val="28"/>
              </w:rPr>
            </w:pPr>
          </w:p>
          <w:p w:rsidR="003A2E19" w:rsidRPr="003A2E19" w:rsidRDefault="003A2E19" w:rsidP="00B2062B">
            <w:pPr>
              <w:pStyle w:val="a6"/>
              <w:tabs>
                <w:tab w:val="left" w:pos="567"/>
              </w:tabs>
              <w:rPr>
                <w:szCs w:val="28"/>
              </w:rPr>
            </w:pPr>
            <w:r w:rsidRPr="003A2E19">
              <w:rPr>
                <w:szCs w:val="28"/>
              </w:rPr>
              <w:t>Ознайомлений(-на)</w:t>
            </w:r>
          </w:p>
        </w:tc>
        <w:tc>
          <w:tcPr>
            <w:tcW w:w="397" w:type="dxa"/>
          </w:tcPr>
          <w:p w:rsidR="003A2E19" w:rsidRPr="003A2E19" w:rsidRDefault="003A2E19" w:rsidP="00B2062B">
            <w:pPr>
              <w:pStyle w:val="a6"/>
              <w:tabs>
                <w:tab w:val="left" w:pos="567"/>
              </w:tabs>
              <w:rPr>
                <w:szCs w:val="28"/>
              </w:rPr>
            </w:pPr>
          </w:p>
        </w:tc>
        <w:tc>
          <w:tcPr>
            <w:tcW w:w="2539" w:type="dxa"/>
            <w:tcBorders>
              <w:top w:val="single" w:sz="4" w:space="0" w:color="auto"/>
              <w:left w:val="nil"/>
              <w:bottom w:val="nil"/>
              <w:right w:val="nil"/>
            </w:tcBorders>
          </w:tcPr>
          <w:p w:rsidR="003A2E19" w:rsidRPr="003A2E19" w:rsidRDefault="003A2E19" w:rsidP="00B2062B">
            <w:pPr>
              <w:pStyle w:val="a6"/>
              <w:tabs>
                <w:tab w:val="left" w:pos="567"/>
              </w:tabs>
              <w:jc w:val="center"/>
              <w:rPr>
                <w:szCs w:val="28"/>
              </w:rPr>
            </w:pPr>
            <w:r w:rsidRPr="003A2E19">
              <w:rPr>
                <w:szCs w:val="28"/>
              </w:rPr>
              <w:t>(підпис)</w:t>
            </w:r>
          </w:p>
          <w:p w:rsidR="003A2E19" w:rsidRPr="003A2E19" w:rsidRDefault="003A2E19" w:rsidP="00B2062B">
            <w:pPr>
              <w:pStyle w:val="a6"/>
              <w:tabs>
                <w:tab w:val="left" w:pos="567"/>
              </w:tabs>
              <w:jc w:val="center"/>
              <w:rPr>
                <w:szCs w:val="28"/>
              </w:rPr>
            </w:pPr>
          </w:p>
          <w:p w:rsidR="003A2E19" w:rsidRPr="003A2E19" w:rsidRDefault="003A2E19" w:rsidP="00B2062B">
            <w:pPr>
              <w:pStyle w:val="a6"/>
              <w:tabs>
                <w:tab w:val="left" w:pos="567"/>
              </w:tabs>
              <w:jc w:val="center"/>
              <w:rPr>
                <w:szCs w:val="28"/>
              </w:rPr>
            </w:pPr>
            <w:r w:rsidRPr="003A2E19">
              <w:rPr>
                <w:szCs w:val="28"/>
              </w:rPr>
              <w:t>________________</w:t>
            </w:r>
          </w:p>
          <w:p w:rsidR="003A2E19" w:rsidRPr="003A2E19" w:rsidRDefault="003A2E19" w:rsidP="00B2062B">
            <w:pPr>
              <w:pStyle w:val="a6"/>
              <w:tabs>
                <w:tab w:val="left" w:pos="567"/>
              </w:tabs>
              <w:jc w:val="center"/>
              <w:rPr>
                <w:szCs w:val="28"/>
              </w:rPr>
            </w:pPr>
            <w:r w:rsidRPr="003A2E19">
              <w:rPr>
                <w:szCs w:val="28"/>
              </w:rPr>
              <w:t>________________</w:t>
            </w:r>
          </w:p>
          <w:p w:rsidR="003A2E19" w:rsidRPr="003A2E19" w:rsidRDefault="003A2E19" w:rsidP="00B2062B">
            <w:pPr>
              <w:pStyle w:val="a6"/>
              <w:tabs>
                <w:tab w:val="left" w:pos="567"/>
              </w:tabs>
              <w:jc w:val="center"/>
              <w:rPr>
                <w:szCs w:val="28"/>
              </w:rPr>
            </w:pPr>
          </w:p>
        </w:tc>
        <w:tc>
          <w:tcPr>
            <w:tcW w:w="397" w:type="dxa"/>
          </w:tcPr>
          <w:p w:rsidR="003A2E19" w:rsidRPr="003A2E19" w:rsidRDefault="003A2E19" w:rsidP="00B2062B">
            <w:pPr>
              <w:pStyle w:val="a6"/>
              <w:tabs>
                <w:tab w:val="left" w:pos="567"/>
              </w:tabs>
              <w:rPr>
                <w:szCs w:val="28"/>
              </w:rPr>
            </w:pPr>
          </w:p>
        </w:tc>
        <w:tc>
          <w:tcPr>
            <w:tcW w:w="3716" w:type="dxa"/>
            <w:tcBorders>
              <w:top w:val="single" w:sz="4" w:space="0" w:color="auto"/>
              <w:left w:val="nil"/>
              <w:bottom w:val="nil"/>
              <w:right w:val="nil"/>
            </w:tcBorders>
          </w:tcPr>
          <w:p w:rsidR="003A2E19" w:rsidRPr="003A2E19" w:rsidRDefault="003A2E19" w:rsidP="00B2062B">
            <w:pPr>
              <w:pStyle w:val="a6"/>
              <w:tabs>
                <w:tab w:val="left" w:pos="567"/>
              </w:tabs>
              <w:jc w:val="center"/>
              <w:rPr>
                <w:szCs w:val="28"/>
              </w:rPr>
            </w:pPr>
            <w:r w:rsidRPr="003A2E19">
              <w:rPr>
                <w:szCs w:val="28"/>
              </w:rPr>
              <w:t>( ініціали, прізвище)</w:t>
            </w:r>
          </w:p>
          <w:p w:rsidR="003A2E19" w:rsidRPr="003A2E19" w:rsidRDefault="003A2E19" w:rsidP="00B2062B">
            <w:pPr>
              <w:pStyle w:val="a6"/>
              <w:tabs>
                <w:tab w:val="left" w:pos="567"/>
              </w:tabs>
              <w:jc w:val="center"/>
              <w:rPr>
                <w:szCs w:val="28"/>
              </w:rPr>
            </w:pPr>
          </w:p>
          <w:p w:rsidR="003A2E19" w:rsidRPr="003A2E19" w:rsidRDefault="003A2E19" w:rsidP="00B2062B">
            <w:pPr>
              <w:pStyle w:val="a6"/>
              <w:tabs>
                <w:tab w:val="left" w:pos="567"/>
              </w:tabs>
              <w:jc w:val="left"/>
              <w:rPr>
                <w:szCs w:val="28"/>
              </w:rPr>
            </w:pPr>
            <w:r w:rsidRPr="003A2E19">
              <w:rPr>
                <w:szCs w:val="28"/>
              </w:rPr>
              <w:t>_________________________</w:t>
            </w:r>
          </w:p>
          <w:p w:rsidR="003A2E19" w:rsidRPr="003A2E19" w:rsidRDefault="003A2E19" w:rsidP="00B2062B">
            <w:pPr>
              <w:pStyle w:val="a6"/>
              <w:tabs>
                <w:tab w:val="left" w:pos="567"/>
              </w:tabs>
              <w:jc w:val="left"/>
              <w:rPr>
                <w:szCs w:val="28"/>
              </w:rPr>
            </w:pPr>
            <w:r w:rsidRPr="003A2E19">
              <w:rPr>
                <w:szCs w:val="28"/>
              </w:rPr>
              <w:t>_________________________</w:t>
            </w:r>
          </w:p>
        </w:tc>
      </w:tr>
    </w:tbl>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144F8C" w:rsidP="003A2E19">
      <w:pPr>
        <w:pStyle w:val="ab"/>
        <w:rPr>
          <w:rFonts w:ascii="Times New Roman" w:hAnsi="Times New Roman"/>
          <w:sz w:val="28"/>
          <w:szCs w:val="28"/>
        </w:rPr>
      </w:pPr>
      <w:r>
        <w:rPr>
          <w:rFonts w:ascii="Times New Roman" w:hAnsi="Times New Roman"/>
          <w:sz w:val="28"/>
          <w:szCs w:val="28"/>
        </w:rPr>
        <w:t>Селищний голова                                                                                      І.О. Коба</w:t>
      </w: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3A2E19" w:rsidRPr="003A2E19" w:rsidRDefault="003A2E19" w:rsidP="003A2E19">
      <w:pPr>
        <w:pStyle w:val="ab"/>
        <w:rPr>
          <w:rFonts w:ascii="Times New Roman" w:hAnsi="Times New Roman"/>
          <w:sz w:val="28"/>
          <w:szCs w:val="28"/>
        </w:rPr>
      </w:pPr>
    </w:p>
    <w:p w:rsidR="00777FAD" w:rsidRPr="00777FAD" w:rsidRDefault="00777FAD" w:rsidP="003A2E19">
      <w:pPr>
        <w:jc w:val="both"/>
        <w:rPr>
          <w:sz w:val="28"/>
          <w:szCs w:val="28"/>
          <w:lang w:val="uk-UA"/>
        </w:rPr>
      </w:pPr>
    </w:p>
    <w:sectPr w:rsidR="00777FAD" w:rsidRPr="00777FAD"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16" w:rsidRDefault="00003916" w:rsidP="00F26387">
      <w:r>
        <w:separator/>
      </w:r>
    </w:p>
  </w:endnote>
  <w:endnote w:type="continuationSeparator" w:id="0">
    <w:p w:rsidR="00003916" w:rsidRDefault="00003916"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16" w:rsidRDefault="00003916" w:rsidP="00F26387">
      <w:r>
        <w:separator/>
      </w:r>
    </w:p>
  </w:footnote>
  <w:footnote w:type="continuationSeparator" w:id="0">
    <w:p w:rsidR="00003916" w:rsidRDefault="00003916"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3916"/>
    <w:rsid w:val="000460DD"/>
    <w:rsid w:val="00056888"/>
    <w:rsid w:val="00056A75"/>
    <w:rsid w:val="00061FCC"/>
    <w:rsid w:val="000A27EF"/>
    <w:rsid w:val="000A5C95"/>
    <w:rsid w:val="000A7C09"/>
    <w:rsid w:val="000B3E41"/>
    <w:rsid w:val="000B4BA1"/>
    <w:rsid w:val="00117058"/>
    <w:rsid w:val="001414D5"/>
    <w:rsid w:val="00144F8C"/>
    <w:rsid w:val="001569C0"/>
    <w:rsid w:val="00161814"/>
    <w:rsid w:val="00163149"/>
    <w:rsid w:val="0016443B"/>
    <w:rsid w:val="00177642"/>
    <w:rsid w:val="00180D1B"/>
    <w:rsid w:val="0018588F"/>
    <w:rsid w:val="00187F5D"/>
    <w:rsid w:val="00190934"/>
    <w:rsid w:val="00190A12"/>
    <w:rsid w:val="0019645E"/>
    <w:rsid w:val="001A6FDC"/>
    <w:rsid w:val="001B18F0"/>
    <w:rsid w:val="001B3E8C"/>
    <w:rsid w:val="001B4A15"/>
    <w:rsid w:val="001E1596"/>
    <w:rsid w:val="00207B2C"/>
    <w:rsid w:val="002304CA"/>
    <w:rsid w:val="002419D9"/>
    <w:rsid w:val="00247628"/>
    <w:rsid w:val="0026180F"/>
    <w:rsid w:val="002643CA"/>
    <w:rsid w:val="0027753C"/>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74693"/>
    <w:rsid w:val="00377FA2"/>
    <w:rsid w:val="00381CB5"/>
    <w:rsid w:val="003822C4"/>
    <w:rsid w:val="00382E82"/>
    <w:rsid w:val="003A2E19"/>
    <w:rsid w:val="003B32E1"/>
    <w:rsid w:val="003B4F74"/>
    <w:rsid w:val="003B54CD"/>
    <w:rsid w:val="003D11E3"/>
    <w:rsid w:val="003E3E51"/>
    <w:rsid w:val="003F536C"/>
    <w:rsid w:val="00404B7A"/>
    <w:rsid w:val="00407B71"/>
    <w:rsid w:val="00411752"/>
    <w:rsid w:val="00416886"/>
    <w:rsid w:val="004206CD"/>
    <w:rsid w:val="00423FB3"/>
    <w:rsid w:val="00426C15"/>
    <w:rsid w:val="00427982"/>
    <w:rsid w:val="00432642"/>
    <w:rsid w:val="00434A26"/>
    <w:rsid w:val="0045300E"/>
    <w:rsid w:val="0045587A"/>
    <w:rsid w:val="00496905"/>
    <w:rsid w:val="004A42FF"/>
    <w:rsid w:val="004B6161"/>
    <w:rsid w:val="004D4835"/>
    <w:rsid w:val="004D7569"/>
    <w:rsid w:val="004E237A"/>
    <w:rsid w:val="004F7CD4"/>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15A75"/>
    <w:rsid w:val="00615BE7"/>
    <w:rsid w:val="00622C42"/>
    <w:rsid w:val="006263F6"/>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E2BCB"/>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8115F2"/>
    <w:rsid w:val="00812509"/>
    <w:rsid w:val="008201C7"/>
    <w:rsid w:val="008203C5"/>
    <w:rsid w:val="00820C27"/>
    <w:rsid w:val="00825B77"/>
    <w:rsid w:val="008266E5"/>
    <w:rsid w:val="00826AFD"/>
    <w:rsid w:val="00844D92"/>
    <w:rsid w:val="00846110"/>
    <w:rsid w:val="00865E94"/>
    <w:rsid w:val="00871FD3"/>
    <w:rsid w:val="00875B9B"/>
    <w:rsid w:val="008835D0"/>
    <w:rsid w:val="008A3123"/>
    <w:rsid w:val="008A39D0"/>
    <w:rsid w:val="008A5D7E"/>
    <w:rsid w:val="008B2DE9"/>
    <w:rsid w:val="008B3297"/>
    <w:rsid w:val="008B4324"/>
    <w:rsid w:val="008C0648"/>
    <w:rsid w:val="008E54CC"/>
    <w:rsid w:val="008E7949"/>
    <w:rsid w:val="009126FE"/>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54B2"/>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B78E1"/>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6283A"/>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4E23"/>
    <w:rsid w:val="00D2698C"/>
    <w:rsid w:val="00D37989"/>
    <w:rsid w:val="00D416F1"/>
    <w:rsid w:val="00D65460"/>
    <w:rsid w:val="00D96608"/>
    <w:rsid w:val="00DA72E9"/>
    <w:rsid w:val="00DE673C"/>
    <w:rsid w:val="00E14501"/>
    <w:rsid w:val="00E21766"/>
    <w:rsid w:val="00E26E87"/>
    <w:rsid w:val="00E31E2C"/>
    <w:rsid w:val="00E442AF"/>
    <w:rsid w:val="00E45D49"/>
    <w:rsid w:val="00E53234"/>
    <w:rsid w:val="00E533B8"/>
    <w:rsid w:val="00E57269"/>
    <w:rsid w:val="00E624DB"/>
    <w:rsid w:val="00E705D5"/>
    <w:rsid w:val="00E86695"/>
    <w:rsid w:val="00E943D0"/>
    <w:rsid w:val="00EB0914"/>
    <w:rsid w:val="00EB2F83"/>
    <w:rsid w:val="00EB6B38"/>
    <w:rsid w:val="00EB75B6"/>
    <w:rsid w:val="00EC6B95"/>
    <w:rsid w:val="00ED2FBA"/>
    <w:rsid w:val="00ED5CCB"/>
    <w:rsid w:val="00F01740"/>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A6631"/>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uiPriority w:val="1"/>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character" w:customStyle="1" w:styleId="apple-converted-space">
    <w:name w:val="apple-converted-space"/>
    <w:basedOn w:val="a0"/>
    <w:rsid w:val="003A2E19"/>
  </w:style>
  <w:style w:type="paragraph" w:customStyle="1" w:styleId="rvps2">
    <w:name w:val="rvps2"/>
    <w:basedOn w:val="a"/>
    <w:rsid w:val="003A2E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988-2016-%D1%80/paran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65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651-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651-14" TargetMode="External"/><Relationship Id="rId4" Type="http://schemas.openxmlformats.org/officeDocument/2006/relationships/settings" Target="settings.xml"/><Relationship Id="rId9" Type="http://schemas.openxmlformats.org/officeDocument/2006/relationships/hyperlink" Target="http://zakon5.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7330-837D-4F56-A7F0-E71ACCBA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14</cp:revision>
  <cp:lastPrinted>2019-09-19T10:45:00Z</cp:lastPrinted>
  <dcterms:created xsi:type="dcterms:W3CDTF">2019-09-12T12:29:00Z</dcterms:created>
  <dcterms:modified xsi:type="dcterms:W3CDTF">2019-09-19T10:45:00Z</dcterms:modified>
</cp:coreProperties>
</file>