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D0" w:rsidRDefault="00E07B67" w:rsidP="00E07B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Додаток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селищної ради №</w:t>
      </w:r>
      <w:r w:rsidR="0014329A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від 20.12.2018 року</w:t>
      </w:r>
      <w:r w:rsidR="008A24D0" w:rsidRPr="008A24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 w:rsidR="008A24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E07B67" w:rsidRDefault="00E07B67" w:rsidP="00E07B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2F72" w:rsidRPr="008A24D0" w:rsidRDefault="00E52F72" w:rsidP="00E07B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4D0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8A24D0" w:rsidRDefault="008A24D0" w:rsidP="008A24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4D0">
        <w:rPr>
          <w:rFonts w:ascii="Times New Roman" w:hAnsi="Times New Roman" w:cs="Times New Roman"/>
          <w:b/>
          <w:sz w:val="28"/>
          <w:szCs w:val="28"/>
          <w:lang w:val="uk-UA"/>
        </w:rPr>
        <w:t>діяльності з підготовки та затвердження проектів регуляторних актів у сфері</w:t>
      </w:r>
      <w:r w:rsidR="00E07B67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A2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господарської діяльності </w:t>
      </w:r>
      <w:proofErr w:type="spellStart"/>
      <w:r w:rsidRPr="008A24D0">
        <w:rPr>
          <w:rFonts w:ascii="Times New Roman" w:hAnsi="Times New Roman" w:cs="Times New Roman"/>
          <w:b/>
          <w:sz w:val="28"/>
          <w:szCs w:val="28"/>
          <w:lang w:val="uk-UA"/>
        </w:rPr>
        <w:t>Новос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анжарської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на 2019</w:t>
      </w:r>
      <w:r w:rsidRPr="008A2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E52F72" w:rsidRPr="008A24D0" w:rsidRDefault="00E52F72" w:rsidP="008A24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3991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5731"/>
        <w:gridCol w:w="2875"/>
        <w:gridCol w:w="2165"/>
        <w:gridCol w:w="2520"/>
      </w:tblGrid>
      <w:tr w:rsidR="008A24D0" w:rsidRPr="008A24D0" w:rsidTr="008A24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регуляторного акта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 прийняття регуляторного акта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розробки проекту регуляторного акта та його прийняття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розробку проекту регуляторного акту</w:t>
            </w:r>
          </w:p>
        </w:tc>
      </w:tr>
      <w:tr w:rsidR="008A24D0" w:rsidRPr="008A24D0" w:rsidTr="008A24D0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A24D0" w:rsidRPr="008A24D0" w:rsidTr="008A24D0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E07B67" w:rsidRDefault="008A24D0" w:rsidP="008A24D0">
            <w:pPr>
              <w:rPr>
                <w:color w:val="000000"/>
                <w:sz w:val="28"/>
                <w:szCs w:val="28"/>
                <w:lang w:val="uk-UA"/>
              </w:rPr>
            </w:pPr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Методики розрахунку орендної</w:t>
            </w:r>
            <w:r w:rsidRPr="00A84A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плати за майно, що знаходиться в комунальній власності </w:t>
            </w:r>
            <w:proofErr w:type="spellStart"/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селищної територіальної </w:t>
            </w:r>
            <w:r w:rsidRPr="00A84A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громади та пропорції її розподілу, Порядок проведення конкурсу на право оренди нерухомого майна, що перебуває у комунальній власності </w:t>
            </w:r>
            <w:proofErr w:type="spellStart"/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Новосанжарської</w:t>
            </w:r>
            <w:proofErr w:type="spellEnd"/>
            <w:r w:rsidRPr="00A84A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селищної територіальної громади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A84A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Типовий договір</w:t>
            </w:r>
            <w:r w:rsidRPr="00A84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84A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оренди нерухомого майна що належить до комунальної  власності </w:t>
            </w:r>
            <w:proofErr w:type="spellStart"/>
            <w:r w:rsidRPr="00A84A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Новосанжарс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селищної територіальної громади.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Регулювання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сфери житлово-комунального господарства, наповнення бюджету.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E07B67" w:rsidP="008A2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="008A24D0"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юридично-правової допомоги Кондратюк Т. П.</w:t>
            </w:r>
          </w:p>
        </w:tc>
      </w:tr>
      <w:tr w:rsidR="008A24D0" w:rsidRPr="008A24D0" w:rsidTr="008A24D0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0" w:rsidRPr="008A24D0" w:rsidRDefault="008A24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сцевих податків і зборів на 2020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Default="008A24D0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Регулювання сфери господарської діяльності, наповнення бюджету.</w:t>
            </w: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Pr="008A24D0" w:rsidRDefault="0014329A" w:rsidP="00E52F7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-ІІ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0" w:rsidRPr="008A24D0" w:rsidRDefault="008A24D0" w:rsidP="008A24D0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селищної ради Вовк О.О.,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селищного голови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О., н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відділі юридично-правової допомоги Кондратюк Т. П.</w:t>
            </w:r>
          </w:p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07B67" w:rsidRPr="008A24D0" w:rsidTr="008A24D0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67" w:rsidRPr="008A24D0" w:rsidRDefault="00E07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7" w:rsidRPr="008A24D0" w:rsidRDefault="00E07B67" w:rsidP="00E07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Регламенту відділу Центр надання адміністративних послуг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 w:rsidR="00134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90" w:rsidRPr="001C0B90" w:rsidRDefault="001C0B90" w:rsidP="001C0B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1C0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обудова ефективної системи надання адміністративних послуг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Новосанжарській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ОТГ, </w:t>
            </w:r>
            <w:r w:rsidRPr="001C0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запровадження механізмів більш швидкого </w:t>
            </w:r>
            <w:proofErr w:type="spellStart"/>
            <w:r w:rsidRPr="001C0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обсуговування</w:t>
            </w:r>
            <w:proofErr w:type="spellEnd"/>
            <w:r w:rsidRPr="001C0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одержувачів адміністративних послуг, в тому числі суб’єктів господарювання</w:t>
            </w:r>
          </w:p>
          <w:p w:rsidR="00E07B67" w:rsidRPr="001C0B90" w:rsidRDefault="00E07B67" w:rsidP="00E07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7" w:rsidRPr="008A24D0" w:rsidRDefault="00E07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896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півріччя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67" w:rsidRPr="008A24D0" w:rsidRDefault="00E07B67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селищної ради Вовк О.О.,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юридично-правової допомоги Кондратюк Т. П.</w:t>
            </w:r>
          </w:p>
        </w:tc>
      </w:tr>
      <w:tr w:rsidR="00E07B67" w:rsidRPr="00672D70" w:rsidTr="008A24D0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67" w:rsidRDefault="00E07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7" w:rsidRDefault="009B6A2C" w:rsidP="00E07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обмеження продажу пива (крім безалкогольного), алкогольних напоїв, вин столових</w:t>
            </w:r>
            <w:r w:rsidR="00672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 w:rsidR="00672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Новосанжарській</w:t>
            </w:r>
            <w:proofErr w:type="spellEnd"/>
            <w:r w:rsidR="00672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7" w:rsidRDefault="00672D70" w:rsidP="00E07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Зміцнення здоров'я населення, захисту негативних наслідків споживання алкогольних напоїв, мінімізація соціального, економічного впливу алкоголізму на суспільство, а також зниження злочинності шляхом проведення заходів з обмеження продажу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алкогольних, слабоалк</w:t>
            </w:r>
            <w:r w:rsid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огольних напоїв, пива на територ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7" w:rsidRDefault="00896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 півріччя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67" w:rsidRPr="008A24D0" w:rsidRDefault="00E52F72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селищної ради Вовк О.О.,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юридично-правової допомоги Кондратюк Т. П.</w:t>
            </w:r>
          </w:p>
        </w:tc>
      </w:tr>
      <w:tr w:rsidR="008A24D0" w:rsidRPr="008A24D0" w:rsidTr="008A24D0">
        <w:trPr>
          <w:trHeight w:val="4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D0" w:rsidRPr="008A24D0" w:rsidRDefault="00E07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8A24D0"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2" w:rsidRPr="00E52F72" w:rsidRDefault="008A24D0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Генерального плану </w:t>
            </w:r>
            <w:r w:rsidR="00E52F72" w:rsidRPr="00E52F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та плану зонування території</w:t>
            </w:r>
            <w:r w:rsidR="00E52F72"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2F72" w:rsidRPr="00E52F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(у складі Генерального плану) </w:t>
            </w:r>
            <w:r w:rsidR="00E52F72" w:rsidRPr="00E52F72">
              <w:rPr>
                <w:rFonts w:ascii="Times New Roman" w:hAnsi="Times New Roman" w:cs="Times New Roman"/>
                <w:sz w:val="28"/>
                <w:szCs w:val="28"/>
              </w:rPr>
              <w:t xml:space="preserve"> села </w:t>
            </w:r>
            <w:proofErr w:type="spellStart"/>
            <w:r w:rsidR="00E52F72"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Зачепилівка</w:t>
            </w:r>
            <w:proofErr w:type="spellEnd"/>
            <w:r w:rsidR="00E52F72"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2F72"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</w:t>
            </w:r>
            <w:r w:rsidR="00E52F72" w:rsidRPr="00E52F72">
              <w:rPr>
                <w:rFonts w:ascii="Times New Roman" w:hAnsi="Times New Roman" w:cs="Times New Roman"/>
                <w:sz w:val="28"/>
                <w:szCs w:val="28"/>
              </w:rPr>
              <w:t>ького</w:t>
            </w:r>
            <w:proofErr w:type="spellEnd"/>
            <w:r w:rsidR="00E52F72"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Полтавської області</w:t>
            </w:r>
          </w:p>
          <w:p w:rsidR="00E52F72" w:rsidRDefault="00E52F72" w:rsidP="00E52F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A24D0" w:rsidRPr="00E52F72" w:rsidRDefault="008A24D0" w:rsidP="00E52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 w:rsidP="00E52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Раціональне використання території </w:t>
            </w:r>
            <w:proofErr w:type="spellStart"/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Нові Санжари, створення повноцінного життєвого середовища, комплексного вирішення архітектурно-містобудівних проблем </w:t>
            </w:r>
            <w:proofErr w:type="spellStart"/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Нові Санжари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0" w:rsidRPr="008A24D0" w:rsidRDefault="008A24D0" w:rsidP="00E52F7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14329A" w:rsidP="008A24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24D0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селищної ради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A24D0">
        <w:rPr>
          <w:rFonts w:ascii="Times New Roman" w:hAnsi="Times New Roman" w:cs="Times New Roman"/>
          <w:sz w:val="28"/>
          <w:szCs w:val="28"/>
          <w:lang w:val="uk-UA"/>
        </w:rPr>
        <w:t xml:space="preserve"> О. О. Вовк</w:t>
      </w: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3A69" w:rsidRPr="008A24D0" w:rsidRDefault="00E73A69" w:rsidP="00E73A6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73A69" w:rsidRPr="008A24D0" w:rsidSect="00E07B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0F1"/>
    <w:rsid w:val="00057F1F"/>
    <w:rsid w:val="00060DB0"/>
    <w:rsid w:val="00093828"/>
    <w:rsid w:val="0013369D"/>
    <w:rsid w:val="0013491B"/>
    <w:rsid w:val="0014329A"/>
    <w:rsid w:val="001C0B90"/>
    <w:rsid w:val="001D2820"/>
    <w:rsid w:val="001F4D80"/>
    <w:rsid w:val="001F7EF9"/>
    <w:rsid w:val="00203868"/>
    <w:rsid w:val="003E2F13"/>
    <w:rsid w:val="003F60DD"/>
    <w:rsid w:val="00417F5F"/>
    <w:rsid w:val="00494FC5"/>
    <w:rsid w:val="004A546D"/>
    <w:rsid w:val="00563E6B"/>
    <w:rsid w:val="005C485A"/>
    <w:rsid w:val="00672D70"/>
    <w:rsid w:val="00693A3B"/>
    <w:rsid w:val="006E44ED"/>
    <w:rsid w:val="007310A7"/>
    <w:rsid w:val="007477CA"/>
    <w:rsid w:val="00774711"/>
    <w:rsid w:val="007A4E0D"/>
    <w:rsid w:val="007E50F1"/>
    <w:rsid w:val="007E513C"/>
    <w:rsid w:val="00805B2F"/>
    <w:rsid w:val="008962F3"/>
    <w:rsid w:val="008A24D0"/>
    <w:rsid w:val="008F1D9D"/>
    <w:rsid w:val="00932021"/>
    <w:rsid w:val="009708F3"/>
    <w:rsid w:val="009B6A2C"/>
    <w:rsid w:val="00A22E5D"/>
    <w:rsid w:val="00A25277"/>
    <w:rsid w:val="00A74904"/>
    <w:rsid w:val="00AE2398"/>
    <w:rsid w:val="00AF68B0"/>
    <w:rsid w:val="00AF7313"/>
    <w:rsid w:val="00B074CD"/>
    <w:rsid w:val="00B213CB"/>
    <w:rsid w:val="00B41011"/>
    <w:rsid w:val="00B57307"/>
    <w:rsid w:val="00B85089"/>
    <w:rsid w:val="00BA3618"/>
    <w:rsid w:val="00BA4319"/>
    <w:rsid w:val="00BD34C5"/>
    <w:rsid w:val="00C6120D"/>
    <w:rsid w:val="00C82B91"/>
    <w:rsid w:val="00CD2B51"/>
    <w:rsid w:val="00CD6939"/>
    <w:rsid w:val="00CE64F2"/>
    <w:rsid w:val="00E017F2"/>
    <w:rsid w:val="00E056E9"/>
    <w:rsid w:val="00E07B67"/>
    <w:rsid w:val="00E2613A"/>
    <w:rsid w:val="00E467E1"/>
    <w:rsid w:val="00E52F72"/>
    <w:rsid w:val="00E54457"/>
    <w:rsid w:val="00E73A69"/>
    <w:rsid w:val="00EA4678"/>
    <w:rsid w:val="00EF4911"/>
    <w:rsid w:val="00F822D5"/>
    <w:rsid w:val="00FD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link w:val="10"/>
    <w:uiPriority w:val="9"/>
    <w:qFormat/>
    <w:rsid w:val="00747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7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author-avatar">
    <w:name w:val="meta-author-avatar"/>
    <w:basedOn w:val="a0"/>
    <w:rsid w:val="007477CA"/>
  </w:style>
  <w:style w:type="character" w:styleId="a7">
    <w:name w:val="Hyperlink"/>
    <w:basedOn w:val="a0"/>
    <w:uiPriority w:val="99"/>
    <w:semiHidden/>
    <w:unhideWhenUsed/>
    <w:rsid w:val="007477CA"/>
    <w:rPr>
      <w:color w:val="0000FF"/>
      <w:u w:val="single"/>
    </w:rPr>
  </w:style>
  <w:style w:type="character" w:customStyle="1" w:styleId="meta-author">
    <w:name w:val="meta-author"/>
    <w:basedOn w:val="a0"/>
    <w:rsid w:val="007477CA"/>
  </w:style>
  <w:style w:type="character" w:customStyle="1" w:styleId="date">
    <w:name w:val="date"/>
    <w:basedOn w:val="a0"/>
    <w:rsid w:val="007477CA"/>
  </w:style>
  <w:style w:type="character" w:customStyle="1" w:styleId="meta-comment">
    <w:name w:val="meta-comment"/>
    <w:basedOn w:val="a0"/>
    <w:rsid w:val="007477CA"/>
  </w:style>
  <w:style w:type="character" w:customStyle="1" w:styleId="meta-views">
    <w:name w:val="meta-views"/>
    <w:basedOn w:val="a0"/>
    <w:rsid w:val="007477CA"/>
  </w:style>
  <w:style w:type="character" w:customStyle="1" w:styleId="meta-reading-time">
    <w:name w:val="meta-reading-time"/>
    <w:basedOn w:val="a0"/>
    <w:rsid w:val="00747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2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8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10</cp:revision>
  <cp:lastPrinted>2018-12-17T14:00:00Z</cp:lastPrinted>
  <dcterms:created xsi:type="dcterms:W3CDTF">2018-11-30T15:42:00Z</dcterms:created>
  <dcterms:modified xsi:type="dcterms:W3CDTF">2018-12-21T08:57:00Z</dcterms:modified>
</cp:coreProperties>
</file>